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2AA3" w:rsidRPr="00A02AA3" w:rsidRDefault="00A02AA3" w:rsidP="00AE468E">
      <w:pPr>
        <w:tabs>
          <w:tab w:val="left" w:pos="284"/>
        </w:tabs>
        <w:spacing w:after="0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100302918"/>
      <w:bookmarkEnd w:id="0"/>
      <w:r w:rsidRPr="00A02AA3">
        <w:rPr>
          <w:rFonts w:ascii="Times New Roman" w:hAnsi="Times New Roman" w:cs="Times New Roman"/>
          <w:b/>
          <w:sz w:val="28"/>
          <w:szCs w:val="28"/>
        </w:rPr>
        <w:t xml:space="preserve">Инструкция по работе </w:t>
      </w:r>
    </w:p>
    <w:p w:rsidR="00A02AA3" w:rsidRPr="00A02AA3" w:rsidRDefault="00A02AA3" w:rsidP="00AE468E">
      <w:pPr>
        <w:tabs>
          <w:tab w:val="left" w:pos="284"/>
        </w:tabs>
        <w:spacing w:after="0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2AA3">
        <w:rPr>
          <w:rFonts w:ascii="Times New Roman" w:hAnsi="Times New Roman" w:cs="Times New Roman"/>
          <w:b/>
          <w:sz w:val="28"/>
          <w:szCs w:val="28"/>
        </w:rPr>
        <w:t xml:space="preserve">с Реестром расходных обязательств </w:t>
      </w:r>
    </w:p>
    <w:p w:rsidR="00A02AA3" w:rsidRPr="00A02AA3" w:rsidRDefault="00A02AA3" w:rsidP="00AE468E">
      <w:pPr>
        <w:tabs>
          <w:tab w:val="left" w:pos="284"/>
        </w:tabs>
        <w:spacing w:after="0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2AA3">
        <w:rPr>
          <w:rFonts w:ascii="Times New Roman" w:hAnsi="Times New Roman" w:cs="Times New Roman"/>
          <w:b/>
          <w:sz w:val="28"/>
          <w:szCs w:val="28"/>
        </w:rPr>
        <w:t>в программном комплексе «Бюджет-СМАРТ Про»</w:t>
      </w:r>
    </w:p>
    <w:p w:rsidR="00A02AA3" w:rsidRPr="00A02AA3" w:rsidRDefault="00A02AA3" w:rsidP="00AE468E">
      <w:pPr>
        <w:tabs>
          <w:tab w:val="left" w:pos="284"/>
        </w:tabs>
        <w:spacing w:after="0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5E87" w:rsidRPr="00A02AA3" w:rsidRDefault="00475E87" w:rsidP="00AE468E">
      <w:pPr>
        <w:pStyle w:val="a5"/>
        <w:numPr>
          <w:ilvl w:val="0"/>
          <w:numId w:val="3"/>
        </w:numPr>
        <w:tabs>
          <w:tab w:val="left" w:pos="284"/>
          <w:tab w:val="left" w:pos="709"/>
        </w:tabs>
        <w:spacing w:before="0" w:line="276" w:lineRule="auto"/>
        <w:ind w:left="0" w:right="-1" w:firstLine="0"/>
      </w:pPr>
      <w:r w:rsidRPr="00A02AA3">
        <w:t xml:space="preserve">Запуск </w:t>
      </w:r>
      <w:r w:rsidR="0016593D">
        <w:t>программного комплекса</w:t>
      </w:r>
      <w:r w:rsidRPr="00A02AA3">
        <w:t xml:space="preserve"> </w:t>
      </w:r>
      <w:r w:rsidR="0016593D">
        <w:t>«</w:t>
      </w:r>
      <w:r w:rsidRPr="00A02AA3">
        <w:t>Бюджет-СМАРТ</w:t>
      </w:r>
      <w:r w:rsidR="00A02AA3">
        <w:t xml:space="preserve"> Про</w:t>
      </w:r>
      <w:r w:rsidR="0016593D">
        <w:t>»</w:t>
      </w:r>
    </w:p>
    <w:p w:rsidR="00923EBA" w:rsidRPr="00A02AA3" w:rsidRDefault="00923EBA" w:rsidP="00AE468E">
      <w:pPr>
        <w:pStyle w:val="a5"/>
        <w:numPr>
          <w:ilvl w:val="0"/>
          <w:numId w:val="3"/>
        </w:numPr>
        <w:tabs>
          <w:tab w:val="left" w:pos="284"/>
          <w:tab w:val="left" w:pos="709"/>
        </w:tabs>
        <w:spacing w:before="0" w:line="276" w:lineRule="auto"/>
        <w:ind w:left="0" w:right="-1" w:firstLine="0"/>
      </w:pPr>
      <w:r w:rsidRPr="00A02AA3">
        <w:t>Ввод логина и пароля</w:t>
      </w:r>
    </w:p>
    <w:p w:rsidR="00923EBA" w:rsidRPr="00A02AA3" w:rsidRDefault="00923EBA" w:rsidP="00AE468E">
      <w:pPr>
        <w:pStyle w:val="a5"/>
        <w:numPr>
          <w:ilvl w:val="0"/>
          <w:numId w:val="3"/>
        </w:numPr>
        <w:tabs>
          <w:tab w:val="left" w:pos="284"/>
          <w:tab w:val="left" w:pos="709"/>
        </w:tabs>
        <w:spacing w:before="0" w:line="276" w:lineRule="auto"/>
        <w:ind w:left="0" w:right="-1" w:firstLine="0"/>
      </w:pPr>
      <w:r w:rsidRPr="00A02AA3">
        <w:t xml:space="preserve">В открывшемся окне Выбор комплексов для работы поставить галочку </w:t>
      </w:r>
      <w:r w:rsidRPr="00A02AA3">
        <w:rPr>
          <w:noProof/>
        </w:rPr>
        <w:drawing>
          <wp:inline distT="0" distB="0" distL="0" distR="0" wp14:anchorId="373E9263" wp14:editId="7682C3B1">
            <wp:extent cx="137621" cy="13017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7" t="62451" r="92692" b="33660"/>
                    <a:stretch/>
                  </pic:blipFill>
                  <pic:spPr bwMode="auto">
                    <a:xfrm>
                      <a:off x="0" y="0"/>
                      <a:ext cx="138253" cy="13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2AA3">
        <w:t>Реестр расходных обязательств</w:t>
      </w:r>
    </w:p>
    <w:p w:rsidR="00923EBA" w:rsidRPr="00A02AA3" w:rsidRDefault="00923EBA" w:rsidP="00AE468E">
      <w:pPr>
        <w:pStyle w:val="a5"/>
        <w:tabs>
          <w:tab w:val="left" w:pos="284"/>
          <w:tab w:val="left" w:pos="709"/>
        </w:tabs>
        <w:spacing w:before="0" w:line="276" w:lineRule="auto"/>
        <w:ind w:right="-1" w:firstLine="0"/>
        <w:jc w:val="center"/>
      </w:pPr>
      <w:r w:rsidRPr="00A02AA3">
        <w:rPr>
          <w:noProof/>
        </w:rPr>
        <w:drawing>
          <wp:inline distT="0" distB="0" distL="0" distR="0" wp14:anchorId="480CE721" wp14:editId="320BC25E">
            <wp:extent cx="4076700" cy="33623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2C2988" w:rsidRDefault="002C2988" w:rsidP="00AE468E">
      <w:pPr>
        <w:pStyle w:val="a5"/>
        <w:tabs>
          <w:tab w:val="left" w:pos="284"/>
          <w:tab w:val="left" w:pos="709"/>
        </w:tabs>
        <w:spacing w:before="0" w:line="276" w:lineRule="auto"/>
        <w:ind w:right="-1" w:firstLine="0"/>
        <w:jc w:val="center"/>
        <w:rPr>
          <w:sz w:val="22"/>
          <w:szCs w:val="22"/>
        </w:rPr>
      </w:pPr>
      <w:r w:rsidRPr="00A02AA3">
        <w:rPr>
          <w:sz w:val="22"/>
          <w:szCs w:val="22"/>
        </w:rPr>
        <w:t>Рисунок 1. Окно выбора комплексов для работы</w:t>
      </w:r>
    </w:p>
    <w:p w:rsidR="00A02AA3" w:rsidRPr="00A02AA3" w:rsidRDefault="00A02AA3" w:rsidP="00AE468E">
      <w:pPr>
        <w:pStyle w:val="a5"/>
        <w:tabs>
          <w:tab w:val="left" w:pos="284"/>
          <w:tab w:val="left" w:pos="709"/>
        </w:tabs>
        <w:spacing w:before="0" w:line="276" w:lineRule="auto"/>
        <w:ind w:right="-1" w:firstLine="0"/>
        <w:jc w:val="center"/>
        <w:rPr>
          <w:sz w:val="22"/>
          <w:szCs w:val="22"/>
        </w:rPr>
      </w:pPr>
    </w:p>
    <w:p w:rsidR="00A02AA3" w:rsidRDefault="00BE67DD" w:rsidP="00AE468E">
      <w:pPr>
        <w:pStyle w:val="a5"/>
        <w:numPr>
          <w:ilvl w:val="0"/>
          <w:numId w:val="3"/>
        </w:numPr>
        <w:tabs>
          <w:tab w:val="left" w:pos="284"/>
          <w:tab w:val="left" w:pos="709"/>
        </w:tabs>
        <w:spacing w:before="0" w:line="276" w:lineRule="auto"/>
        <w:ind w:left="0" w:right="-1" w:firstLine="0"/>
      </w:pPr>
      <w:r w:rsidRPr="00A02AA3">
        <w:t>Нажимаем кнопку ОК</w:t>
      </w:r>
    </w:p>
    <w:p w:rsidR="001B667D" w:rsidRDefault="00A02AA3" w:rsidP="00AE468E">
      <w:pPr>
        <w:pStyle w:val="a5"/>
        <w:numPr>
          <w:ilvl w:val="0"/>
          <w:numId w:val="3"/>
        </w:numPr>
        <w:tabs>
          <w:tab w:val="left" w:pos="284"/>
          <w:tab w:val="left" w:pos="709"/>
        </w:tabs>
        <w:spacing w:before="0" w:line="276" w:lineRule="auto"/>
        <w:ind w:left="0" w:right="-1" w:firstLine="0"/>
      </w:pPr>
      <w:r>
        <w:t>В открывшейся программном комплексе «Бюджет-СМАРТ Про» заходим в Навигатор</w:t>
      </w:r>
    </w:p>
    <w:p w:rsidR="00A02AA3" w:rsidRDefault="00A02AA3" w:rsidP="00AE468E">
      <w:pPr>
        <w:pStyle w:val="a5"/>
        <w:tabs>
          <w:tab w:val="left" w:pos="284"/>
        </w:tabs>
        <w:spacing w:before="0" w:line="276" w:lineRule="auto"/>
        <w:ind w:right="-1" w:firstLine="0"/>
        <w:jc w:val="center"/>
      </w:pPr>
      <w:r>
        <w:rPr>
          <w:noProof/>
        </w:rPr>
        <w:drawing>
          <wp:inline distT="0" distB="0" distL="0" distR="0" wp14:anchorId="6757FA54" wp14:editId="4C077898">
            <wp:extent cx="3456276" cy="57450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90505" r="89128" b="6282"/>
                    <a:stretch/>
                  </pic:blipFill>
                  <pic:spPr bwMode="auto">
                    <a:xfrm>
                      <a:off x="0" y="0"/>
                      <a:ext cx="3491998" cy="580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AA3" w:rsidRDefault="00A02AA3" w:rsidP="00AE468E">
      <w:pPr>
        <w:pStyle w:val="a5"/>
        <w:tabs>
          <w:tab w:val="left" w:pos="284"/>
        </w:tabs>
        <w:spacing w:before="0" w:line="276" w:lineRule="auto"/>
        <w:ind w:right="-1" w:firstLine="0"/>
        <w:jc w:val="center"/>
        <w:rPr>
          <w:sz w:val="22"/>
          <w:szCs w:val="22"/>
        </w:rPr>
      </w:pPr>
      <w:r w:rsidRPr="00A02AA3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</w:t>
      </w:r>
      <w:r w:rsidRPr="00A02AA3">
        <w:rPr>
          <w:sz w:val="22"/>
          <w:szCs w:val="22"/>
        </w:rPr>
        <w:t>.</w:t>
      </w:r>
      <w:r w:rsidR="0016593D">
        <w:rPr>
          <w:sz w:val="22"/>
          <w:szCs w:val="22"/>
        </w:rPr>
        <w:t xml:space="preserve"> Панель навигации</w:t>
      </w:r>
    </w:p>
    <w:p w:rsidR="00A02AA3" w:rsidRDefault="00A02AA3" w:rsidP="00AE468E">
      <w:pPr>
        <w:pStyle w:val="a5"/>
        <w:tabs>
          <w:tab w:val="left" w:pos="284"/>
        </w:tabs>
        <w:spacing w:before="0" w:line="276" w:lineRule="auto"/>
        <w:ind w:right="-1" w:firstLine="0"/>
        <w:jc w:val="center"/>
      </w:pPr>
    </w:p>
    <w:p w:rsidR="00A02AA3" w:rsidRDefault="00A02AA3" w:rsidP="00AE468E">
      <w:pPr>
        <w:pStyle w:val="a5"/>
        <w:numPr>
          <w:ilvl w:val="0"/>
          <w:numId w:val="3"/>
        </w:numPr>
        <w:tabs>
          <w:tab w:val="left" w:pos="284"/>
          <w:tab w:val="left" w:pos="709"/>
        </w:tabs>
        <w:spacing w:before="0" w:line="276" w:lineRule="auto"/>
        <w:ind w:left="0" w:right="-1" w:firstLine="0"/>
      </w:pPr>
      <w:r>
        <w:t>Выбираем из списка документов Расходные обязательства</w:t>
      </w:r>
      <w:r w:rsidR="00C342BD">
        <w:t xml:space="preserve"> –  Черновик–Расходные обязательства (МО)</w:t>
      </w:r>
    </w:p>
    <w:p w:rsidR="00A02AA3" w:rsidRDefault="007045EC" w:rsidP="00AE468E">
      <w:pPr>
        <w:pStyle w:val="a5"/>
        <w:tabs>
          <w:tab w:val="left" w:pos="284"/>
        </w:tabs>
        <w:spacing w:before="0" w:line="276" w:lineRule="auto"/>
        <w:ind w:right="-1" w:firstLine="0"/>
        <w:jc w:val="center"/>
      </w:pPr>
      <w:r>
        <w:rPr>
          <w:noProof/>
        </w:rPr>
        <w:lastRenderedPageBreak/>
        <w:drawing>
          <wp:inline distT="0" distB="0" distL="0" distR="0" wp14:anchorId="70FABA25" wp14:editId="5DC405F7">
            <wp:extent cx="3304309" cy="214302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922"/>
                    <a:stretch/>
                  </pic:blipFill>
                  <pic:spPr bwMode="auto">
                    <a:xfrm>
                      <a:off x="0" y="0"/>
                      <a:ext cx="3311777" cy="214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45EC" w:rsidRPr="007045EC" w:rsidRDefault="007045EC" w:rsidP="00AE468E">
      <w:pPr>
        <w:pStyle w:val="a5"/>
        <w:tabs>
          <w:tab w:val="left" w:pos="284"/>
        </w:tabs>
        <w:spacing w:before="0" w:line="276" w:lineRule="auto"/>
        <w:ind w:right="-1" w:firstLine="0"/>
        <w:jc w:val="center"/>
        <w:rPr>
          <w:sz w:val="22"/>
          <w:szCs w:val="22"/>
        </w:rPr>
      </w:pPr>
      <w:r w:rsidRPr="007045EC">
        <w:rPr>
          <w:sz w:val="22"/>
          <w:szCs w:val="22"/>
        </w:rPr>
        <w:t>Рисунок 3.</w:t>
      </w:r>
      <w:r>
        <w:rPr>
          <w:sz w:val="22"/>
          <w:szCs w:val="22"/>
        </w:rPr>
        <w:t xml:space="preserve"> Окно редактирования документа «Расходное обязательство (МО)»</w:t>
      </w:r>
    </w:p>
    <w:p w:rsidR="001B667D" w:rsidRDefault="001B667D" w:rsidP="00AE468E">
      <w:pPr>
        <w:pStyle w:val="a5"/>
        <w:tabs>
          <w:tab w:val="left" w:pos="284"/>
          <w:tab w:val="left" w:pos="851"/>
        </w:tabs>
        <w:spacing w:before="0" w:line="276" w:lineRule="auto"/>
        <w:ind w:right="-1" w:firstLine="0"/>
      </w:pPr>
    </w:p>
    <w:p w:rsidR="00C617E6" w:rsidRDefault="00C617E6" w:rsidP="00AE468E">
      <w:pPr>
        <w:pStyle w:val="a5"/>
        <w:numPr>
          <w:ilvl w:val="0"/>
          <w:numId w:val="3"/>
        </w:numPr>
        <w:tabs>
          <w:tab w:val="left" w:pos="284"/>
          <w:tab w:val="left" w:pos="851"/>
        </w:tabs>
        <w:spacing w:before="0" w:line="276" w:lineRule="auto"/>
        <w:ind w:left="0" w:right="-1" w:firstLine="0"/>
      </w:pPr>
      <w:r>
        <w:t>Нажимаем кнопку Создать …</w:t>
      </w:r>
    </w:p>
    <w:p w:rsidR="00C342BD" w:rsidRDefault="00C617E6" w:rsidP="00AE468E">
      <w:pPr>
        <w:pStyle w:val="a5"/>
        <w:tabs>
          <w:tab w:val="left" w:pos="284"/>
          <w:tab w:val="left" w:pos="851"/>
        </w:tabs>
        <w:spacing w:before="0" w:line="276" w:lineRule="auto"/>
        <w:ind w:right="-1" w:firstLine="0"/>
        <w:jc w:val="center"/>
      </w:pPr>
      <w:r>
        <w:rPr>
          <w:noProof/>
        </w:rPr>
        <w:drawing>
          <wp:inline distT="0" distB="0" distL="0" distR="0" wp14:anchorId="765ECB0B" wp14:editId="1D1F1FED">
            <wp:extent cx="2534145" cy="8424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976" t="11334" r="63217" b="81687"/>
                    <a:stretch/>
                  </pic:blipFill>
                  <pic:spPr bwMode="auto">
                    <a:xfrm>
                      <a:off x="0" y="0"/>
                      <a:ext cx="2563001" cy="852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E5A" w:rsidRDefault="007F7E5A" w:rsidP="00AE468E">
      <w:pPr>
        <w:pStyle w:val="a5"/>
        <w:tabs>
          <w:tab w:val="left" w:pos="284"/>
          <w:tab w:val="left" w:pos="851"/>
        </w:tabs>
        <w:spacing w:before="0" w:line="276" w:lineRule="auto"/>
        <w:ind w:right="-1" w:firstLine="0"/>
        <w:jc w:val="center"/>
        <w:rPr>
          <w:sz w:val="22"/>
          <w:szCs w:val="22"/>
        </w:rPr>
      </w:pPr>
      <w:r w:rsidRPr="007F7E5A">
        <w:rPr>
          <w:sz w:val="22"/>
          <w:szCs w:val="22"/>
        </w:rPr>
        <w:t xml:space="preserve">Рисунок 4. </w:t>
      </w:r>
      <w:r w:rsidR="00D9587E">
        <w:rPr>
          <w:sz w:val="22"/>
          <w:szCs w:val="22"/>
        </w:rPr>
        <w:t>Панель задач</w:t>
      </w:r>
    </w:p>
    <w:p w:rsidR="007F7E5A" w:rsidRPr="007F7E5A" w:rsidRDefault="007F7E5A" w:rsidP="00AE468E">
      <w:pPr>
        <w:pStyle w:val="a5"/>
        <w:tabs>
          <w:tab w:val="left" w:pos="284"/>
          <w:tab w:val="left" w:pos="851"/>
        </w:tabs>
        <w:spacing w:before="0" w:line="276" w:lineRule="auto"/>
        <w:ind w:right="-1" w:firstLine="0"/>
        <w:jc w:val="center"/>
        <w:rPr>
          <w:sz w:val="22"/>
          <w:szCs w:val="22"/>
        </w:rPr>
      </w:pPr>
    </w:p>
    <w:p w:rsidR="00C617E6" w:rsidRPr="00D868E2" w:rsidRDefault="005B3096" w:rsidP="00AE468E">
      <w:pPr>
        <w:pStyle w:val="a5"/>
        <w:numPr>
          <w:ilvl w:val="0"/>
          <w:numId w:val="3"/>
        </w:numPr>
        <w:tabs>
          <w:tab w:val="left" w:pos="284"/>
          <w:tab w:val="left" w:pos="851"/>
        </w:tabs>
        <w:spacing w:before="0" w:line="276" w:lineRule="auto"/>
        <w:ind w:left="0" w:right="-1" w:firstLine="0"/>
        <w:jc w:val="left"/>
        <w:rPr>
          <w:rStyle w:val="a9"/>
          <w:b w:val="0"/>
          <w:bCs w:val="0"/>
        </w:rPr>
      </w:pPr>
      <w:r>
        <w:t>Открывается окно редактирования документа</w:t>
      </w:r>
      <w:r w:rsidRPr="005B3096">
        <w:t xml:space="preserve"> </w:t>
      </w:r>
      <w:r w:rsidRPr="005B3096">
        <w:rPr>
          <w:rStyle w:val="a9"/>
          <w:b w:val="0"/>
        </w:rPr>
        <w:t>«Расходное обязательство (МО)»</w:t>
      </w:r>
    </w:p>
    <w:p w:rsidR="00D868E2" w:rsidRDefault="00745F5D" w:rsidP="0016593D">
      <w:pPr>
        <w:pStyle w:val="a5"/>
        <w:tabs>
          <w:tab w:val="left" w:pos="284"/>
          <w:tab w:val="left" w:pos="851"/>
        </w:tabs>
        <w:spacing w:before="0" w:line="276" w:lineRule="auto"/>
        <w:ind w:right="-1" w:firstLine="0"/>
        <w:jc w:val="center"/>
      </w:pPr>
      <w:r>
        <w:rPr>
          <w:noProof/>
        </w:rPr>
        <w:drawing>
          <wp:inline distT="0" distB="0" distL="0" distR="0" wp14:anchorId="29D0B859" wp14:editId="473D046D">
            <wp:extent cx="5263200" cy="3362400"/>
            <wp:effectExtent l="0" t="0" r="0" b="0"/>
            <wp:docPr id="88" name="Рисунок 88" descr="C:\Users\dunaeva\Desktop\рисунок 1\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dunaeva\Desktop\рисунок 1\4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200" cy="33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8E2" w:rsidRDefault="00745F5D" w:rsidP="00AE468E">
      <w:pPr>
        <w:pStyle w:val="a5"/>
        <w:tabs>
          <w:tab w:val="left" w:pos="284"/>
          <w:tab w:val="left" w:pos="851"/>
        </w:tabs>
        <w:spacing w:before="0" w:line="276" w:lineRule="auto"/>
        <w:ind w:right="-1" w:firstLine="0"/>
        <w:jc w:val="center"/>
        <w:rPr>
          <w:sz w:val="22"/>
          <w:szCs w:val="22"/>
        </w:rPr>
      </w:pPr>
      <w:r w:rsidRPr="00745F5D">
        <w:rPr>
          <w:sz w:val="22"/>
          <w:szCs w:val="22"/>
        </w:rPr>
        <w:t>Рисунок 5. Окно редактирования документа «Расходное обязательство (МО)»</w:t>
      </w:r>
    </w:p>
    <w:p w:rsidR="00C97462" w:rsidRDefault="00C97462" w:rsidP="00AE468E">
      <w:pPr>
        <w:pStyle w:val="a5"/>
        <w:tabs>
          <w:tab w:val="left" w:pos="284"/>
          <w:tab w:val="left" w:pos="851"/>
        </w:tabs>
        <w:spacing w:before="0" w:line="276" w:lineRule="auto"/>
        <w:ind w:right="-1" w:firstLine="0"/>
        <w:jc w:val="left"/>
      </w:pPr>
    </w:p>
    <w:p w:rsidR="00745F5D" w:rsidRDefault="00C97462" w:rsidP="00AE468E">
      <w:pPr>
        <w:pStyle w:val="a5"/>
        <w:numPr>
          <w:ilvl w:val="0"/>
          <w:numId w:val="3"/>
        </w:numPr>
        <w:tabs>
          <w:tab w:val="left" w:pos="284"/>
          <w:tab w:val="left" w:pos="851"/>
        </w:tabs>
        <w:spacing w:before="0" w:line="276" w:lineRule="auto"/>
        <w:ind w:left="0" w:right="-1" w:firstLine="0"/>
        <w:jc w:val="left"/>
      </w:pPr>
      <w:r w:rsidRPr="00C97462">
        <w:t xml:space="preserve">В открывшемся окне заполняются </w:t>
      </w:r>
      <w:r>
        <w:t>следующие поля:</w:t>
      </w:r>
    </w:p>
    <w:p w:rsidR="00E57DFA" w:rsidRDefault="00284B44" w:rsidP="001641F9">
      <w:pPr>
        <w:pStyle w:val="a5"/>
        <w:tabs>
          <w:tab w:val="left" w:pos="284"/>
        </w:tabs>
        <w:spacing w:before="0" w:line="276" w:lineRule="auto"/>
        <w:ind w:left="567" w:right="-1" w:firstLine="0"/>
      </w:pPr>
      <w:r w:rsidRPr="00173FA8">
        <w:rPr>
          <w:rStyle w:val="a9"/>
        </w:rPr>
        <w:t>Дата</w:t>
      </w:r>
      <w:r>
        <w:t xml:space="preserve"> - заполняется датой, с которой данное расходное обязательство будет входить в реестр расходных обязательств. Указание даты позволяет, путем изменения периода построения отчетности по формированию реестра расходных обязательств, получать предварительный, плановый и уточненный реестр расходных обязательств.</w:t>
      </w:r>
    </w:p>
    <w:p w:rsidR="00E57DFA" w:rsidRDefault="00284B44" w:rsidP="001641F9">
      <w:pPr>
        <w:pStyle w:val="a5"/>
        <w:tabs>
          <w:tab w:val="left" w:pos="284"/>
        </w:tabs>
        <w:spacing w:before="0" w:line="276" w:lineRule="auto"/>
        <w:ind w:left="567" w:right="-1" w:firstLine="0"/>
      </w:pPr>
      <w:r w:rsidRPr="00173FA8">
        <w:rPr>
          <w:rStyle w:val="a9"/>
        </w:rPr>
        <w:lastRenderedPageBreak/>
        <w:t xml:space="preserve">Наименование </w:t>
      </w:r>
      <w:r>
        <w:t>- указывается наименование расходного обязательства (</w:t>
      </w:r>
      <w:r w:rsidR="00C97462">
        <w:t>копируется из Наименование Кода полномочия</w:t>
      </w:r>
      <w:r>
        <w:t>).</w:t>
      </w:r>
    </w:p>
    <w:p w:rsidR="00E57DFA" w:rsidRDefault="00284B44" w:rsidP="001641F9">
      <w:pPr>
        <w:pStyle w:val="a5"/>
        <w:tabs>
          <w:tab w:val="left" w:pos="284"/>
        </w:tabs>
        <w:spacing w:before="0" w:line="276" w:lineRule="auto"/>
        <w:ind w:left="567" w:right="-1" w:firstLine="0"/>
      </w:pPr>
      <w:r w:rsidRPr="00173FA8">
        <w:rPr>
          <w:rStyle w:val="a9"/>
        </w:rPr>
        <w:t>Код полномочия</w:t>
      </w:r>
      <w:r>
        <w:t xml:space="preserve"> - заполняется значением</w:t>
      </w:r>
      <w:r w:rsidR="00C97462">
        <w:t>,</w:t>
      </w:r>
      <w:r>
        <w:t xml:space="preserve"> </w:t>
      </w:r>
      <w:r w:rsidR="00C97462">
        <w:t xml:space="preserve">выбрав </w:t>
      </w:r>
      <w:r>
        <w:t>из справочника «Вопросы местного значения»</w:t>
      </w:r>
      <w:r w:rsidR="00145E89">
        <w:t xml:space="preserve"> (для каждого кода полномочия </w:t>
      </w:r>
      <w:r w:rsidR="00B43453">
        <w:t>создается отдельный документ)</w:t>
      </w:r>
      <w:r w:rsidR="00C97462">
        <w:t>.</w:t>
      </w:r>
      <w:r>
        <w:t xml:space="preserve"> </w:t>
      </w:r>
    </w:p>
    <w:p w:rsidR="00E57DFA" w:rsidRDefault="00284B44" w:rsidP="001641F9">
      <w:pPr>
        <w:pStyle w:val="a5"/>
        <w:tabs>
          <w:tab w:val="left" w:pos="284"/>
        </w:tabs>
        <w:spacing w:before="0" w:line="276" w:lineRule="auto"/>
        <w:ind w:left="567" w:right="-1" w:firstLine="0"/>
      </w:pPr>
      <w:r w:rsidRPr="00DB4435">
        <w:rPr>
          <w:rStyle w:val="a9"/>
        </w:rPr>
        <w:t>Учреждение</w:t>
      </w:r>
      <w:r>
        <w:t xml:space="preserve"> - указывается учреждение, по которому составляется расходное обязательство. Выбор происходит из справочника «Корреспонденты (все)», и список значений ограничен указанными типами корреспондентов в настройке «Типы корреспондентов - учреждения». Если в указанной настройке не заданы типы корреспондентов, то список будет содержать все доступные пользователю значения справочника «Корреспонденты (все)» </w:t>
      </w:r>
    </w:p>
    <w:p w:rsidR="00E57DFA" w:rsidRDefault="00284B44" w:rsidP="001641F9">
      <w:pPr>
        <w:pStyle w:val="a5"/>
        <w:tabs>
          <w:tab w:val="left" w:pos="284"/>
        </w:tabs>
        <w:spacing w:before="0" w:line="276" w:lineRule="auto"/>
        <w:ind w:left="567" w:right="-1" w:firstLine="0"/>
      </w:pPr>
      <w:r w:rsidRPr="00EB2B8C">
        <w:rPr>
          <w:rStyle w:val="a9"/>
        </w:rPr>
        <w:t>Категория</w:t>
      </w:r>
      <w:r w:rsidRPr="00EB2B8C">
        <w:t xml:space="preserve"> – заполняется значением категории расходного обязательства из справочника </w:t>
      </w:r>
      <w:r w:rsidRPr="0012497F">
        <w:rPr>
          <w:rStyle w:val="a9"/>
          <w:b w:val="0"/>
        </w:rPr>
        <w:t>«Категории»</w:t>
      </w:r>
      <w:r>
        <w:t xml:space="preserve"> </w:t>
      </w:r>
      <w:r w:rsidR="0012497F">
        <w:t>(</w:t>
      </w:r>
      <w:r w:rsidR="0012497F" w:rsidRPr="0012497F">
        <w:t>Публичные нормативные обязательства</w:t>
      </w:r>
      <w:r w:rsidR="0012497F">
        <w:t xml:space="preserve">, </w:t>
      </w:r>
      <w:r w:rsidR="0012497F" w:rsidRPr="0012497F">
        <w:t>Публичные обязательства</w:t>
      </w:r>
      <w:r w:rsidR="0012497F">
        <w:t>,</w:t>
      </w:r>
      <w:r w:rsidR="0012497F" w:rsidRPr="0012497F">
        <w:t xml:space="preserve"> Денежные обязательства</w:t>
      </w:r>
      <w:r w:rsidR="0012497F">
        <w:t>)</w:t>
      </w:r>
    </w:p>
    <w:p w:rsidR="00284B44" w:rsidRDefault="00284B44" w:rsidP="001641F9">
      <w:pPr>
        <w:pStyle w:val="a5"/>
        <w:tabs>
          <w:tab w:val="left" w:pos="284"/>
        </w:tabs>
        <w:spacing w:before="0" w:line="276" w:lineRule="auto"/>
        <w:ind w:left="567" w:right="-1" w:firstLine="0"/>
      </w:pPr>
      <w:r>
        <w:rPr>
          <w:rStyle w:val="a9"/>
        </w:rPr>
        <w:t>Террит</w:t>
      </w:r>
      <w:r w:rsidRPr="00EB2B8C">
        <w:rPr>
          <w:rStyle w:val="a9"/>
        </w:rPr>
        <w:t>ория</w:t>
      </w:r>
      <w:r w:rsidRPr="00EB2B8C">
        <w:t xml:space="preserve"> – заполняется </w:t>
      </w:r>
      <w:r>
        <w:t xml:space="preserve">выбором </w:t>
      </w:r>
      <w:r w:rsidRPr="00EB2B8C">
        <w:t>значени</w:t>
      </w:r>
      <w:r>
        <w:t>я</w:t>
      </w:r>
      <w:r w:rsidRPr="00EB2B8C">
        <w:t xml:space="preserve"> из справочника </w:t>
      </w:r>
      <w:r w:rsidRPr="0012497F">
        <w:rPr>
          <w:rStyle w:val="a9"/>
          <w:b w:val="0"/>
        </w:rPr>
        <w:t>«ОКАТО»</w:t>
      </w:r>
      <w:r w:rsidR="0012497F">
        <w:rPr>
          <w:rStyle w:val="a9"/>
          <w:b w:val="0"/>
        </w:rPr>
        <w:t xml:space="preserve"> </w:t>
      </w:r>
      <w:r w:rsidR="0012497F" w:rsidRPr="0012497F">
        <w:t>(66701000</w:t>
      </w:r>
      <w:r w:rsidR="0012497F">
        <w:t xml:space="preserve"> </w:t>
      </w:r>
      <w:r w:rsidR="0012497F" w:rsidRPr="0012497F">
        <w:t>город Смоленск)</w:t>
      </w:r>
    </w:p>
    <w:p w:rsidR="00E57DFA" w:rsidRDefault="00E57DFA" w:rsidP="00AE468E">
      <w:pPr>
        <w:pStyle w:val="a5"/>
        <w:tabs>
          <w:tab w:val="left" w:pos="284"/>
        </w:tabs>
        <w:spacing w:before="0" w:line="276" w:lineRule="auto"/>
        <w:ind w:right="-1" w:firstLine="0"/>
      </w:pPr>
    </w:p>
    <w:p w:rsidR="000B73F2" w:rsidRPr="000B73F2" w:rsidRDefault="00610A87" w:rsidP="00AE468E">
      <w:pPr>
        <w:pStyle w:val="a5"/>
        <w:numPr>
          <w:ilvl w:val="0"/>
          <w:numId w:val="3"/>
        </w:numPr>
        <w:tabs>
          <w:tab w:val="left" w:pos="284"/>
        </w:tabs>
        <w:spacing w:before="0" w:line="276" w:lineRule="auto"/>
        <w:ind w:left="0" w:right="-1" w:firstLine="0"/>
      </w:pPr>
      <w:r w:rsidRPr="000B73F2">
        <w:t>В табличной части документа во в</w:t>
      </w:r>
      <w:r w:rsidR="00FD3C20" w:rsidRPr="000B73F2">
        <w:t>кладк</w:t>
      </w:r>
      <w:r w:rsidRPr="000B73F2">
        <w:t>е</w:t>
      </w:r>
      <w:r w:rsidR="00FD3C20" w:rsidRPr="000B73F2">
        <w:t xml:space="preserve"> «Нормативные правовые акты»</w:t>
      </w:r>
      <w:r w:rsidRPr="000B73F2">
        <w:t xml:space="preserve"> добавляются правовые акты</w:t>
      </w:r>
      <w:r w:rsidR="00AE5634" w:rsidRPr="000B73F2">
        <w:t xml:space="preserve">, путем добавления строк </w:t>
      </w:r>
      <w:r w:rsidR="00916496">
        <w:rPr>
          <w:noProof/>
        </w:rPr>
        <w:drawing>
          <wp:inline distT="0" distB="0" distL="0" distR="0" wp14:anchorId="6FD4FA56" wp14:editId="58949706">
            <wp:extent cx="338224" cy="282595"/>
            <wp:effectExtent l="0" t="0" r="508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808" t="40953" r="72852" b="57057"/>
                    <a:stretch/>
                  </pic:blipFill>
                  <pic:spPr bwMode="auto">
                    <a:xfrm>
                      <a:off x="0" y="0"/>
                      <a:ext cx="351113" cy="293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5634" w:rsidRPr="000B73F2">
        <w:t xml:space="preserve">и </w:t>
      </w:r>
      <w:r w:rsidR="000B73F2" w:rsidRPr="000B73F2">
        <w:t xml:space="preserve">выбора значений из справочников </w:t>
      </w:r>
      <w:r w:rsidR="000B73F2" w:rsidRPr="000B73F2">
        <w:rPr>
          <w:rStyle w:val="a9"/>
          <w:b w:val="0"/>
        </w:rPr>
        <w:t>«Нормативные правовые акты»</w:t>
      </w:r>
      <w:r w:rsidR="000B73F2" w:rsidRPr="000B73F2">
        <w:rPr>
          <w:b/>
        </w:rPr>
        <w:t xml:space="preserve"> </w:t>
      </w:r>
      <w:r w:rsidR="000B73F2" w:rsidRPr="000B73F2">
        <w:t xml:space="preserve">и </w:t>
      </w:r>
      <w:r w:rsidR="000B73F2" w:rsidRPr="000B73F2">
        <w:rPr>
          <w:rStyle w:val="a9"/>
          <w:b w:val="0"/>
        </w:rPr>
        <w:t>«Выписки из нормативных правовых актов»</w:t>
      </w:r>
      <w:r w:rsidR="000B73F2" w:rsidRPr="000B73F2">
        <w:t xml:space="preserve"> </w:t>
      </w:r>
    </w:p>
    <w:p w:rsidR="00FD3C20" w:rsidRDefault="00610A87" w:rsidP="00AE468E">
      <w:pPr>
        <w:pStyle w:val="a5"/>
        <w:tabs>
          <w:tab w:val="left" w:pos="284"/>
        </w:tabs>
        <w:spacing w:before="0" w:line="276" w:lineRule="auto"/>
        <w:ind w:right="-1" w:firstLine="0"/>
        <w:jc w:val="center"/>
      </w:pPr>
      <w:r>
        <w:rPr>
          <w:noProof/>
        </w:rPr>
        <w:drawing>
          <wp:inline distT="0" distB="0" distL="0" distR="0" wp14:anchorId="1641A820" wp14:editId="6FDBA286">
            <wp:extent cx="6076444" cy="1378528"/>
            <wp:effectExtent l="0" t="0" r="635" b="0"/>
            <wp:docPr id="13" name="Рисунок 13" descr="C:\Users\dunaeva\Desktop\рисунок 1\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dunaeva\Desktop\рисунок 1\4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89"/>
                    <a:stretch/>
                  </pic:blipFill>
                  <pic:spPr bwMode="auto">
                    <a:xfrm>
                      <a:off x="0" y="0"/>
                      <a:ext cx="6138957" cy="139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A87" w:rsidRDefault="00610A87" w:rsidP="00AE468E">
      <w:pPr>
        <w:pStyle w:val="a5"/>
        <w:tabs>
          <w:tab w:val="left" w:pos="284"/>
        </w:tabs>
        <w:spacing w:before="0" w:line="276" w:lineRule="auto"/>
        <w:ind w:right="-1" w:firstLine="0"/>
        <w:jc w:val="center"/>
        <w:rPr>
          <w:sz w:val="22"/>
          <w:szCs w:val="22"/>
        </w:rPr>
      </w:pPr>
      <w:r w:rsidRPr="00610A87">
        <w:rPr>
          <w:sz w:val="22"/>
          <w:szCs w:val="22"/>
        </w:rPr>
        <w:t xml:space="preserve">Рисунок 6. Вкладка Нормативные правовые </w:t>
      </w:r>
      <w:r w:rsidR="008B201C">
        <w:rPr>
          <w:sz w:val="22"/>
          <w:szCs w:val="22"/>
        </w:rPr>
        <w:t>акты</w:t>
      </w:r>
    </w:p>
    <w:p w:rsidR="00610A87" w:rsidRDefault="00610A87" w:rsidP="00AE468E">
      <w:pPr>
        <w:pStyle w:val="a5"/>
        <w:tabs>
          <w:tab w:val="left" w:pos="284"/>
        </w:tabs>
        <w:spacing w:before="0" w:line="276" w:lineRule="auto"/>
        <w:ind w:right="-1" w:firstLine="0"/>
        <w:jc w:val="center"/>
        <w:rPr>
          <w:sz w:val="22"/>
          <w:szCs w:val="22"/>
        </w:rPr>
      </w:pPr>
    </w:p>
    <w:p w:rsidR="00E62EF5" w:rsidRDefault="00E62EF5" w:rsidP="00AE468E">
      <w:pPr>
        <w:pStyle w:val="a5"/>
        <w:tabs>
          <w:tab w:val="left" w:pos="284"/>
        </w:tabs>
        <w:spacing w:before="0" w:line="276" w:lineRule="auto"/>
        <w:ind w:right="-1" w:firstLine="0"/>
        <w:jc w:val="center"/>
      </w:pPr>
      <w:r>
        <w:rPr>
          <w:noProof/>
        </w:rPr>
        <w:drawing>
          <wp:inline distT="0" distB="0" distL="0" distR="0">
            <wp:extent cx="6086475" cy="30522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47"/>
                    <a:stretch/>
                  </pic:blipFill>
                  <pic:spPr bwMode="auto">
                    <a:xfrm>
                      <a:off x="0" y="0"/>
                      <a:ext cx="6098981" cy="30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6EB" w:rsidRPr="004E4F0F" w:rsidRDefault="00B316EB" w:rsidP="00AE468E">
      <w:pPr>
        <w:pStyle w:val="a5"/>
        <w:tabs>
          <w:tab w:val="left" w:pos="284"/>
        </w:tabs>
        <w:spacing w:before="0" w:line="276" w:lineRule="auto"/>
        <w:ind w:right="-1" w:firstLine="0"/>
        <w:jc w:val="center"/>
        <w:rPr>
          <w:sz w:val="22"/>
          <w:szCs w:val="22"/>
        </w:rPr>
      </w:pPr>
      <w:r w:rsidRPr="004E4F0F">
        <w:rPr>
          <w:sz w:val="22"/>
          <w:szCs w:val="22"/>
        </w:rPr>
        <w:t xml:space="preserve">Рисунок </w:t>
      </w:r>
      <w:r w:rsidR="00C44BA3" w:rsidRPr="004E4F0F">
        <w:rPr>
          <w:sz w:val="22"/>
          <w:szCs w:val="22"/>
        </w:rPr>
        <w:t>7.</w:t>
      </w:r>
      <w:r w:rsidR="00C44BA3">
        <w:rPr>
          <w:sz w:val="22"/>
          <w:szCs w:val="22"/>
        </w:rPr>
        <w:t xml:space="preserve"> Справочник</w:t>
      </w:r>
      <w:r w:rsidR="004C4312">
        <w:rPr>
          <w:sz w:val="22"/>
          <w:szCs w:val="22"/>
        </w:rPr>
        <w:t xml:space="preserve"> Нормативные правовые акты</w:t>
      </w:r>
    </w:p>
    <w:p w:rsidR="00856A25" w:rsidRPr="000A5E33" w:rsidRDefault="00856A25" w:rsidP="00856A25">
      <w:pPr>
        <w:pStyle w:val="a5"/>
        <w:numPr>
          <w:ilvl w:val="0"/>
          <w:numId w:val="3"/>
        </w:numPr>
        <w:tabs>
          <w:tab w:val="left" w:pos="426"/>
        </w:tabs>
        <w:spacing w:before="0" w:line="276" w:lineRule="auto"/>
        <w:ind w:left="0" w:right="-1" w:firstLine="0"/>
      </w:pPr>
      <w:r w:rsidRPr="000A5E33">
        <w:lastRenderedPageBreak/>
        <w:t xml:space="preserve">Для выбора НПА (МО) необходимо </w:t>
      </w:r>
      <w:r w:rsidRPr="000A5E33">
        <w:rPr>
          <w:b/>
        </w:rPr>
        <w:t>самостоятельно</w:t>
      </w:r>
      <w:r w:rsidRPr="000A5E33">
        <w:t xml:space="preserve"> добавить правовые акты (МО)</w:t>
      </w:r>
      <w:r w:rsidR="00610919" w:rsidRPr="000A5E33">
        <w:t xml:space="preserve"> в Справочник «Нормативные правовые акты (МО)</w:t>
      </w:r>
      <w:r w:rsidR="00540CF9" w:rsidRPr="000A5E33">
        <w:t>. Для этого</w:t>
      </w:r>
      <w:r w:rsidR="00E95D06" w:rsidRPr="000A5E33">
        <w:t>:</w:t>
      </w:r>
    </w:p>
    <w:p w:rsidR="00856A25" w:rsidRDefault="000A5E33" w:rsidP="005B4B79">
      <w:pPr>
        <w:pStyle w:val="a5"/>
        <w:tabs>
          <w:tab w:val="left" w:pos="284"/>
        </w:tabs>
        <w:spacing w:before="0" w:line="276" w:lineRule="auto"/>
        <w:ind w:left="567" w:right="-1" w:firstLine="0"/>
      </w:pPr>
      <w:r>
        <w:t>-</w:t>
      </w:r>
      <w:r w:rsidR="005B4B79">
        <w:t xml:space="preserve"> </w:t>
      </w:r>
      <w:r w:rsidR="00856A25">
        <w:t>В открывшейся программном комплексе «Бюджет-СМАРТ Про» заходим в Навигатор (Рисунок 2).</w:t>
      </w:r>
    </w:p>
    <w:p w:rsidR="00856A25" w:rsidRDefault="00E95D06" w:rsidP="005B4B79">
      <w:pPr>
        <w:pStyle w:val="a5"/>
        <w:tabs>
          <w:tab w:val="left" w:pos="284"/>
        </w:tabs>
        <w:spacing w:before="0" w:line="276" w:lineRule="auto"/>
        <w:ind w:left="567" w:right="-1" w:firstLine="0"/>
      </w:pPr>
      <w:r>
        <w:t xml:space="preserve">- </w:t>
      </w:r>
      <w:r w:rsidR="00856A25">
        <w:t>Выбираем из списка документов Справочники –  Нормативные правовые акты (МО)</w:t>
      </w:r>
    </w:p>
    <w:p w:rsidR="00856A25" w:rsidRDefault="00856A25" w:rsidP="00856A25">
      <w:pPr>
        <w:pStyle w:val="a5"/>
        <w:tabs>
          <w:tab w:val="left" w:pos="284"/>
        </w:tabs>
        <w:spacing w:before="0" w:line="276" w:lineRule="auto"/>
        <w:ind w:right="-1" w:firstLine="0"/>
        <w:jc w:val="center"/>
      </w:pPr>
      <w:r>
        <w:rPr>
          <w:noProof/>
        </w:rPr>
        <w:drawing>
          <wp:inline distT="0" distB="0" distL="0" distR="0" wp14:anchorId="4B5F4180" wp14:editId="2060A737">
            <wp:extent cx="3876675" cy="32480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25" w:rsidRDefault="00856A25" w:rsidP="00856A25">
      <w:pPr>
        <w:pStyle w:val="a5"/>
        <w:tabs>
          <w:tab w:val="left" w:pos="284"/>
        </w:tabs>
        <w:spacing w:before="0" w:line="276" w:lineRule="auto"/>
        <w:ind w:right="-1" w:firstLine="0"/>
        <w:jc w:val="center"/>
        <w:rPr>
          <w:sz w:val="22"/>
          <w:szCs w:val="22"/>
        </w:rPr>
      </w:pPr>
      <w:r w:rsidRPr="00A02AA3">
        <w:rPr>
          <w:sz w:val="22"/>
          <w:szCs w:val="22"/>
        </w:rPr>
        <w:t xml:space="preserve">Рисунок </w:t>
      </w:r>
      <w:r w:rsidR="00E95D06">
        <w:rPr>
          <w:sz w:val="22"/>
          <w:szCs w:val="22"/>
        </w:rPr>
        <w:t>8</w:t>
      </w:r>
      <w:r w:rsidRPr="00A02AA3">
        <w:rPr>
          <w:sz w:val="22"/>
          <w:szCs w:val="22"/>
        </w:rPr>
        <w:t>.</w:t>
      </w:r>
      <w:r>
        <w:rPr>
          <w:sz w:val="22"/>
          <w:szCs w:val="22"/>
        </w:rPr>
        <w:t xml:space="preserve"> Справочники</w:t>
      </w:r>
    </w:p>
    <w:p w:rsidR="00B843F8" w:rsidRDefault="00B843F8" w:rsidP="00E95D06">
      <w:pPr>
        <w:pStyle w:val="a5"/>
        <w:tabs>
          <w:tab w:val="left" w:pos="284"/>
        </w:tabs>
        <w:spacing w:before="0" w:line="276" w:lineRule="auto"/>
        <w:ind w:right="-1" w:firstLine="0"/>
      </w:pPr>
    </w:p>
    <w:p w:rsidR="00856A25" w:rsidRDefault="00E95D06" w:rsidP="005B4B79">
      <w:pPr>
        <w:pStyle w:val="a5"/>
        <w:tabs>
          <w:tab w:val="left" w:pos="284"/>
        </w:tabs>
        <w:spacing w:before="0" w:line="276" w:lineRule="auto"/>
        <w:ind w:left="567" w:right="-1" w:firstLine="0"/>
      </w:pPr>
      <w:r>
        <w:t xml:space="preserve">- </w:t>
      </w:r>
      <w:r w:rsidR="00856A25">
        <w:t>Нажимаем кнопку Создать … (Рисунок 4).</w:t>
      </w:r>
    </w:p>
    <w:p w:rsidR="00856A25" w:rsidRDefault="00E95D06" w:rsidP="005B4B79">
      <w:pPr>
        <w:pStyle w:val="a5"/>
        <w:tabs>
          <w:tab w:val="left" w:pos="284"/>
        </w:tabs>
        <w:spacing w:before="0" w:line="276" w:lineRule="auto"/>
        <w:ind w:left="567" w:right="-1" w:firstLine="0"/>
      </w:pPr>
      <w:r>
        <w:t xml:space="preserve">- </w:t>
      </w:r>
      <w:r w:rsidR="00856A25">
        <w:t>Заполнение всех полей документа внесением данных НПА Муниципального образования</w:t>
      </w:r>
    </w:p>
    <w:p w:rsidR="00856A25" w:rsidRDefault="00856A25" w:rsidP="005B4B79">
      <w:pPr>
        <w:pStyle w:val="a5"/>
        <w:tabs>
          <w:tab w:val="left" w:pos="284"/>
        </w:tabs>
        <w:spacing w:before="0" w:line="276" w:lineRule="auto"/>
        <w:ind w:right="-1" w:firstLine="0"/>
        <w:jc w:val="center"/>
      </w:pPr>
      <w:r>
        <w:rPr>
          <w:noProof/>
        </w:rPr>
        <w:drawing>
          <wp:inline distT="0" distB="0" distL="0" distR="0" wp14:anchorId="36FBA90C" wp14:editId="6F90F072">
            <wp:extent cx="5934021" cy="34901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22" b="5311"/>
                    <a:stretch/>
                  </pic:blipFill>
                  <pic:spPr bwMode="auto">
                    <a:xfrm>
                      <a:off x="0" y="0"/>
                      <a:ext cx="5934075" cy="349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A25" w:rsidRDefault="00856A25" w:rsidP="00856A25">
      <w:pPr>
        <w:pStyle w:val="a5"/>
        <w:tabs>
          <w:tab w:val="left" w:pos="284"/>
          <w:tab w:val="left" w:pos="851"/>
        </w:tabs>
        <w:spacing w:before="0" w:line="276" w:lineRule="auto"/>
        <w:ind w:right="-1" w:firstLine="0"/>
        <w:jc w:val="center"/>
        <w:rPr>
          <w:sz w:val="22"/>
          <w:szCs w:val="22"/>
        </w:rPr>
      </w:pPr>
      <w:r w:rsidRPr="007F7E5A">
        <w:rPr>
          <w:sz w:val="22"/>
          <w:szCs w:val="22"/>
        </w:rPr>
        <w:t xml:space="preserve">Рисунок </w:t>
      </w:r>
      <w:r w:rsidR="00E95D06">
        <w:rPr>
          <w:sz w:val="22"/>
          <w:szCs w:val="22"/>
        </w:rPr>
        <w:t>9</w:t>
      </w:r>
      <w:r w:rsidRPr="007F7E5A">
        <w:rPr>
          <w:sz w:val="22"/>
          <w:szCs w:val="22"/>
        </w:rPr>
        <w:t xml:space="preserve">. </w:t>
      </w:r>
      <w:r>
        <w:rPr>
          <w:sz w:val="22"/>
          <w:szCs w:val="22"/>
        </w:rPr>
        <w:t>Окно НПА (МО)</w:t>
      </w:r>
    </w:p>
    <w:p w:rsidR="00B843F8" w:rsidRDefault="00B843F8" w:rsidP="00B843F8">
      <w:pPr>
        <w:pStyle w:val="a5"/>
        <w:tabs>
          <w:tab w:val="left" w:pos="284"/>
        </w:tabs>
        <w:spacing w:before="0" w:line="276" w:lineRule="auto"/>
        <w:ind w:right="-1" w:firstLine="0"/>
        <w:rPr>
          <w:highlight w:val="yellow"/>
        </w:rPr>
      </w:pPr>
    </w:p>
    <w:p w:rsidR="00B843F8" w:rsidRDefault="00B843F8" w:rsidP="00B843F8">
      <w:pPr>
        <w:pStyle w:val="a5"/>
        <w:tabs>
          <w:tab w:val="left" w:pos="284"/>
        </w:tabs>
        <w:spacing w:before="0" w:line="276" w:lineRule="auto"/>
        <w:ind w:right="-1" w:firstLine="0"/>
        <w:rPr>
          <w:highlight w:val="yellow"/>
        </w:rPr>
      </w:pPr>
      <w:r w:rsidRPr="00672E1C">
        <w:rPr>
          <w:highlight w:val="yellow"/>
        </w:rPr>
        <w:lastRenderedPageBreak/>
        <w:t>Обязательное условие для правильного вывода документов на печать, для одного НПА Федерального уровня должен быть выбран документ с заполненным Кодом строки (т.е. из всех строк с НПА только в одной строке с НПА должен быть заполнен Код строки, во всех остальных документах это поле должно быть пустым</w:t>
      </w:r>
      <w:r w:rsidRPr="00C5160F">
        <w:rPr>
          <w:highlight w:val="yellow"/>
        </w:rPr>
        <w:t>)!</w:t>
      </w:r>
    </w:p>
    <w:p w:rsidR="00856A25" w:rsidRDefault="007B3DA3" w:rsidP="007B3DA3">
      <w:pPr>
        <w:pStyle w:val="a5"/>
        <w:tabs>
          <w:tab w:val="left" w:pos="426"/>
        </w:tabs>
        <w:spacing w:before="0" w:line="276" w:lineRule="auto"/>
        <w:ind w:right="-1" w:firstLine="0"/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20B122E1" wp14:editId="06162125">
            <wp:extent cx="5229225" cy="1786021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27375" t="12459" r="13236" b="51478"/>
                    <a:stretch/>
                  </pic:blipFill>
                  <pic:spPr bwMode="auto">
                    <a:xfrm>
                      <a:off x="0" y="0"/>
                      <a:ext cx="5237042" cy="1788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282" w:rsidRDefault="00DB0282" w:rsidP="00DB0282">
      <w:pPr>
        <w:pStyle w:val="a5"/>
        <w:tabs>
          <w:tab w:val="left" w:pos="284"/>
          <w:tab w:val="left" w:pos="851"/>
        </w:tabs>
        <w:spacing w:before="0" w:line="276" w:lineRule="auto"/>
        <w:ind w:right="-1" w:firstLine="0"/>
        <w:jc w:val="center"/>
        <w:rPr>
          <w:sz w:val="22"/>
          <w:szCs w:val="22"/>
        </w:rPr>
      </w:pPr>
      <w:r w:rsidRPr="007F7E5A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10</w:t>
      </w:r>
      <w:r w:rsidRPr="007F7E5A">
        <w:rPr>
          <w:sz w:val="22"/>
          <w:szCs w:val="22"/>
        </w:rPr>
        <w:t xml:space="preserve">. </w:t>
      </w:r>
      <w:r w:rsidR="00423AAA">
        <w:rPr>
          <w:sz w:val="22"/>
          <w:szCs w:val="22"/>
        </w:rPr>
        <w:t>Пример выбора НПА</w:t>
      </w:r>
    </w:p>
    <w:p w:rsidR="00A4090A" w:rsidRDefault="00F229C8" w:rsidP="00664D08">
      <w:pPr>
        <w:pStyle w:val="a5"/>
        <w:numPr>
          <w:ilvl w:val="0"/>
          <w:numId w:val="3"/>
        </w:numPr>
        <w:tabs>
          <w:tab w:val="left" w:pos="426"/>
        </w:tabs>
        <w:spacing w:before="0" w:line="276" w:lineRule="auto"/>
        <w:ind w:left="0" w:right="-1" w:firstLine="0"/>
      </w:pPr>
      <w:r w:rsidRPr="000B73F2">
        <w:t>В табличной части документа во вкладке</w:t>
      </w:r>
      <w:r>
        <w:t xml:space="preserve"> «Суммы»</w:t>
      </w:r>
      <w:r w:rsidR="000841BB">
        <w:t xml:space="preserve"> </w:t>
      </w:r>
      <w:r w:rsidR="00F63061">
        <w:t xml:space="preserve">(Рисунок 6) </w:t>
      </w:r>
      <w:r w:rsidR="003D00C9">
        <w:t xml:space="preserve">добавляются строки </w:t>
      </w:r>
      <w:r w:rsidR="003D00C9">
        <w:rPr>
          <w:noProof/>
        </w:rPr>
        <w:drawing>
          <wp:inline distT="0" distB="0" distL="0" distR="0" wp14:anchorId="049E7D4B" wp14:editId="4F3964BC">
            <wp:extent cx="338224" cy="282595"/>
            <wp:effectExtent l="0" t="0" r="508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808" t="40953" r="72852" b="57057"/>
                    <a:stretch/>
                  </pic:blipFill>
                  <pic:spPr bwMode="auto">
                    <a:xfrm>
                      <a:off x="0" y="0"/>
                      <a:ext cx="351113" cy="293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00C9">
        <w:t xml:space="preserve">и </w:t>
      </w:r>
      <w:r w:rsidR="000841BB">
        <w:t>заполняются следующие поля</w:t>
      </w:r>
      <w:r w:rsidR="003D00C9">
        <w:t>:</w:t>
      </w:r>
    </w:p>
    <w:p w:rsidR="00B11B3B" w:rsidRDefault="00B11B3B" w:rsidP="007F1848">
      <w:pPr>
        <w:pStyle w:val="a5"/>
        <w:tabs>
          <w:tab w:val="left" w:pos="284"/>
        </w:tabs>
        <w:spacing w:before="0" w:line="276" w:lineRule="auto"/>
        <w:ind w:left="567" w:right="-1" w:firstLine="0"/>
      </w:pPr>
      <w:r w:rsidRPr="0049489D">
        <w:rPr>
          <w:rStyle w:val="a9"/>
        </w:rPr>
        <w:t>Вед</w:t>
      </w:r>
      <w:r>
        <w:t xml:space="preserve">, </w:t>
      </w:r>
      <w:r w:rsidRPr="00BF2BE3">
        <w:rPr>
          <w:rStyle w:val="a9"/>
        </w:rPr>
        <w:t>Подр</w:t>
      </w:r>
      <w:r>
        <w:t xml:space="preserve">, </w:t>
      </w:r>
      <w:r w:rsidRPr="00BF2BE3">
        <w:rPr>
          <w:rStyle w:val="a9"/>
        </w:rPr>
        <w:t>ЦСт</w:t>
      </w:r>
      <w:r>
        <w:t xml:space="preserve">, </w:t>
      </w:r>
      <w:r w:rsidRPr="00BF2BE3">
        <w:rPr>
          <w:rStyle w:val="a9"/>
        </w:rPr>
        <w:t>ВидРасх</w:t>
      </w:r>
      <w:r>
        <w:t xml:space="preserve">, </w:t>
      </w:r>
      <w:r w:rsidRPr="00BF2BE3">
        <w:rPr>
          <w:rStyle w:val="a9"/>
        </w:rPr>
        <w:t>КОСГУ</w:t>
      </w:r>
      <w:r>
        <w:t xml:space="preserve">, </w:t>
      </w:r>
      <w:r w:rsidRPr="00BF2BE3">
        <w:rPr>
          <w:rStyle w:val="a9"/>
        </w:rPr>
        <w:t>ДопКласс</w:t>
      </w:r>
      <w:r>
        <w:rPr>
          <w:rStyle w:val="a9"/>
        </w:rPr>
        <w:t>, РегКл</w:t>
      </w:r>
      <w:r>
        <w:t xml:space="preserve"> – выбор бюджетной классификации из соответствующих справочников группы </w:t>
      </w:r>
      <w:r w:rsidRPr="00B11B3B">
        <w:rPr>
          <w:rStyle w:val="a9"/>
          <w:b w:val="0"/>
        </w:rPr>
        <w:t>«Бюджетная классификация»</w:t>
      </w:r>
    </w:p>
    <w:p w:rsidR="007D4DB7" w:rsidRDefault="00B11B3B" w:rsidP="007F1848">
      <w:pPr>
        <w:pStyle w:val="a5"/>
        <w:tabs>
          <w:tab w:val="left" w:pos="284"/>
        </w:tabs>
        <w:spacing w:before="0" w:line="276" w:lineRule="auto"/>
        <w:ind w:left="567" w:right="-1" w:firstLine="0"/>
      </w:pPr>
      <w:r w:rsidRPr="0049489D">
        <w:rPr>
          <w:rStyle w:val="a9"/>
        </w:rPr>
        <w:t>Методика</w:t>
      </w:r>
      <w:r>
        <w:rPr>
          <w:rStyle w:val="a9"/>
        </w:rPr>
        <w:t xml:space="preserve"> оценки</w:t>
      </w:r>
      <w:r>
        <w:t xml:space="preserve"> – выбор методики </w:t>
      </w:r>
      <w:r w:rsidR="007D4DB7">
        <w:t>оценки</w:t>
      </w:r>
      <w:r>
        <w:t xml:space="preserve"> из справочника </w:t>
      </w:r>
      <w:r w:rsidR="007D4DB7">
        <w:t>«Метод оценки стоимости полномочий»</w:t>
      </w:r>
    </w:p>
    <w:p w:rsidR="007D4DB7" w:rsidRPr="00B11B3B" w:rsidRDefault="00B11B3B" w:rsidP="007F1848">
      <w:pPr>
        <w:pStyle w:val="a5"/>
        <w:tabs>
          <w:tab w:val="left" w:pos="284"/>
        </w:tabs>
        <w:spacing w:before="0" w:line="276" w:lineRule="auto"/>
        <w:ind w:left="567" w:right="-1" w:firstLine="0"/>
      </w:pPr>
      <w:r w:rsidRPr="007D4DB7">
        <w:rPr>
          <w:b/>
        </w:rPr>
        <w:t>Методика расчета</w:t>
      </w:r>
      <w:r>
        <w:t xml:space="preserve"> –</w:t>
      </w:r>
      <w:r w:rsidR="007D4DB7" w:rsidRPr="007D4DB7">
        <w:t xml:space="preserve"> </w:t>
      </w:r>
      <w:r w:rsidR="007D4DB7">
        <w:t xml:space="preserve">выбор методики расчета из справочника </w:t>
      </w:r>
      <w:r w:rsidR="007D4DB7" w:rsidRPr="00B11B3B">
        <w:rPr>
          <w:rStyle w:val="a9"/>
          <w:b w:val="0"/>
        </w:rPr>
        <w:t>«Методики расчета расходных обязательств»</w:t>
      </w:r>
      <w:r w:rsidR="007D4DB7" w:rsidRPr="00B11B3B">
        <w:t xml:space="preserve"> </w:t>
      </w:r>
    </w:p>
    <w:p w:rsidR="00C404CD" w:rsidRDefault="00471BF0" w:rsidP="007F1848">
      <w:pPr>
        <w:pStyle w:val="a5"/>
        <w:tabs>
          <w:tab w:val="left" w:pos="284"/>
        </w:tabs>
        <w:spacing w:before="0" w:line="276" w:lineRule="auto"/>
        <w:ind w:left="567" w:right="-1" w:firstLine="0"/>
      </w:pPr>
      <w:r w:rsidRPr="00471BF0">
        <w:rPr>
          <w:b/>
        </w:rPr>
        <w:t>Наименование суммы</w:t>
      </w:r>
      <w:r w:rsidR="005711D7">
        <w:rPr>
          <w:b/>
        </w:rPr>
        <w:t xml:space="preserve"> – </w:t>
      </w:r>
      <w:r w:rsidR="005711D7" w:rsidRPr="005711D7">
        <w:t>заполнение</w:t>
      </w:r>
      <w:r w:rsidR="005711D7">
        <w:t xml:space="preserve"> выбором значений из справочника «Дополнительные суммы расходных обязательств»</w:t>
      </w:r>
      <w:r w:rsidR="00C404CD">
        <w:t xml:space="preserve"> </w:t>
      </w:r>
    </w:p>
    <w:p w:rsidR="00B11B3B" w:rsidRPr="00911FDC" w:rsidRDefault="00C404CD" w:rsidP="007F1848">
      <w:pPr>
        <w:pStyle w:val="a5"/>
        <w:tabs>
          <w:tab w:val="left" w:pos="284"/>
        </w:tabs>
        <w:spacing w:before="0" w:line="276" w:lineRule="auto"/>
        <w:ind w:left="567" w:right="-1" w:firstLine="0"/>
      </w:pPr>
      <w:r>
        <w:t>(Например: При общем объеме финансирования из Федерального бюджета в сумме 100</w:t>
      </w:r>
      <w:r w:rsidR="00911FDC">
        <w:t> </w:t>
      </w:r>
      <w:r>
        <w:t>000</w:t>
      </w:r>
      <w:r w:rsidR="00911FDC">
        <w:t>,00руб.</w:t>
      </w:r>
      <w:r w:rsidR="004B573C" w:rsidRPr="004B573C">
        <w:t xml:space="preserve"> </w:t>
      </w:r>
      <w:r w:rsidR="00911FDC">
        <w:t>добавляется 2 строки:</w:t>
      </w:r>
    </w:p>
    <w:p w:rsidR="00C404CD" w:rsidRDefault="00C404CD" w:rsidP="007F1848">
      <w:pPr>
        <w:pStyle w:val="a5"/>
        <w:tabs>
          <w:tab w:val="left" w:pos="284"/>
        </w:tabs>
        <w:spacing w:before="0" w:line="276" w:lineRule="auto"/>
        <w:ind w:left="567" w:right="-1" w:firstLine="0"/>
      </w:pPr>
      <w:r>
        <w:t>01 за счет средств</w:t>
      </w:r>
      <w:r w:rsidR="00911FDC">
        <w:t xml:space="preserve"> ФБ (иные расходы) – 20 000,00руб. </w:t>
      </w:r>
      <w:r w:rsidR="00A1648F">
        <w:t>сумма расходов без кап. вложений</w:t>
      </w:r>
    </w:p>
    <w:p w:rsidR="00911FDC" w:rsidRDefault="00911FDC" w:rsidP="007F1848">
      <w:pPr>
        <w:pStyle w:val="a5"/>
        <w:tabs>
          <w:tab w:val="left" w:pos="284"/>
        </w:tabs>
        <w:spacing w:before="0" w:line="276" w:lineRule="auto"/>
        <w:ind w:left="567" w:right="-1" w:firstLine="0"/>
      </w:pPr>
      <w:r>
        <w:t>11 за счет средств ФБ (кап. вложения)</w:t>
      </w:r>
      <w:r w:rsidR="00A1648F">
        <w:t xml:space="preserve"> – 80 000,00руб. сумма расходов кап. вложений)</w:t>
      </w:r>
    </w:p>
    <w:p w:rsidR="00471BF0" w:rsidRDefault="00471BF0" w:rsidP="007F1848">
      <w:pPr>
        <w:pStyle w:val="a5"/>
        <w:tabs>
          <w:tab w:val="left" w:pos="284"/>
        </w:tabs>
        <w:spacing w:before="0" w:line="276" w:lineRule="auto"/>
        <w:ind w:left="567" w:right="-1" w:firstLine="0"/>
      </w:pPr>
      <w:r w:rsidRPr="00471BF0">
        <w:rPr>
          <w:b/>
        </w:rPr>
        <w:t>План</w:t>
      </w:r>
      <w:r>
        <w:rPr>
          <w:b/>
        </w:rPr>
        <w:t xml:space="preserve">… года, Факт … года – </w:t>
      </w:r>
      <w:r w:rsidR="001C4EA5" w:rsidRPr="001C4EA5">
        <w:t>заполнение суммами</w:t>
      </w:r>
      <w:r w:rsidR="001C4EA5">
        <w:t xml:space="preserve"> расходного обязательства</w:t>
      </w:r>
      <w:r w:rsidR="004214F7">
        <w:t xml:space="preserve"> в разрезе указанного КБК</w:t>
      </w:r>
    </w:p>
    <w:p w:rsidR="001640D4" w:rsidRDefault="001640D4" w:rsidP="007F1848">
      <w:pPr>
        <w:pStyle w:val="a5"/>
        <w:tabs>
          <w:tab w:val="left" w:pos="284"/>
        </w:tabs>
        <w:spacing w:before="0" w:line="276" w:lineRule="auto"/>
        <w:ind w:left="567" w:right="-1" w:firstLine="0"/>
      </w:pPr>
      <w:r>
        <w:rPr>
          <w:b/>
        </w:rPr>
        <w:t xml:space="preserve">Оценка … года - </w:t>
      </w:r>
      <w:r w:rsidRPr="001C4EA5">
        <w:t>заполнение суммами</w:t>
      </w:r>
      <w:r>
        <w:t xml:space="preserve"> расходного обязательства в разрезе указанного КБК</w:t>
      </w:r>
      <w:r w:rsidR="00D36D89">
        <w:t xml:space="preserve"> (</w:t>
      </w:r>
      <w:r w:rsidR="00E621D9">
        <w:t xml:space="preserve">Например: </w:t>
      </w:r>
      <w:r w:rsidR="00D36D89">
        <w:t>Оценка 2021 года = План 2021 года…)</w:t>
      </w:r>
    </w:p>
    <w:p w:rsidR="00B11B3B" w:rsidRPr="00471BF0" w:rsidRDefault="00471BF0" w:rsidP="00B11B3B">
      <w:pPr>
        <w:pStyle w:val="a5"/>
        <w:tabs>
          <w:tab w:val="left" w:pos="284"/>
        </w:tabs>
        <w:spacing w:before="0" w:line="276" w:lineRule="auto"/>
        <w:ind w:right="-1" w:firstLine="0"/>
        <w:rPr>
          <w:b/>
        </w:rPr>
      </w:pPr>
      <w:r w:rsidRPr="00471BF0">
        <w:rPr>
          <w:b/>
        </w:rPr>
        <w:t xml:space="preserve"> </w:t>
      </w:r>
    </w:p>
    <w:p w:rsidR="00664D08" w:rsidRDefault="00CD003C" w:rsidP="00CD003C">
      <w:pPr>
        <w:pStyle w:val="a5"/>
        <w:numPr>
          <w:ilvl w:val="0"/>
          <w:numId w:val="3"/>
        </w:numPr>
        <w:tabs>
          <w:tab w:val="left" w:pos="426"/>
        </w:tabs>
        <w:spacing w:before="0" w:line="276" w:lineRule="auto"/>
        <w:ind w:left="0" w:right="-1" w:firstLine="0"/>
      </w:pPr>
      <w:r>
        <w:t>После заполнения всех данных документ сохраняется.</w:t>
      </w:r>
    </w:p>
    <w:p w:rsidR="00CD003C" w:rsidRDefault="00CD003C" w:rsidP="006835FD">
      <w:pPr>
        <w:pStyle w:val="a5"/>
        <w:numPr>
          <w:ilvl w:val="0"/>
          <w:numId w:val="3"/>
        </w:numPr>
        <w:tabs>
          <w:tab w:val="left" w:pos="426"/>
        </w:tabs>
        <w:spacing w:before="0" w:line="276" w:lineRule="auto"/>
        <w:ind w:left="0" w:firstLine="0"/>
      </w:pPr>
      <w:r>
        <w:t xml:space="preserve">После создания и проверки документов по всем необходимым Кодам полномочий, документы выделяются галочкой, подписываются Главным бухгалтером и Руководителем по кнопке Электронная подпись </w:t>
      </w:r>
      <w:r>
        <w:rPr>
          <w:noProof/>
        </w:rPr>
        <w:drawing>
          <wp:inline distT="0" distB="0" distL="0" distR="0" wp14:anchorId="049F8561" wp14:editId="76CC9906">
            <wp:extent cx="327874" cy="19300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93" t="14222" r="53076" b="79213"/>
                    <a:stretch/>
                  </pic:blipFill>
                  <pic:spPr bwMode="auto">
                    <a:xfrm>
                      <a:off x="0" y="0"/>
                      <a:ext cx="328250" cy="19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03C" w:rsidRDefault="00CD003C" w:rsidP="00CD003C">
      <w:pPr>
        <w:pStyle w:val="a5"/>
        <w:tabs>
          <w:tab w:val="left" w:pos="284"/>
        </w:tabs>
        <w:spacing w:before="0" w:line="276" w:lineRule="auto"/>
        <w:ind w:right="-1" w:firstLine="0"/>
      </w:pPr>
    </w:p>
    <w:p w:rsidR="00CD003C" w:rsidRDefault="00CD003C" w:rsidP="00CD003C">
      <w:pPr>
        <w:pStyle w:val="a5"/>
        <w:tabs>
          <w:tab w:val="left" w:pos="284"/>
        </w:tabs>
        <w:spacing w:before="0" w:line="276" w:lineRule="auto"/>
        <w:ind w:right="-1" w:firstLine="0"/>
      </w:pPr>
      <w:r>
        <w:rPr>
          <w:noProof/>
        </w:rPr>
        <w:lastRenderedPageBreak/>
        <w:drawing>
          <wp:inline distT="0" distB="0" distL="0" distR="0" wp14:anchorId="7EE8BBC0" wp14:editId="4177B4A7">
            <wp:extent cx="5934075" cy="170001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240"/>
                    <a:stretch/>
                  </pic:blipFill>
                  <pic:spPr bwMode="auto">
                    <a:xfrm>
                      <a:off x="0" y="0"/>
                      <a:ext cx="5934075" cy="170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03C" w:rsidRDefault="00CD003C" w:rsidP="00CD003C">
      <w:pPr>
        <w:tabs>
          <w:tab w:val="left" w:pos="284"/>
        </w:tabs>
        <w:spacing w:after="0"/>
        <w:ind w:right="-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Рисунок </w:t>
      </w:r>
      <w:r w:rsidR="00E95D06">
        <w:rPr>
          <w:rFonts w:ascii="Times New Roman" w:hAnsi="Times New Roman" w:cs="Times New Roman"/>
        </w:rPr>
        <w:t>1</w:t>
      </w:r>
      <w:r w:rsidR="00E9220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. Подписание документов</w:t>
      </w:r>
    </w:p>
    <w:p w:rsidR="00CD0CE2" w:rsidRDefault="00CD0CE2" w:rsidP="00CD003C">
      <w:pPr>
        <w:tabs>
          <w:tab w:val="left" w:pos="284"/>
        </w:tabs>
        <w:spacing w:after="0"/>
        <w:ind w:right="-1"/>
        <w:jc w:val="center"/>
        <w:rPr>
          <w:rFonts w:ascii="Times New Roman" w:hAnsi="Times New Roman" w:cs="Times New Roman"/>
        </w:rPr>
      </w:pPr>
    </w:p>
    <w:p w:rsidR="006422DD" w:rsidRPr="00A77C7C" w:rsidRDefault="006422DD" w:rsidP="006835FD">
      <w:pPr>
        <w:pStyle w:val="af3"/>
        <w:numPr>
          <w:ilvl w:val="0"/>
          <w:numId w:val="3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После подписания документов,</w:t>
      </w:r>
      <w:r w:rsidR="006835FD">
        <w:rPr>
          <w:rFonts w:ascii="Times New Roman" w:hAnsi="Times New Roman" w:cs="Times New Roman"/>
        </w:rPr>
        <w:t xml:space="preserve"> необходимо отправить документы на проверку</w:t>
      </w:r>
      <w:r w:rsidR="00D213E8">
        <w:rPr>
          <w:rFonts w:ascii="Times New Roman" w:hAnsi="Times New Roman" w:cs="Times New Roman"/>
        </w:rPr>
        <w:t xml:space="preserve"> в ФКУ Администрации города Смоленска</w:t>
      </w:r>
      <w:r w:rsidR="006835FD">
        <w:rPr>
          <w:rFonts w:ascii="Times New Roman" w:hAnsi="Times New Roman" w:cs="Times New Roman"/>
        </w:rPr>
        <w:t>. Для этого выделяем</w:t>
      </w:r>
      <w:r>
        <w:rPr>
          <w:rFonts w:ascii="Times New Roman" w:hAnsi="Times New Roman" w:cs="Times New Roman"/>
        </w:rPr>
        <w:t xml:space="preserve"> документы галочкой и </w:t>
      </w:r>
      <w:r w:rsidR="00A77C7C">
        <w:rPr>
          <w:rFonts w:ascii="Times New Roman" w:hAnsi="Times New Roman" w:cs="Times New Roman"/>
        </w:rPr>
        <w:t xml:space="preserve">нажимаем кнопку </w:t>
      </w:r>
      <w:r w:rsidR="00A77C7C" w:rsidRPr="00A77C7C">
        <w:rPr>
          <w:rFonts w:ascii="Times New Roman" w:hAnsi="Times New Roman" w:cs="Times New Roman"/>
          <w:sz w:val="24"/>
          <w:szCs w:val="24"/>
        </w:rPr>
        <w:t>«Принять к исполнению»</w:t>
      </w:r>
      <w:r w:rsidR="00A77C7C" w:rsidRPr="00A77C7C">
        <w:rPr>
          <w:noProof/>
          <w:sz w:val="24"/>
          <w:szCs w:val="24"/>
        </w:rPr>
        <w:t xml:space="preserve"> </w:t>
      </w:r>
      <w:r w:rsidRPr="00A77C7C">
        <w:rPr>
          <w:noProof/>
          <w:sz w:val="24"/>
          <w:szCs w:val="24"/>
        </w:rPr>
        <w:drawing>
          <wp:inline distT="0" distB="0" distL="0" distR="0" wp14:anchorId="3B2DD334" wp14:editId="09C68C9E">
            <wp:extent cx="231023" cy="19250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492" t="11240" r="72710" b="86096"/>
                    <a:stretch/>
                  </pic:blipFill>
                  <pic:spPr bwMode="auto">
                    <a:xfrm>
                      <a:off x="0" y="0"/>
                      <a:ext cx="237195" cy="197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7C7C">
        <w:rPr>
          <w:noProof/>
          <w:sz w:val="24"/>
          <w:szCs w:val="24"/>
        </w:rPr>
        <w:t xml:space="preserve"> </w:t>
      </w:r>
      <w:r w:rsidR="00A77C7C" w:rsidRPr="00A77C7C">
        <w:rPr>
          <w:rFonts w:ascii="Times New Roman" w:hAnsi="Times New Roman" w:cs="Times New Roman"/>
          <w:noProof/>
          <w:sz w:val="24"/>
          <w:szCs w:val="24"/>
        </w:rPr>
        <w:t>или</w:t>
      </w:r>
      <w:r w:rsidR="00A77C7C">
        <w:rPr>
          <w:rFonts w:ascii="Times New Roman" w:hAnsi="Times New Roman" w:cs="Times New Roman"/>
          <w:noProof/>
          <w:sz w:val="24"/>
          <w:szCs w:val="24"/>
        </w:rPr>
        <w:t xml:space="preserve"> нажимаем правой кнопкой мыши по документу и выбираем пункт «Принять к исполнению»</w:t>
      </w:r>
    </w:p>
    <w:p w:rsidR="00CD003C" w:rsidRDefault="00CD003C" w:rsidP="006835FD">
      <w:pPr>
        <w:tabs>
          <w:tab w:val="left" w:pos="28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5A46E8" wp14:editId="2A5EFCC3">
            <wp:extent cx="5712774" cy="2339024"/>
            <wp:effectExtent l="0" t="0" r="254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4" b="11940"/>
                    <a:stretch/>
                  </pic:blipFill>
                  <pic:spPr bwMode="auto">
                    <a:xfrm>
                      <a:off x="0" y="0"/>
                      <a:ext cx="5716256" cy="234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5FD" w:rsidRDefault="006835FD" w:rsidP="006835FD">
      <w:pPr>
        <w:tabs>
          <w:tab w:val="left" w:pos="284"/>
        </w:tabs>
        <w:spacing w:after="0"/>
        <w:ind w:right="-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Рисунок </w:t>
      </w:r>
      <w:r w:rsidR="00E95D06">
        <w:rPr>
          <w:rFonts w:ascii="Times New Roman" w:hAnsi="Times New Roman" w:cs="Times New Roman"/>
        </w:rPr>
        <w:t>1</w:t>
      </w:r>
      <w:r w:rsidR="00E9220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. </w:t>
      </w:r>
      <w:r w:rsidR="0036078C">
        <w:rPr>
          <w:rFonts w:ascii="Times New Roman" w:hAnsi="Times New Roman" w:cs="Times New Roman"/>
        </w:rPr>
        <w:t>Отправка документов на проверку</w:t>
      </w:r>
    </w:p>
    <w:p w:rsidR="00CD003C" w:rsidRPr="009165F3" w:rsidRDefault="00CD003C" w:rsidP="006835FD">
      <w:pPr>
        <w:tabs>
          <w:tab w:val="left" w:pos="28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E131F" w:rsidRDefault="00DE131F" w:rsidP="00CE586E">
      <w:pPr>
        <w:pStyle w:val="a5"/>
        <w:tabs>
          <w:tab w:val="left" w:pos="284"/>
        </w:tabs>
        <w:spacing w:before="0" w:line="276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Формирование Отчета для проверки </w:t>
      </w:r>
      <w:r w:rsidR="00333641">
        <w:rPr>
          <w:b/>
          <w:sz w:val="28"/>
          <w:szCs w:val="28"/>
        </w:rPr>
        <w:t>введенных РРО</w:t>
      </w:r>
    </w:p>
    <w:p w:rsidR="00A42F3F" w:rsidRDefault="00A42F3F" w:rsidP="00A42F3F">
      <w:pPr>
        <w:pStyle w:val="a5"/>
        <w:numPr>
          <w:ilvl w:val="0"/>
          <w:numId w:val="5"/>
        </w:numPr>
        <w:tabs>
          <w:tab w:val="left" w:pos="284"/>
        </w:tabs>
        <w:spacing w:before="0" w:line="276" w:lineRule="auto"/>
        <w:ind w:left="0" w:right="-1" w:firstLine="0"/>
      </w:pPr>
      <w:r>
        <w:t>В программном комплексе «Бюджет-СМАРТ Про» заходим в Навигатор (Рисунок 2)</w:t>
      </w:r>
    </w:p>
    <w:p w:rsidR="00A42F3F" w:rsidRDefault="00A42F3F" w:rsidP="00A42F3F">
      <w:pPr>
        <w:pStyle w:val="a5"/>
        <w:numPr>
          <w:ilvl w:val="0"/>
          <w:numId w:val="5"/>
        </w:numPr>
        <w:tabs>
          <w:tab w:val="left" w:pos="284"/>
        </w:tabs>
        <w:spacing w:before="0" w:line="276" w:lineRule="auto"/>
        <w:ind w:left="0" w:right="-1" w:firstLine="0"/>
      </w:pPr>
      <w:r>
        <w:t xml:space="preserve">Выбираем из списка документов </w:t>
      </w:r>
      <w:r w:rsidR="00AD3FBE">
        <w:t>Отчеты</w:t>
      </w:r>
      <w:r>
        <w:t xml:space="preserve"> –  </w:t>
      </w:r>
      <w:r w:rsidR="00AD3FBE">
        <w:t>Реестр расходных обязательств (Приказ МФ РФ №34н)</w:t>
      </w:r>
    </w:p>
    <w:p w:rsidR="00D671C3" w:rsidRDefault="00D671C3" w:rsidP="00CE586E">
      <w:pPr>
        <w:pStyle w:val="a5"/>
        <w:tabs>
          <w:tab w:val="left" w:pos="284"/>
        </w:tabs>
        <w:spacing w:before="0" w:line="276" w:lineRule="auto"/>
        <w:ind w:right="-1" w:firstLine="0"/>
        <w:jc w:val="center"/>
      </w:pPr>
      <w:r>
        <w:rPr>
          <w:noProof/>
        </w:rPr>
        <w:drawing>
          <wp:inline distT="0" distB="0" distL="0" distR="0">
            <wp:extent cx="5245768" cy="23824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1" cy="239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5F3" w:rsidRPr="009165F3" w:rsidRDefault="00AD3FBE" w:rsidP="00CE586E">
      <w:pPr>
        <w:pStyle w:val="a5"/>
        <w:tabs>
          <w:tab w:val="left" w:pos="284"/>
          <w:tab w:val="left" w:pos="851"/>
        </w:tabs>
        <w:spacing w:before="0" w:line="276" w:lineRule="auto"/>
        <w:ind w:right="-1" w:firstLine="0"/>
        <w:jc w:val="center"/>
        <w:rPr>
          <w:sz w:val="28"/>
          <w:szCs w:val="28"/>
        </w:rPr>
      </w:pPr>
      <w:r w:rsidRPr="007F7E5A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14</w:t>
      </w:r>
      <w:r w:rsidRPr="007F7E5A">
        <w:rPr>
          <w:sz w:val="22"/>
          <w:szCs w:val="22"/>
        </w:rPr>
        <w:t xml:space="preserve">. </w:t>
      </w:r>
      <w:r>
        <w:rPr>
          <w:sz w:val="22"/>
          <w:szCs w:val="22"/>
        </w:rPr>
        <w:t>Отчет Реестр расходных обязательств (Приказ МФ РФ №34н)</w:t>
      </w:r>
      <w:r w:rsidR="00CE586E" w:rsidRPr="009165F3">
        <w:rPr>
          <w:sz w:val="28"/>
          <w:szCs w:val="28"/>
        </w:rPr>
        <w:t xml:space="preserve"> </w:t>
      </w:r>
    </w:p>
    <w:sectPr w:rsidR="009165F3" w:rsidRPr="009165F3" w:rsidSect="0016593D">
      <w:headerReference w:type="default" r:id="rId2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42B2" w:rsidRDefault="000442B2" w:rsidP="0016593D">
      <w:pPr>
        <w:spacing w:after="0" w:line="240" w:lineRule="auto"/>
      </w:pPr>
      <w:r>
        <w:separator/>
      </w:r>
    </w:p>
  </w:endnote>
  <w:endnote w:type="continuationSeparator" w:id="0">
    <w:p w:rsidR="000442B2" w:rsidRDefault="000442B2" w:rsidP="001659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42B2" w:rsidRDefault="000442B2" w:rsidP="0016593D">
      <w:pPr>
        <w:spacing w:after="0" w:line="240" w:lineRule="auto"/>
      </w:pPr>
      <w:r>
        <w:separator/>
      </w:r>
    </w:p>
  </w:footnote>
  <w:footnote w:type="continuationSeparator" w:id="0">
    <w:p w:rsidR="000442B2" w:rsidRDefault="000442B2" w:rsidP="001659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7038758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16593D" w:rsidRPr="0016593D" w:rsidRDefault="0016593D">
        <w:pPr>
          <w:pStyle w:val="af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6593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6593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6593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16593D">
          <w:rPr>
            <w:rFonts w:ascii="Times New Roman" w:hAnsi="Times New Roman" w:cs="Times New Roman"/>
            <w:sz w:val="24"/>
            <w:szCs w:val="24"/>
          </w:rPr>
          <w:t>2</w:t>
        </w:r>
        <w:r w:rsidRPr="0016593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16593D" w:rsidRDefault="0016593D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724438E4"/>
    <w:lvl w:ilvl="0">
      <w:start w:val="1"/>
      <w:numFmt w:val="bullet"/>
      <w:pStyle w:val="a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</w:abstractNum>
  <w:abstractNum w:abstractNumId="1" w15:restartNumberingAfterBreak="0">
    <w:nsid w:val="0E686071"/>
    <w:multiLevelType w:val="hybridMultilevel"/>
    <w:tmpl w:val="011E274C"/>
    <w:lvl w:ilvl="0" w:tplc="F8B289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5773A5B"/>
    <w:multiLevelType w:val="hybridMultilevel"/>
    <w:tmpl w:val="CA407DF6"/>
    <w:lvl w:ilvl="0" w:tplc="9E90991E">
      <w:start w:val="1"/>
      <w:numFmt w:val="none"/>
      <w:pStyle w:val="a0"/>
      <w:lvlText w:val="Рисунок"/>
      <w:lvlJc w:val="left"/>
      <w:pPr>
        <w:tabs>
          <w:tab w:val="num" w:pos="9159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FE25EA8"/>
    <w:multiLevelType w:val="hybridMultilevel"/>
    <w:tmpl w:val="2DC41E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57618E"/>
    <w:multiLevelType w:val="hybridMultilevel"/>
    <w:tmpl w:val="7E6A1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87A"/>
    <w:rsid w:val="000442B2"/>
    <w:rsid w:val="00053BD3"/>
    <w:rsid w:val="0006498E"/>
    <w:rsid w:val="000841BB"/>
    <w:rsid w:val="00085D46"/>
    <w:rsid w:val="000A5E33"/>
    <w:rsid w:val="000B73F2"/>
    <w:rsid w:val="000F487A"/>
    <w:rsid w:val="0012497F"/>
    <w:rsid w:val="00140906"/>
    <w:rsid w:val="00145E89"/>
    <w:rsid w:val="001640D4"/>
    <w:rsid w:val="001641F9"/>
    <w:rsid w:val="0016593D"/>
    <w:rsid w:val="00171EFF"/>
    <w:rsid w:val="001B667D"/>
    <w:rsid w:val="001C4EA5"/>
    <w:rsid w:val="001D454D"/>
    <w:rsid w:val="00284B44"/>
    <w:rsid w:val="002C2988"/>
    <w:rsid w:val="002C31CF"/>
    <w:rsid w:val="00333641"/>
    <w:rsid w:val="0036078C"/>
    <w:rsid w:val="003C693F"/>
    <w:rsid w:val="003D00C9"/>
    <w:rsid w:val="003D4315"/>
    <w:rsid w:val="003D5775"/>
    <w:rsid w:val="00410556"/>
    <w:rsid w:val="00416942"/>
    <w:rsid w:val="00417CC6"/>
    <w:rsid w:val="004214F7"/>
    <w:rsid w:val="00423AAA"/>
    <w:rsid w:val="00471BF0"/>
    <w:rsid w:val="00475E87"/>
    <w:rsid w:val="004B573C"/>
    <w:rsid w:val="004C4312"/>
    <w:rsid w:val="004E4F0F"/>
    <w:rsid w:val="00540CF9"/>
    <w:rsid w:val="005711D7"/>
    <w:rsid w:val="005B3096"/>
    <w:rsid w:val="005B4B79"/>
    <w:rsid w:val="00610919"/>
    <w:rsid w:val="00610A87"/>
    <w:rsid w:val="006422DD"/>
    <w:rsid w:val="0064457A"/>
    <w:rsid w:val="00664D08"/>
    <w:rsid w:val="00672E1C"/>
    <w:rsid w:val="006835FD"/>
    <w:rsid w:val="00687963"/>
    <w:rsid w:val="007045EC"/>
    <w:rsid w:val="00704D28"/>
    <w:rsid w:val="00745F5D"/>
    <w:rsid w:val="0078191B"/>
    <w:rsid w:val="007B3DA3"/>
    <w:rsid w:val="007D4DB7"/>
    <w:rsid w:val="007F1848"/>
    <w:rsid w:val="007F7E5A"/>
    <w:rsid w:val="008029BF"/>
    <w:rsid w:val="0081068B"/>
    <w:rsid w:val="00821421"/>
    <w:rsid w:val="00856A25"/>
    <w:rsid w:val="008B201C"/>
    <w:rsid w:val="00911FDC"/>
    <w:rsid w:val="00916496"/>
    <w:rsid w:val="009165F3"/>
    <w:rsid w:val="00923EBA"/>
    <w:rsid w:val="009D16E4"/>
    <w:rsid w:val="009D7C71"/>
    <w:rsid w:val="00A02AA3"/>
    <w:rsid w:val="00A1648F"/>
    <w:rsid w:val="00A4090A"/>
    <w:rsid w:val="00A42F3F"/>
    <w:rsid w:val="00A4346C"/>
    <w:rsid w:val="00A46B81"/>
    <w:rsid w:val="00A77C7C"/>
    <w:rsid w:val="00AD3FBE"/>
    <w:rsid w:val="00AE468E"/>
    <w:rsid w:val="00AE5634"/>
    <w:rsid w:val="00B01553"/>
    <w:rsid w:val="00B11B3B"/>
    <w:rsid w:val="00B316EB"/>
    <w:rsid w:val="00B367C5"/>
    <w:rsid w:val="00B43453"/>
    <w:rsid w:val="00B43D23"/>
    <w:rsid w:val="00B843F8"/>
    <w:rsid w:val="00BB422B"/>
    <w:rsid w:val="00BD7BDD"/>
    <w:rsid w:val="00BE67DD"/>
    <w:rsid w:val="00C00612"/>
    <w:rsid w:val="00C06135"/>
    <w:rsid w:val="00C342BD"/>
    <w:rsid w:val="00C404CD"/>
    <w:rsid w:val="00C44BA3"/>
    <w:rsid w:val="00C5160F"/>
    <w:rsid w:val="00C617E6"/>
    <w:rsid w:val="00C65043"/>
    <w:rsid w:val="00C75BC9"/>
    <w:rsid w:val="00C97462"/>
    <w:rsid w:val="00CB7C92"/>
    <w:rsid w:val="00CD003C"/>
    <w:rsid w:val="00CD0CE2"/>
    <w:rsid w:val="00CE586E"/>
    <w:rsid w:val="00CF1572"/>
    <w:rsid w:val="00D213E8"/>
    <w:rsid w:val="00D36D89"/>
    <w:rsid w:val="00D671C3"/>
    <w:rsid w:val="00D84E4B"/>
    <w:rsid w:val="00D868E2"/>
    <w:rsid w:val="00D9587E"/>
    <w:rsid w:val="00DB0282"/>
    <w:rsid w:val="00DB29BA"/>
    <w:rsid w:val="00DD5E0E"/>
    <w:rsid w:val="00DE131F"/>
    <w:rsid w:val="00DE6B9F"/>
    <w:rsid w:val="00E57DFA"/>
    <w:rsid w:val="00E60AE6"/>
    <w:rsid w:val="00E621D9"/>
    <w:rsid w:val="00E62EF5"/>
    <w:rsid w:val="00E73A2C"/>
    <w:rsid w:val="00E92204"/>
    <w:rsid w:val="00E95D06"/>
    <w:rsid w:val="00F229C8"/>
    <w:rsid w:val="00F63061"/>
    <w:rsid w:val="00F92E66"/>
    <w:rsid w:val="00F94DDB"/>
    <w:rsid w:val="00FD3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2CCFC8-773F-4747-89FC-35378A18C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Название рисунка (КС)"/>
    <w:next w:val="a5"/>
    <w:link w:val="a6"/>
    <w:rsid w:val="000F487A"/>
    <w:pPr>
      <w:numPr>
        <w:numId w:val="1"/>
      </w:numPr>
      <w:tabs>
        <w:tab w:val="clear" w:pos="9159"/>
        <w:tab w:val="num" w:pos="794"/>
      </w:tabs>
      <w:spacing w:before="60" w:after="24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5">
    <w:name w:val="Обычный (КС)"/>
    <w:link w:val="a7"/>
    <w:rsid w:val="000F487A"/>
    <w:pPr>
      <w:spacing w:before="20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Обычный (КС) полужирный"/>
    <w:link w:val="a9"/>
    <w:rsid w:val="000F487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a">
    <w:name w:val="Рисунки (КС)"/>
    <w:next w:val="a5"/>
    <w:rsid w:val="000F487A"/>
    <w:pPr>
      <w:keepNext/>
      <w:spacing w:before="120"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b">
    <w:name w:val="Обычный (КС) курсив"/>
    <w:link w:val="ac"/>
    <w:rsid w:val="000F487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9">
    <w:name w:val="Обычный (КС) полужирный Знак"/>
    <w:link w:val="a8"/>
    <w:locked/>
    <w:rsid w:val="000F487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c">
    <w:name w:val="Обычный (КС) курсив Знак"/>
    <w:link w:val="ab"/>
    <w:locked/>
    <w:rsid w:val="000F487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ad">
    <w:name w:val="Навигатор (КС)"/>
    <w:basedOn w:val="a1"/>
    <w:link w:val="ae"/>
    <w:rsid w:val="000F487A"/>
    <w:pPr>
      <w:shd w:val="clear" w:color="auto" w:fill="CCCCCC"/>
      <w:spacing w:before="120" w:after="120" w:line="240" w:lineRule="auto"/>
      <w:ind w:left="709"/>
    </w:pPr>
    <w:rPr>
      <w:rFonts w:ascii="Times New Roman" w:eastAsia="Times New Roman" w:hAnsi="Times New Roman" w:cs="Times New Roman"/>
      <w:b/>
      <w:bCs/>
      <w:smallCaps/>
      <w:sz w:val="20"/>
      <w:szCs w:val="20"/>
      <w:lang w:val="en-US" w:eastAsia="ru-RU"/>
    </w:rPr>
  </w:style>
  <w:style w:type="character" w:customStyle="1" w:styleId="a6">
    <w:name w:val="Название рисунка (КС) Знак"/>
    <w:link w:val="a0"/>
    <w:rsid w:val="000F487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7">
    <w:name w:val="Обычный (КС) Знак"/>
    <w:link w:val="a5"/>
    <w:rsid w:val="000F487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Навигатор (КС) Знак"/>
    <w:link w:val="ad"/>
    <w:rsid w:val="000F487A"/>
    <w:rPr>
      <w:rFonts w:ascii="Times New Roman" w:eastAsia="Times New Roman" w:hAnsi="Times New Roman" w:cs="Times New Roman"/>
      <w:b/>
      <w:bCs/>
      <w:smallCaps/>
      <w:sz w:val="20"/>
      <w:szCs w:val="20"/>
      <w:shd w:val="clear" w:color="auto" w:fill="CCCCCC"/>
      <w:lang w:val="en-US" w:eastAsia="ru-RU"/>
    </w:rPr>
  </w:style>
  <w:style w:type="paragraph" w:customStyle="1" w:styleId="a">
    <w:name w:val="Список маркер (КС)"/>
    <w:rsid w:val="00284B44"/>
    <w:pPr>
      <w:numPr>
        <w:numId w:val="2"/>
      </w:numPr>
      <w:tabs>
        <w:tab w:val="clear" w:pos="720"/>
        <w:tab w:val="num" w:pos="1080"/>
      </w:tabs>
      <w:spacing w:after="0" w:line="240" w:lineRule="auto"/>
      <w:ind w:left="1080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header"/>
    <w:basedOn w:val="a1"/>
    <w:link w:val="af0"/>
    <w:uiPriority w:val="99"/>
    <w:unhideWhenUsed/>
    <w:rsid w:val="001659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2"/>
    <w:link w:val="af"/>
    <w:uiPriority w:val="99"/>
    <w:rsid w:val="0016593D"/>
  </w:style>
  <w:style w:type="paragraph" w:styleId="af1">
    <w:name w:val="footer"/>
    <w:basedOn w:val="a1"/>
    <w:link w:val="af2"/>
    <w:uiPriority w:val="99"/>
    <w:unhideWhenUsed/>
    <w:rsid w:val="001659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2"/>
    <w:link w:val="af1"/>
    <w:uiPriority w:val="99"/>
    <w:rsid w:val="0016593D"/>
  </w:style>
  <w:style w:type="paragraph" w:styleId="af3">
    <w:name w:val="List Paragraph"/>
    <w:basedOn w:val="a1"/>
    <w:uiPriority w:val="34"/>
    <w:qFormat/>
    <w:rsid w:val="00CD0CE2"/>
    <w:pPr>
      <w:ind w:left="720"/>
      <w:contextualSpacing/>
    </w:pPr>
  </w:style>
  <w:style w:type="paragraph" w:styleId="af4">
    <w:name w:val="Balloon Text"/>
    <w:basedOn w:val="a1"/>
    <w:link w:val="af5"/>
    <w:uiPriority w:val="99"/>
    <w:semiHidden/>
    <w:unhideWhenUsed/>
    <w:rsid w:val="00C75B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2"/>
    <w:link w:val="af4"/>
    <w:uiPriority w:val="99"/>
    <w:semiHidden/>
    <w:rsid w:val="00C75B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</Pages>
  <Words>776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inf06</dc:creator>
  <cp:lastModifiedBy>budget01</cp:lastModifiedBy>
  <cp:revision>117</cp:revision>
  <cp:lastPrinted>2022-04-08T09:37:00Z</cp:lastPrinted>
  <dcterms:created xsi:type="dcterms:W3CDTF">2022-04-07T14:53:00Z</dcterms:created>
  <dcterms:modified xsi:type="dcterms:W3CDTF">2022-04-08T09:37:00Z</dcterms:modified>
</cp:coreProperties>
</file>