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Тип нестационар-ного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C3460"/>
    <w:rsid w:val="00762449"/>
    <w:rsid w:val="007C1689"/>
    <w:rsid w:val="00A214A9"/>
    <w:rsid w:val="00A5233C"/>
    <w:rsid w:val="00A836CF"/>
    <w:rsid w:val="00C24DB4"/>
    <w:rsid w:val="00C31FEC"/>
    <w:rsid w:val="00C41F81"/>
    <w:rsid w:val="00C47929"/>
    <w:rsid w:val="00C802E6"/>
    <w:rsid w:val="00CB3C63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2018-11-14T11:59:00Z</dcterms:modified>
</cp:coreProperties>
</file>