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E0" w:rsidRDefault="00325DE0" w:rsidP="00325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25DE0" w:rsidRPr="00325DE0" w:rsidRDefault="00325DE0" w:rsidP="00325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D48" w:rsidRPr="00325DE0" w:rsidRDefault="00325DE0" w:rsidP="00325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DE0">
        <w:rPr>
          <w:rFonts w:ascii="Times New Roman" w:hAnsi="Times New Roman" w:cs="Times New Roman"/>
          <w:sz w:val="28"/>
          <w:szCs w:val="28"/>
        </w:rPr>
        <w:t>Вопросы, решение которых входит в компетенцию Администрации города Смоленска</w:t>
      </w:r>
    </w:p>
    <w:p w:rsidR="00221EB3" w:rsidRDefault="00221EB3" w:rsidP="00E52D58">
      <w:pPr>
        <w:spacing w:after="0" w:line="240" w:lineRule="auto"/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928"/>
        <w:gridCol w:w="10915"/>
      </w:tblGrid>
      <w:tr w:rsidR="00325DE0" w:rsidRPr="00325DE0" w:rsidTr="00954A18">
        <w:tc>
          <w:tcPr>
            <w:tcW w:w="4928" w:type="dxa"/>
          </w:tcPr>
          <w:p w:rsidR="00954A18" w:rsidRPr="00325DE0" w:rsidRDefault="00954A18" w:rsidP="00954A18">
            <w:pPr>
              <w:ind w:left="-57" w:right="-57" w:firstLine="170"/>
              <w:jc w:val="center"/>
            </w:pPr>
            <w:r w:rsidRPr="00325DE0">
              <w:t>Вопрос в соответствии с типовым общероссийским  тематическим классификатором</w:t>
            </w:r>
          </w:p>
        </w:tc>
        <w:tc>
          <w:tcPr>
            <w:tcW w:w="10915" w:type="dxa"/>
          </w:tcPr>
          <w:p w:rsidR="00954A18" w:rsidRPr="00325DE0" w:rsidRDefault="00954A18" w:rsidP="00954A18">
            <w:pPr>
              <w:ind w:left="-57" w:right="-57" w:firstLine="284"/>
              <w:jc w:val="center"/>
            </w:pPr>
            <w:r w:rsidRPr="00325DE0">
              <w:t>Компетенции Администрации города Смоленска</w:t>
            </w:r>
          </w:p>
        </w:tc>
      </w:tr>
      <w:tr w:rsidR="005218BE" w:rsidRPr="00325DE0" w:rsidTr="00F54F60">
        <w:tc>
          <w:tcPr>
            <w:tcW w:w="15843" w:type="dxa"/>
            <w:gridSpan w:val="2"/>
          </w:tcPr>
          <w:p w:rsidR="005218BE" w:rsidRPr="00325DE0" w:rsidRDefault="005218BE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ХОЗЯЙСТВЕННАЯ ДЕЯТЕЛЬНОСТ</w:t>
            </w:r>
            <w:r w:rsidR="006B6EF9">
              <w:rPr>
                <w:b/>
              </w:rPr>
              <w:t>Ь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водоотведения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правил благоустройства территории городского округа, устанавливающих в том числе требования по содержанию сооружений и земельных участков, на которых они расположены,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утверждение правил благоустройства территории городского округа, устанавливающих в том числе требования по содержанию зданий (включая жилые дома) и земельных участков, на которых они расположены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установление порядка участия собственников зданий (помещений в них) в благоустройстве прилегающих территорий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0260 Оказание финансовой помощи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осуществление финансового обеспечения выполнения муниципального задания бюджетными муниципальными учреждениями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осуществление финансового обеспечения выполнения муниципального задания автономными муниципальными учреждениями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0906 О погребении. Выплата пособий на погребение, выплата компенсаций за установку надгробия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содержание мест захоронения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0607 Благоустройство городов и поселков. Обустройство придомовых территорий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массового отдыха жителей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обустройства мест массового отдыха населения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утверждение правил благоустройства территории городского округа, устанавливающих в том числе требования по содержанию зданий (включая жилые дома) и земельных участков, на которых они расположены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утверждение правил благоустройства территории городского округа, устанавливающих в том числе требования по содержанию сооружений и земельных участков, на которых они расположены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</w:t>
            </w:r>
            <w:proofErr w:type="gramStart"/>
            <w:r w:rsidRPr="00325DE0">
              <w:t>правил</w:t>
            </w:r>
            <w:proofErr w:type="gramEnd"/>
            <w:r w:rsidRPr="00325DE0">
              <w:t xml:space="preserve"> устанавливающих в том числе требования к внешнему виду фасадов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правил устанавливающих, в том числе требования к ограждениям соответствующих зданий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правил устанавливающих, в том числе требования к ограждениям соответствующих сооружений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перечня работ по благоустройству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утверждение периодичности выполнения работ по благоустройству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установление порядка участия собственников зданий (помещений в них) в благоустройстве прилегающих территорий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установление порядка участия собственников сооружений в благоустройстве прилегающих территорий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0166 Деятельность органов местного самоуправления и его руководителей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создание муниципальных предприятий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создание муниципальных учреждений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lastRenderedPageBreak/>
              <w:t>осуществление финансового обеспечения деятельности муниципальных казенных учреждений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выполнения планов комплексного социально-экономического развития муниципального образования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выполнения программ комплексного социально-экономического развития муниципального образования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сбора статистических показателей, характеризующих состояние экономики муниципального образования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сбора статистических показателей, характеризующих состояние социальной сферы муниципального образования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предоставление статистических показателей, характеризующих состояние экономики муниципального образования органам государственной власти в порядке, установленном Правительством Российской Федерации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предоставление статистических показателей, характеризующих состояние социальной сферы муниципального образования органам государственной власти в порядке, установленном Правительством Российской Федерации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установление нумерации домов в городском округе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lastRenderedPageBreak/>
              <w:t>0873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установление порядка участия собственников зданий (помещений в них) в благоустройстве прилегающих территорий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установление порядка участия собственников сооружений в благоустройстве прилегающих территорий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0598 Управляющие компании, договоры на содержание и ремонт жилья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содержания муниципального жилищного фонда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0639 Управление жилищным фондом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жилищного строительства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осуществление муниципального жилищного контроля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осуществление иных полномочий органов местного самоуправления в соответствии с жилищным законодательством</w:t>
            </w:r>
          </w:p>
        </w:tc>
      </w:tr>
      <w:tr w:rsidR="005218BE" w:rsidRPr="00325DE0" w:rsidTr="00F54F60">
        <w:tc>
          <w:tcPr>
            <w:tcW w:w="15843" w:type="dxa"/>
            <w:gridSpan w:val="2"/>
          </w:tcPr>
          <w:p w:rsidR="005218BE" w:rsidRPr="00325DE0" w:rsidRDefault="005218BE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ЭЛ</w:t>
            </w:r>
            <w:r>
              <w:rPr>
                <w:b/>
              </w:rPr>
              <w:t>Е</w:t>
            </w:r>
            <w:r w:rsidRPr="00325DE0">
              <w:rPr>
                <w:b/>
              </w:rPr>
              <w:t>КТРО-, ТЕПЛО-, ГАЗО- И ВОДОСНАБЖЕНИЕ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0606 Перебои в электроснабжении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1133 Электроэнергетика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1082 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электроснабжения населения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1252 Перебои в теплоснабжении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теплоснабжения населения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0887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теплоснабжения населения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водоснабжения населения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водоотведения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0604 Подготовка жилищного фонда к зиме. Обеспечение населения топливом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теплоснабжения населения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0354 Топливно-энергетический комплекс. Работа АЭС, ТЭС и ГЭС. Переход ТЭС на газ. Долги энергетикам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0605 Газификация поселений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1251 Перебои в газоснабжении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газоснабжения населения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lastRenderedPageBreak/>
              <w:t>1243 Водоснабжение поселений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1250 Перебои в водоснабжении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в границах городского округа водоснабжения населения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 xml:space="preserve">0352 </w:t>
            </w:r>
            <w:proofErr w:type="spellStart"/>
            <w:r w:rsidRPr="00325DE0">
              <w:t>Энергоэффективность</w:t>
            </w:r>
            <w:proofErr w:type="spellEnd"/>
            <w:r w:rsidRPr="00325DE0">
              <w:t xml:space="preserve"> и ресурсосбережение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муниципальных программ в области энергосбережения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утверждение муниципальных программ в области повышения энергетической эффективности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реализация муниципальных программ в области энергосбережения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реализация муниципальных программ в области повышения энергетической эффективности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иных мероприятий, предусмотренных законодательством о повышении энергетической эффективности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проведение иных мероприятий, предусмотренных законодательством об энергосбережении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проведение иных мероприятий, предусмотренных законодательством о повышении энергетической эффективности.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1079 Энергетическое обследование предприятий (</w:t>
            </w:r>
            <w:proofErr w:type="spellStart"/>
            <w:r w:rsidRPr="00325DE0">
              <w:t>энергоаудит</w:t>
            </w:r>
            <w:proofErr w:type="spellEnd"/>
            <w:r w:rsidRPr="00325DE0">
              <w:t xml:space="preserve">, </w:t>
            </w:r>
            <w:proofErr w:type="spellStart"/>
            <w:r w:rsidRPr="00325DE0">
              <w:t>энергопаспорта</w:t>
            </w:r>
            <w:proofErr w:type="spellEnd"/>
            <w:r w:rsidRPr="00325DE0">
              <w:t>)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иных мероприятий, предусмотренных законодательством об энергосбережении</w:t>
            </w:r>
          </w:p>
        </w:tc>
      </w:tr>
      <w:tr w:rsidR="005218BE" w:rsidRPr="00325DE0" w:rsidTr="00F54F60">
        <w:tc>
          <w:tcPr>
            <w:tcW w:w="15843" w:type="dxa"/>
            <w:gridSpan w:val="2"/>
          </w:tcPr>
          <w:p w:rsidR="005218BE" w:rsidRPr="00325DE0" w:rsidRDefault="005218BE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ЖИЛИЩНЫЙ ФОНД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0642 Муниципальный жилищный фонд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владение имуществом, находящимся в муниципальной собственности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пользование имуществом, находящимся в муниципальной собственности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распоряжение имуществом, находящимся в муниципальной собственности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0368 Жилищное строительство в городах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0578 Вопросы лиц, имеющих право первоочередного получения жилплощади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0579 Постановка на учет и восстановление в очереди на получение жилья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 xml:space="preserve"> 0580 Улучшение жилищных условий, предоставление жилого помещения по договору социального найма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0583 Выделение жилья молодым семьям, специалистам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0790 Обеспечение жильем ветеранов, инвалидов и семей, имеющих детей-инвалидов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1129 Исполнение решения суда по жилищным вопросам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1142 Обеспечение жильем детей-сирот и детей, оставшихся без попечения родителей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 xml:space="preserve"> 1143 Обеспечение жильем детей-сирот и детей, оставшихся без попечения родителей, по судебному решению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lastRenderedPageBreak/>
              <w:t>0576 Переселение из подвалов, бараков, коммуналок, общежитий, аварийных домов, ветхого жилья, санитарно-защитной зоны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 xml:space="preserve"> 0577 Нарушения при распределении жилых помещений, предоставляемых по договору социального найма, и улучшении жилищных условий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lastRenderedPageBreak/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0368 Жилищное строительство в городах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обеспечение проживающих в городском округе и нуждающихся в жилых помещениях малоимущих граждан жилыми помещениями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>организация строительства муниципального жилищного фонда</w:t>
            </w:r>
          </w:p>
        </w:tc>
      </w:tr>
      <w:tr w:rsidR="005218BE" w:rsidRPr="00325DE0" w:rsidTr="00F54F60">
        <w:tc>
          <w:tcPr>
            <w:tcW w:w="15843" w:type="dxa"/>
            <w:gridSpan w:val="2"/>
          </w:tcPr>
          <w:p w:rsidR="005218BE" w:rsidRPr="005218BE" w:rsidRDefault="005218BE" w:rsidP="005218BE">
            <w:pPr>
              <w:ind w:left="-57" w:right="-57" w:firstLine="57"/>
              <w:jc w:val="center"/>
              <w:rPr>
                <w:b/>
              </w:rPr>
            </w:pPr>
            <w:r w:rsidRPr="005218BE">
              <w:rPr>
                <w:b/>
              </w:rPr>
              <w:t>ИМУЩЕСТВО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0699 Оформление недвижимости в собственность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владение имуществом, находящимся в муниципальной собственности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пользование имуществом, находящимся в муниципальной собственности городского округа </w:t>
            </w:r>
          </w:p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распоряжение имуществом, находящимся в муниципальной собственности городского округа </w:t>
            </w:r>
          </w:p>
        </w:tc>
      </w:tr>
      <w:tr w:rsidR="005218BE" w:rsidRPr="00325DE0" w:rsidTr="00954A18">
        <w:tc>
          <w:tcPr>
            <w:tcW w:w="4928" w:type="dxa"/>
          </w:tcPr>
          <w:p w:rsidR="005218BE" w:rsidRPr="00325DE0" w:rsidRDefault="005218BE" w:rsidP="00F54F60">
            <w:pPr>
              <w:ind w:left="-57" w:right="-57" w:firstLine="170"/>
            </w:pPr>
            <w:r w:rsidRPr="00325DE0">
              <w:t>0467 Приватизация объектов государственной и муниципальной собственности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1241 Приобретение права собственности. Прекращение права собственности</w:t>
            </w:r>
          </w:p>
          <w:p w:rsidR="005218BE" w:rsidRPr="00325DE0" w:rsidRDefault="005218BE" w:rsidP="00F54F60">
            <w:pPr>
              <w:ind w:left="-57" w:right="-57" w:firstLine="170"/>
            </w:pPr>
            <w:r w:rsidRPr="00325DE0">
              <w:t>0587 Приватизация государственного и муниципального жилищного фонда. Рынок жилья</w:t>
            </w:r>
          </w:p>
        </w:tc>
        <w:tc>
          <w:tcPr>
            <w:tcW w:w="10915" w:type="dxa"/>
          </w:tcPr>
          <w:p w:rsidR="005218BE" w:rsidRPr="00325DE0" w:rsidRDefault="005218BE" w:rsidP="00F54F60">
            <w:pPr>
              <w:ind w:left="-57" w:right="-57" w:firstLine="284"/>
              <w:jc w:val="both"/>
            </w:pPr>
            <w:r w:rsidRPr="00325DE0">
              <w:t xml:space="preserve">распоряжение имуществом, находящимся в муниципальной собственности городского округа 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ДОРОЖНАЯ ДЕЯТЕЛЬНОСТЬ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0370 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0401 Дорожное хозяйство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дорожная деятельность в отношении автомобильных дорог местного значения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муниципального контроля за сохранностью автомобильных дорог местного значения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иных полномочий в области использования автомобильных дорог в соответствии с законодательством Российской Федерации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иных полномочий в области осуществления дорожной деятельности в соответствии с законодательством Российской Федерации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0850 Эксплуатация и сохранность автомобильных дорог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муниципального контроля за сохранностью автомобильных дорог местного значения в границах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0403 Борьба с аварийностью. Безопасность дорожного движения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обеспечение безопасности дорожного движения на автомобильных дорогах местного значения в границах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0689 Автостоянки и автопарковки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парковок (парковочных мест)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обеспечение функционирования парковок (парковочных мест) в границах городского округа 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ТРАНСПОРТ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1126 Развитие транспортного комплекса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0404 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предоставления транспортных услуг населению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организация транспортного обслуживания населения в границах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lastRenderedPageBreak/>
              <w:t>1125 Транспортная безопасность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0395 Управление транспортом. Работа руководителей транспортных организаций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0406 Городской пассажирский транспорт, в том числе метро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организация транспортного обслуживания населения в границах городского округа 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ГРАДОСТРОИТЕЛЬСТВО И АРХИТЕКТУРА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0367 Градостроительство. Архитектура и проектирование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0880 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ведение информационной системы обеспечения градостроительной деятельности, осуществляемой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утверждение подготовленной на основе генеральных планов городского округа документации по планировке территории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выдача разрешений на ввод объектов в эксплуатацию при реконструкции объектов капитального строительства, расположенных на территории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0367 Градостроительство. Архитектура и проектирование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выдача разрешений на ввод объектов в эксплуатацию при осуществлении строительства, расположенных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муниципального земельного контроля за использованием земель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0880 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утверждение правил благоустройства территории городского округа, устанавливающих в том числе требования по содержанию зданий (включая жилые дома) и земельных участков, на которых они расположены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ЗЕМЛЕПОЛЬЗОВАНИЕ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0715 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0915" w:type="dxa"/>
          </w:tcPr>
          <w:p w:rsidR="00B52361" w:rsidRDefault="00B52361" w:rsidP="00F54F60">
            <w:pPr>
              <w:ind w:left="-57" w:right="-57" w:firstLine="284"/>
              <w:jc w:val="both"/>
            </w:pPr>
            <w:r w:rsidRPr="00B52361">
              <w:t>осуществление муниципального земельного контроля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резервирование земель в границах городского округа для муниципальных нужд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изъятие, в том числе путем выкупа, земельных участков в границах городского округа для муниципальных нужд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0382 Изменения статуса земельных участков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изъятие, в том числе путем выкупа, земельных участков в границах городского округа для муниципальных нужд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МЕСТНЫЙ БЮДЖЕТ, НАЛОГИ И ТАРИФЫ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0631 Доходы местных бюджетов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0632 Расходы местных бюджетов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формирование бюджета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исполнение бюджета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1355 Социально-экономическое развитие муниципальных районов и городских округов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формирование бюджета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выполнения планов комплексного социально-экономического развития муниципального образования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выполнения программ комплексного социально-экономического развития муниципального образования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1356 Фонды финансовой поддержки и </w:t>
            </w:r>
            <w:proofErr w:type="spellStart"/>
            <w:r w:rsidRPr="00325DE0">
              <w:t>софинансирования</w:t>
            </w:r>
            <w:proofErr w:type="spellEnd"/>
            <w:r w:rsidRPr="00325DE0">
              <w:t xml:space="preserve"> муниципальных образований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формирование бюджета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0331 Исполнение федерального бюджета, региональных и местных бюджетов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1462 Исполнение местных бюджетов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исполнение бюджета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1473 Тарифы и льготы по оплате коммунальных </w:t>
            </w:r>
            <w:r w:rsidRPr="00325DE0">
              <w:lastRenderedPageBreak/>
              <w:t>услуг и электроэнергии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lastRenderedPageBreak/>
              <w:t xml:space="preserve">регулирование тарифов на подключение к системе коммунальной инфраструктуры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lastRenderedPageBreak/>
              <w:t xml:space="preserve">регулирование тарифов организаций коммунального комплекса на подключение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регулирование надбавок к тарифам на товары организаций коммунального комплекса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регулирование надбавок к тарифам на услуги организаций коммунального комплекса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регулирование надбавок к ценам (тарифам) для потребителей</w:t>
            </w:r>
          </w:p>
        </w:tc>
      </w:tr>
      <w:tr w:rsidR="00F54F60" w:rsidRPr="00325DE0" w:rsidTr="00954A18">
        <w:tc>
          <w:tcPr>
            <w:tcW w:w="15843" w:type="dxa"/>
            <w:gridSpan w:val="2"/>
          </w:tcPr>
          <w:p w:rsidR="00F54F60" w:rsidRPr="00325DE0" w:rsidRDefault="00F54F60" w:rsidP="00954A1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lastRenderedPageBreak/>
              <w:t>ОБРАЗОВАНИЕ И МОЛОДЕЖНАЯ ПОЛИТИКА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0044 Право на образование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0262 Образовательный процесс. Укрепление материальной базы системы образования и финансирование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0268 Внешкольные учреждения – юных техников, лагеря отдыха и т.д.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0274 Компьютеризация образовательных учреждений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rPr>
                <w:sz w:val="16"/>
                <w:szCs w:val="16"/>
              </w:rPr>
              <w:t xml:space="preserve"> </w:t>
            </w:r>
            <w:r w:rsidRPr="00325DE0">
              <w:t>0275 Программы обучения и учебники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0279 Образование и патриотическое воспитание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1153 Ремонт образовательных учреждений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1273 Федеральный закон об образовании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0267 Негосударственные формы обучения детей и подростков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бесплатного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0273 Связь образовательных учреждений с институтами опекунства, патроната, усыновления, лишения родительских прав</w:t>
            </w:r>
          </w:p>
        </w:tc>
        <w:tc>
          <w:tcPr>
            <w:tcW w:w="10915" w:type="dxa"/>
          </w:tcPr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участие в осуществлении деятельности по опеке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предоставления бесплатного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 xml:space="preserve"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</w:t>
            </w:r>
            <w:r w:rsidRPr="00325DE0">
              <w:lastRenderedPageBreak/>
              <w:t>отнесенных к полномочиям органов государственной власти субъектов Российской Федерации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lastRenderedPageBreak/>
              <w:t>0099 Молодежная политика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мероприятий по работе с молодежью в городском округе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мероприятий по работе молодежью в городском округе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0655 Система поиска и поддержки талантливых детей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мероприятий по работе с детьми в городском округе</w:t>
            </w:r>
          </w:p>
        </w:tc>
      </w:tr>
      <w:tr w:rsidR="00F54F60" w:rsidRPr="00325DE0" w:rsidTr="00954A18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ОПЕКА И ПОПЕЧИТЕЛЬСТВО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1149 Установление опеки над недееспособными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1150 Назначение опекунского пособия (увеличение размера)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осуществлении деятельности по опеке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0644 Опека и попечительство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0706 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осуществлении деятельности по опеке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осуществлении деятельности по попечительству </w:t>
            </w:r>
          </w:p>
        </w:tc>
      </w:tr>
      <w:tr w:rsidR="00F54F60" w:rsidRPr="00325DE0" w:rsidTr="00954A18">
        <w:tc>
          <w:tcPr>
            <w:tcW w:w="15843" w:type="dxa"/>
            <w:gridSpan w:val="2"/>
          </w:tcPr>
          <w:p w:rsidR="00F54F60" w:rsidRPr="00325DE0" w:rsidRDefault="00F54F60" w:rsidP="00954A1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КУЛЬТУРА И ТУРИЗМ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0288 Культура и ее материальная база. О работе руководителей органов и учреждений культуры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сохранение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использование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обеспечения жителей городского округа услугами организаций культуры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развития местного традиционного народного художественного творчества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участие в сохранении народных художественных промыслов в городском округе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участие в возрождении народных художественных промыслов в городском округе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участие в развитии народных художественных промыслов в городском округе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0289 Памятники архитектуры, истории и культуры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использование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организации досуга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0290 Национальное культурное наследие народов России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использование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E2F3F">
            <w:pPr>
              <w:ind w:left="-57" w:right="-57" w:firstLine="284"/>
              <w:jc w:val="both"/>
            </w:pPr>
            <w:r w:rsidRPr="00325DE0">
              <w:t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0291 Особо охраняемые историко-культурные территории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использование объектов культурного наследия (памятников истории и культуры), находящихся в собственности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организации досуга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0828 Библиотеки, Дома культуры, кинотеатры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библиотечного обслуживания населения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комплектование библиотечных фондов библиотек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обеспечение сохранности библиотечных фондов библиотек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обеспечения жителей городского округа услугами организаций культуры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lastRenderedPageBreak/>
              <w:t>создание условий для организации досуга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lastRenderedPageBreak/>
              <w:t>0287 Управление в сфере культуры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обеспечения жителей городского округа услугами организаций культуры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развития местного традиционного народного художественного творчества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участие в сохранении народных художественных промыслов в городском округе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участие в возрождении народных художественных промыслов в городском округе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участие в развитии народных художественных промыслов в городском округе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0834 Театры, концертные организации, цирки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0836 Кинопрокат, кинематография, кинопроизводство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обеспечения жителей городского округа услугами организаций культуры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0045 Право на творчество, преподавание, пользование учреждениями и достижениями культуры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создание условий для организации досуга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0839 Профессиональное искусство и народное творчество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оказание содействия национально-культурному развитию народов Российской Федерации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0096 Национальная политика и межнациональные отношения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оказание содействия в реализации мероприятий в сфере межнациональных отношений на территории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0325 Туризм. Экскурсии (за исключением международного сотрудничества)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создание условий для развития туризма</w:t>
            </w:r>
          </w:p>
        </w:tc>
      </w:tr>
      <w:tr w:rsidR="00F54F60" w:rsidRPr="00325DE0" w:rsidTr="00954A18">
        <w:tc>
          <w:tcPr>
            <w:tcW w:w="15843" w:type="dxa"/>
            <w:gridSpan w:val="2"/>
          </w:tcPr>
          <w:p w:rsidR="00F54F60" w:rsidRPr="00325DE0" w:rsidRDefault="00F54F60" w:rsidP="00954A1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ФИЗИЧЕСКАЯ КУЛЬТУРА И СПОРТ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0319 Управление в сфере физической культуры и спорта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 0320 Общественные объединения физкультурно-оздоровительной и спортивной направленности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0322 Физическая культура населения. Физическое воспитание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 0323 Спорт. Деятельность руководителей этой сферы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 0324 Спортивные сооружения, укрепление материальной базы спорта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1459 Развитие военно-прикладных видов спорта среди граждан призывного возраста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0681 Формирование и развитие ценностей здорового образа жизни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обеспечение условий для развития на территории городского округа физической культуры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проведения официальных физкультурно-оздоровительных мероприятий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обеспечение условий для развития на территории городского округа массового спорта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0319 Управление в сфере физической культуры и спорта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проведения официальных спортивных мероприятий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0320 Общественные объединения физкультурно-оздоровительной и спортивной направленности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мероприятий по работе с детьми в городском округе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0682 Модернизация и развитие учреждений физкультуры и спорта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0733 Адаптивная физическая культура и спорт (физическая культура и спорт для людей с ограни</w:t>
            </w:r>
            <w:r w:rsidRPr="00325DE0">
              <w:lastRenderedPageBreak/>
              <w:t>ченными возможностями)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lastRenderedPageBreak/>
              <w:t>обеспечение условий для развития на территории городского округа физической культуры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обеспечение условий для развития на территории городского округа массового спорта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7B33B8">
            <w:pPr>
              <w:ind w:left="-57" w:right="-57" w:firstLine="170"/>
            </w:pPr>
            <w:r w:rsidRPr="00325DE0">
              <w:t>0733 Адаптивная физическая культура и спорт (физическая культура и спорт для людей с ограниченными возможностями)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проведения официальных спортивных мероприятий городского округа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7B33B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ЗДРАВООХРАНЕНИЕ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0042 Право на охрану здоровья и медицинскую помощь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0146 Органы здравоохранения (обращения из зарубежных стран)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0299 Управление в сфере здравоохранения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>0301 Государственное и муниципальное здравоохранение</w:t>
            </w:r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0309 Санитарно-эпидемиологическое благополучие населения. Профилактика и лечение инфекционных заболеваний, работа </w:t>
            </w:r>
            <w:proofErr w:type="spellStart"/>
            <w:r w:rsidRPr="00325DE0">
              <w:t>санэпидемнадзора</w:t>
            </w:r>
            <w:proofErr w:type="spellEnd"/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0312 Борьба с алкоголизмом и наркоманией, </w:t>
            </w:r>
            <w:proofErr w:type="spellStart"/>
            <w:r w:rsidRPr="00325DE0">
              <w:t>табакокурением</w:t>
            </w:r>
            <w:proofErr w:type="spellEnd"/>
          </w:p>
          <w:p w:rsidR="00F54F60" w:rsidRPr="00325DE0" w:rsidRDefault="00F54F60" w:rsidP="00954A18">
            <w:pPr>
              <w:ind w:left="-57" w:right="-57" w:firstLine="170"/>
            </w:pPr>
            <w:r w:rsidRPr="00325DE0">
              <w:t xml:space="preserve"> 0313 Борьба со СПИДом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F54F60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ПРИРОДНЫЕ РЕСУРСЫ И ОРАНА ОКРУЖАЮЩЕЙ СРЕДЫ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0849 Особо охраняемые природные территории. Заповедники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муниципального контроля в области использования особо охраняемых природных территорий местного значения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муниципального контроля в области охраны особо охраняемых природных территорий местного значения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создание лечебно-оздоровительных местностей на территории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развитие лечебно-оздоровительных местностей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курортов местного значения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развитие курортов местного значения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обеспечение охраны курортов местного значения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охраны лесов особо охраняемых природных территорий, расположенных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защиты лесов особо охраняемых природных территорий, расположенных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воспроизводства лесов особо охраняемых природных территорий, расположенных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0846 Загрязнение окружающей среды: сбросы, выбросы, отходы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мероприятий по охране окружающей среды в границах городского округа</w:t>
            </w:r>
          </w:p>
          <w:p w:rsidR="00F54F60" w:rsidRPr="00325DE0" w:rsidRDefault="00805560" w:rsidP="00F54F60">
            <w:pPr>
              <w:ind w:left="-57" w:right="-57" w:firstLine="284"/>
              <w:jc w:val="both"/>
            </w:pPr>
            <w:r>
              <w:t xml:space="preserve">участие в </w:t>
            </w:r>
            <w:r w:rsidR="00F54F60" w:rsidRPr="00325DE0">
              <w:t>организаци</w:t>
            </w:r>
            <w:r>
              <w:t>и</w:t>
            </w:r>
            <w:r w:rsidR="00F54F60" w:rsidRPr="00325DE0">
              <w:t xml:space="preserve"> утилизации бытовых отходов</w:t>
            </w:r>
          </w:p>
          <w:p w:rsidR="00F54F60" w:rsidRPr="00325DE0" w:rsidRDefault="00805560" w:rsidP="00805560">
            <w:pPr>
              <w:ind w:left="-57" w:right="-57" w:firstLine="284"/>
              <w:jc w:val="both"/>
            </w:pPr>
            <w:r>
              <w:t xml:space="preserve">участие в </w:t>
            </w:r>
            <w:r w:rsidR="00F54F60" w:rsidRPr="00325DE0">
              <w:t>организаци</w:t>
            </w:r>
            <w:r>
              <w:t>и</w:t>
            </w:r>
            <w:r w:rsidR="00F54F60" w:rsidRPr="00325DE0">
              <w:t xml:space="preserve"> утилизации промышленных отходов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0452 Строительство и экология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мероприятий по охране окружающей среды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0458 Переработка вторичного сырья и бытовых отходов. Полигоны бытовых отходов</w:t>
            </w:r>
          </w:p>
        </w:tc>
        <w:tc>
          <w:tcPr>
            <w:tcW w:w="10915" w:type="dxa"/>
          </w:tcPr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t xml:space="preserve">участие в организации </w:t>
            </w:r>
            <w:r w:rsidR="00F54F60" w:rsidRPr="00325DE0">
              <w:t>переработки бытовых отходов</w:t>
            </w:r>
          </w:p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t>участие в организации</w:t>
            </w:r>
            <w:r w:rsidR="00F54F60" w:rsidRPr="00325DE0">
              <w:t xml:space="preserve"> переработки промышленных отходов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0457 Транспортировка, переработка и хранение </w:t>
            </w:r>
            <w:r w:rsidRPr="00325DE0">
              <w:lastRenderedPageBreak/>
              <w:t>токсичных отходов</w:t>
            </w:r>
          </w:p>
        </w:tc>
        <w:tc>
          <w:tcPr>
            <w:tcW w:w="10915" w:type="dxa"/>
          </w:tcPr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lastRenderedPageBreak/>
              <w:t xml:space="preserve">участие в организации </w:t>
            </w:r>
            <w:r w:rsidR="00F54F60" w:rsidRPr="00325DE0">
              <w:t>переработки промышленных отходов</w:t>
            </w:r>
          </w:p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lastRenderedPageBreak/>
              <w:t>участие в организации</w:t>
            </w:r>
            <w:r w:rsidR="00F54F60" w:rsidRPr="00325DE0">
              <w:t xml:space="preserve"> сбора промышленных отходов</w:t>
            </w:r>
          </w:p>
          <w:p w:rsidR="00F54F60" w:rsidRPr="00325DE0" w:rsidRDefault="00B52361" w:rsidP="00B52361">
            <w:pPr>
              <w:ind w:left="-57" w:right="-57" w:firstLine="284"/>
              <w:jc w:val="both"/>
            </w:pPr>
            <w:r w:rsidRPr="00B52361">
              <w:t xml:space="preserve">участие в организации </w:t>
            </w:r>
            <w:r w:rsidR="00F54F60" w:rsidRPr="00325DE0">
              <w:t>вывоза промышленных отходов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lastRenderedPageBreak/>
              <w:t>0608 Борьба с антисанитарией. Уборка мусора</w:t>
            </w:r>
          </w:p>
        </w:tc>
        <w:tc>
          <w:tcPr>
            <w:tcW w:w="10915" w:type="dxa"/>
          </w:tcPr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t>участие в организации</w:t>
            </w:r>
            <w:r w:rsidR="00F54F60" w:rsidRPr="00325DE0">
              <w:t xml:space="preserve"> сбора бытовых отходов</w:t>
            </w:r>
          </w:p>
          <w:p w:rsidR="00F54F60" w:rsidRPr="00325DE0" w:rsidRDefault="00B52361" w:rsidP="00F54F60">
            <w:pPr>
              <w:ind w:left="-57" w:right="-57" w:firstLine="284"/>
              <w:jc w:val="both"/>
            </w:pPr>
            <w:r w:rsidRPr="00B52361">
              <w:t>участие в организации</w:t>
            </w:r>
            <w:r w:rsidR="00F54F60" w:rsidRPr="00325DE0">
              <w:t xml:space="preserve"> вывоза бытовых отходов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0757 Охрана и использование водных ресурсов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обеспечение свободного доступа граждан к водным объектам общего пользования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обеспечение свободного доступа граждан к береговым полосам водных объектов общего пользования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0451 Лесное хозяйство и экология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муниципального лесного контроля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1070 Охрана и защита лесов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0820 Лесное законодательство. Незаконная рубка леса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использования городских лесов, расположенных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охраны городских лесов, расположенных в границах городского округа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защиты городских лесов, расположенных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1071 Использование и воспроизводство лесов</w:t>
            </w:r>
          </w:p>
        </w:tc>
        <w:tc>
          <w:tcPr>
            <w:tcW w:w="10915" w:type="dxa"/>
          </w:tcPr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использования городских лесов, расположенных в границах городского округа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использования лесов особо охраняемых природных территорий, расположенных в границах городского округа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воспроизводства городских лесов, расположенных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1072 Земли лесного фонда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 1073 Инвентаризация лесов, лесоустройство и лесной реестр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использования городских лесов, расположенных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0820 Лесное законодательство. Незаконная рубка леса</w:t>
            </w:r>
          </w:p>
        </w:tc>
        <w:tc>
          <w:tcPr>
            <w:tcW w:w="10915" w:type="dxa"/>
          </w:tcPr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охраны лесов особо охраняемых природных территорий, расположенных в границах городского округа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защиты лесов особо охраняемых природных территорий, расположенных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1070 Охрана и защита лесов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организация воспроизводства городских лесов, расположенных в границах городского округа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7B33B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БЕЗОПАСНОСТЬ ОБЩЕСТВА И ЛИЧНОСТИ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0250 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0915" w:type="dxa"/>
          </w:tcPr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участие в минимизации последствий проявлений терроризма в границах городского округа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мероприятий по защите населения городского округа от чрезвычайных ситуаций природного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мероприятий по защите населения городского округа от чрезвычайных ситуаций техногенного характера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1122 Предупреждение чрезвычайных ситуаций природного и техногенного характера</w:t>
            </w:r>
          </w:p>
        </w:tc>
        <w:tc>
          <w:tcPr>
            <w:tcW w:w="10915" w:type="dxa"/>
          </w:tcPr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участие в предупреждении чрезвычайных ситуаций в границах городского округа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мероприятий по защите населения городского округа от чрезвычайных ситуаций техногенного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мероприятий по защите территории городского округа от чрезвычайных ситуаций природного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организация мероприятий по защите территории городского округа от чрезвычайных ситуаций техногенного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осуществление мероприятий по защите населения городского округа от чрезвычайных ситуаций природного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осуществление мероприятий по защите населения городского округа от чрезвычайных ситуаций техногенного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осуществление мероприятий по защите территории городского округа от чрезвычайных ситуаций природного характера</w:t>
            </w:r>
          </w:p>
          <w:p w:rsidR="00F54F60" w:rsidRPr="00325DE0" w:rsidRDefault="00F54F60" w:rsidP="00DA6701">
            <w:pPr>
              <w:spacing w:line="260" w:lineRule="exact"/>
              <w:ind w:left="-57" w:right="-57" w:firstLine="284"/>
              <w:jc w:val="both"/>
            </w:pPr>
            <w:r w:rsidRPr="00325DE0">
              <w:t>осуществление мероприятий по защите территории городского округа от чрезвычайных ситуаций техногенно</w:t>
            </w:r>
            <w:r w:rsidRPr="00325DE0">
              <w:lastRenderedPageBreak/>
              <w:t>го характера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lastRenderedPageBreak/>
              <w:t>1123 Гражданская оборона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аварийно-спасательных служб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содержание аварийно-спасательных служб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деятельности аварийно-спасательных служб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аварийно-спасательных формирований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содержание аварийно-спасательных формирований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деятельности аварийно-спасательных формирований на территории городского округа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организация мероприятий по гражданской обороне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гражданской обороне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в целях гражданской обороны запасов материально-технических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в целях гражданской обороны запасов продовольственных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в целях гражданской обороны запасов медицинских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в целях гражданской обороны запасов иных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продовольственных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медицинских средств </w:t>
            </w:r>
          </w:p>
          <w:p w:rsidR="00F54F60" w:rsidRPr="00325DE0" w:rsidRDefault="00F54F60" w:rsidP="007B33B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иных средств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1124 Система обеспечения вызова экстренных оперативных служб по единому номеру 112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организация мероприятий по гражданской обороне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гражданской обороне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мероприятий по поддержке в состоянии постоянной готовности к использованию объектов гражданской обороны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осуществление мероприятий по поддержке в состоянии постоянной готовности к использованию объектов гражданской обороны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в целях гражданской обороны запасов продовольственных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в целях гражданской обороны запасов медицинских средств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 создание в целях гражданской обороны запасов иных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продовольственных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медицинских средств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содержание в целях гражданской обороны запасов иных средств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1217 Средства обеспечения безопасности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мероприятий по поддержке в состоянии постоянной готовности к использованию систем оповещения населения об опасности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осуществление мероприятий по поддержке в состоянии постоянной готовности к использованию систем оповещения населения об опасности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мероприятий по поддержке в состоянии постоянной готовности к использованию объектов гражданской обороны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осуществление мероприятий по поддержке в состоянии постоянной готовности к использованию объектов гражданской обороны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0503 Государственная безопасность, борьба с терроризмом и экстремизмом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минимизации последствий проявлений экстремизма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профилактике терроризма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ликвидации последствий проявлений терроризма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ликвидации последствий проявлений терроризма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минимизации и ликвидации последствий проявлений терроризма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lastRenderedPageBreak/>
              <w:t xml:space="preserve">участие в профилактике экстремизма в границах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участие в минимизации и ликвидации последствий проявлений экстремизма в границах городского округа</w:t>
            </w:r>
          </w:p>
          <w:p w:rsidR="00F54F60" w:rsidRPr="00325DE0" w:rsidRDefault="00F54F60" w:rsidP="005218BE">
            <w:pPr>
              <w:ind w:left="-57" w:right="-57" w:firstLine="284"/>
              <w:jc w:val="both"/>
            </w:pPr>
            <w:r w:rsidRPr="00325DE0">
              <w:t>участие в ликвидации последствий проявлений экстремизма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lastRenderedPageBreak/>
              <w:t>0459 Преодоление последствий стихийных бедствий и чрезвычайных происшествий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0460 Преодоление последствий техногенных аварий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0852 Компенсация ущерба от стихийных бедствий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участие в ликвидации последствий чрезвычайных ситуаций в границах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1218 Участие граждан и общественных объединений в обеспечении безопасности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организация охраны общественного порядка на территории городского округа муниципальной милицией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1213 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организация мероприятий по мобилизационной подготовке муниципальных предприятий, находящихся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организация мероприятий по мобилизационной подготовке муниципальных учреждений, находящихся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мобилизационной подготовке муниципальных предприятий, находящихся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мобилизационной подготовке муниципальных учреждений, находящихся на территории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0680 Законодательство об охране здоровья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обеспечению безопасности людей на водных объектах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осуществление мероприятий по охране жизни людей на водных объектах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осуществление мероприятий по охране здоровья людей на водных объектах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0698 Противопожарная служба, соблюдение норм противопожарной безопасности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обеспечение первичных мер пожарной безопасности в границах городского округа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0463 Информация и информатизация СМИ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информирование населения об ограничениях использования водных объектов общего пользования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7D026D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УСЛУГИ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1281 Стандарты предоставления услуг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ритуальных услуг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обеспечения жителей городского округа услугами связи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обеспечения жителей городского округа услугами общественного питания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обеспечения жителей городского округа услугами бытового обслуживания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создание условий для обеспечения жителей городского округа услугами торговли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создание условий для организации досуга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0613 Ритуальные услуги</w:t>
            </w:r>
          </w:p>
        </w:tc>
        <w:tc>
          <w:tcPr>
            <w:tcW w:w="10915" w:type="dxa"/>
          </w:tcPr>
          <w:p w:rsidR="00F54F60" w:rsidRPr="00325DE0" w:rsidRDefault="00F54F60" w:rsidP="00B52361">
            <w:pPr>
              <w:ind w:left="-57" w:right="-57" w:firstLine="284"/>
              <w:jc w:val="both"/>
            </w:pPr>
            <w:r w:rsidRPr="00325DE0">
              <w:t xml:space="preserve">организация ритуальных услуг </w:t>
            </w:r>
            <w:bookmarkStart w:id="0" w:name="_GoBack"/>
            <w:bookmarkEnd w:id="0"/>
            <w:r w:rsidR="00B52361" w:rsidRPr="00B52361">
              <w:t>и содержание мест захоронения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0419 Качество оказания услуг связи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обеспечения жителей городского округа услугами связи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0436 Управление в сфере общественного питания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 0437 Предприятия общественного питания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обеспечения жителей городского округа услугами общественного питания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0366 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обеспечения жителей городского округа услугами торговли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создание условий для массового отдыха жителей городского округа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0428 Управление в сфере торговли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lastRenderedPageBreak/>
              <w:t>0429 Оптовая торговля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0432 Работа рынков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0435 Торговля и органы местного самоуправления. Размещение торговых точек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0992 Торговля товарами длительного пользования (телефоны, холодильники, стиральные машины, пылесосы, автомобили)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0993 Торговля продовольственными товарами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 xml:space="preserve"> 0994 Торговля промышленными товарами повседневного спроса (одежда, обувь и т.д.)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lastRenderedPageBreak/>
              <w:t xml:space="preserve">создание условий для обеспечения жителей городского округа услугами торговли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0611 Ремонт и гарантийное обслуживание бытовой аппаратуры и техники</w:t>
            </w:r>
          </w:p>
          <w:p w:rsidR="00F54F60" w:rsidRPr="00325DE0" w:rsidRDefault="00F54F60" w:rsidP="00F54F60">
            <w:pPr>
              <w:ind w:left="-57" w:right="-57" w:firstLine="170"/>
            </w:pPr>
            <w:r w:rsidRPr="00325DE0">
              <w:t>0612 Ателье, прачечные, химчистки, парикмахерские, бани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создание условий для обеспечения жителей городского округа услугами бытового обслуживания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800E74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РЕКЛАМА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1210 Реклама (за исключением рекламы в СМИ)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утверждение схемы размещения рекламных конструкций на территории городского округа (</w:t>
            </w:r>
            <w:proofErr w:type="spellStart"/>
            <w:r w:rsidRPr="00325DE0">
              <w:t>УАиГ</w:t>
            </w:r>
            <w:proofErr w:type="spellEnd"/>
            <w:r w:rsidRPr="00325DE0">
              <w:t>)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выдача разрешений на установку рекламных конструкций на территории городского округа (</w:t>
            </w:r>
            <w:proofErr w:type="spellStart"/>
            <w:r w:rsidRPr="00325DE0">
              <w:t>УАиГ</w:t>
            </w:r>
            <w:proofErr w:type="spellEnd"/>
            <w:r w:rsidRPr="00325DE0">
              <w:t>)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выдача разрешений на эксплуатацию рекламных конструкций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аннулирование разрешений на установку рекламных конструкций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аннулирование разрешений на эксплуатацию рекламных конструкций на территории городского округа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 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9E2F3F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ПРЕДПРИНИМАТЕЛЬСТВО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0378 Закупка, хранение и реализация сельхозпродукции. Цены. Сельскохозяйственные выставки, рынки, ярмарки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содействие развитию малого предпринимательства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0336 Ссуды, субсидии и потребительские кредиты гражданам и индивидуальным предпринимателям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>содействие развитию среднего предпринимательства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0779 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10915" w:type="dxa"/>
          </w:tcPr>
          <w:p w:rsidR="00F54F60" w:rsidRPr="00325DE0" w:rsidRDefault="00F54F60" w:rsidP="009E2F3F">
            <w:pPr>
              <w:ind w:left="-57" w:right="-57" w:firstLine="284"/>
              <w:jc w:val="both"/>
            </w:pPr>
            <w:r w:rsidRPr="00325DE0">
              <w:t xml:space="preserve">осуществление муниципального контроля за проведением муниципальных лотерей </w:t>
            </w:r>
          </w:p>
        </w:tc>
      </w:tr>
      <w:tr w:rsidR="00F54F60" w:rsidRPr="00325DE0" w:rsidTr="00F54F60">
        <w:tc>
          <w:tcPr>
            <w:tcW w:w="15843" w:type="dxa"/>
            <w:gridSpan w:val="2"/>
          </w:tcPr>
          <w:p w:rsidR="00F54F60" w:rsidRPr="00325DE0" w:rsidRDefault="00F54F60" w:rsidP="00C00FF8">
            <w:pPr>
              <w:ind w:left="-57" w:right="-57" w:firstLine="57"/>
              <w:jc w:val="center"/>
              <w:rPr>
                <w:b/>
              </w:rPr>
            </w:pPr>
            <w:r w:rsidRPr="00325DE0">
              <w:rPr>
                <w:b/>
              </w:rPr>
              <w:t>РАЗНОЕ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F54F60">
            <w:pPr>
              <w:ind w:left="-57" w:right="-57" w:firstLine="170"/>
            </w:pPr>
            <w:r w:rsidRPr="00325DE0">
              <w:t>0818 Государственные и муниципальные архивы</w:t>
            </w:r>
          </w:p>
        </w:tc>
        <w:tc>
          <w:tcPr>
            <w:tcW w:w="10915" w:type="dxa"/>
          </w:tcPr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формирование муниципального архива </w:t>
            </w:r>
          </w:p>
          <w:p w:rsidR="00F54F60" w:rsidRPr="00325DE0" w:rsidRDefault="00F54F60" w:rsidP="00F54F60">
            <w:pPr>
              <w:ind w:left="-57" w:right="-57" w:firstLine="284"/>
              <w:jc w:val="both"/>
            </w:pPr>
            <w:r w:rsidRPr="00325DE0">
              <w:t xml:space="preserve">содержание муниципального архива 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1335 Муниципальные конкурсы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формирование муниципального заказа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размещение муниципального заказа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0295 Издательство и книжная торговля. Отклики на печатные издания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учреждение печатного средства массовой информации для опубликования муниципальных правовых актов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учреждение печатного средства массовой информации для доведения до сведения жителей муниципального </w:t>
            </w:r>
            <w:r w:rsidRPr="00325DE0">
              <w:lastRenderedPageBreak/>
              <w:t xml:space="preserve">образования официальной информации о социально-экономическом развитии муниципального образования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lastRenderedPageBreak/>
              <w:t>0704 Развитие и укрепление внешнеэкономической деятельности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осуществление внешнеэкономических связей в соответствии с федеральными законами</w:t>
            </w:r>
          </w:p>
        </w:tc>
      </w:tr>
      <w:tr w:rsidR="00F54F60" w:rsidRPr="00325DE0" w:rsidTr="00954A18">
        <w:tc>
          <w:tcPr>
            <w:tcW w:w="4928" w:type="dxa"/>
          </w:tcPr>
          <w:p w:rsidR="00F54F60" w:rsidRPr="00325DE0" w:rsidRDefault="00F54F60" w:rsidP="00954A18">
            <w:pPr>
              <w:ind w:left="-57" w:right="-57" w:firstLine="170"/>
            </w:pPr>
            <w:r w:rsidRPr="00325DE0">
              <w:t>0090 Должностные лица местного самоуправления</w:t>
            </w:r>
          </w:p>
        </w:tc>
        <w:tc>
          <w:tcPr>
            <w:tcW w:w="10915" w:type="dxa"/>
          </w:tcPr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организация профессиональной подготовки муниципальных служащих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 xml:space="preserve">организация профессиональной переподготовки муниципальных служащих </w:t>
            </w:r>
          </w:p>
          <w:p w:rsidR="00F54F60" w:rsidRPr="00325DE0" w:rsidRDefault="00F54F60" w:rsidP="00954A18">
            <w:pPr>
              <w:ind w:left="-57" w:right="-57" w:firstLine="284"/>
              <w:jc w:val="both"/>
            </w:pPr>
            <w:r w:rsidRPr="00325DE0">
              <w:t>организация повышения квалификации муниципальных служащих</w:t>
            </w:r>
          </w:p>
        </w:tc>
      </w:tr>
    </w:tbl>
    <w:p w:rsidR="00221EB3" w:rsidRDefault="00221EB3"/>
    <w:sectPr w:rsidR="00221EB3" w:rsidSect="0099193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3"/>
    <w:rsid w:val="00081977"/>
    <w:rsid w:val="000F234E"/>
    <w:rsid w:val="0012390C"/>
    <w:rsid w:val="00134E8B"/>
    <w:rsid w:val="001B1F03"/>
    <w:rsid w:val="00221EB3"/>
    <w:rsid w:val="00242D48"/>
    <w:rsid w:val="002E04C0"/>
    <w:rsid w:val="00325DE0"/>
    <w:rsid w:val="003955DD"/>
    <w:rsid w:val="003F022A"/>
    <w:rsid w:val="00432FFD"/>
    <w:rsid w:val="0045623B"/>
    <w:rsid w:val="00471996"/>
    <w:rsid w:val="004925BD"/>
    <w:rsid w:val="005218BE"/>
    <w:rsid w:val="0054155F"/>
    <w:rsid w:val="00561343"/>
    <w:rsid w:val="0058724F"/>
    <w:rsid w:val="005A7CBA"/>
    <w:rsid w:val="00604BB3"/>
    <w:rsid w:val="00635250"/>
    <w:rsid w:val="0068198D"/>
    <w:rsid w:val="006B6EF9"/>
    <w:rsid w:val="007052A3"/>
    <w:rsid w:val="00756ED5"/>
    <w:rsid w:val="00760001"/>
    <w:rsid w:val="00760506"/>
    <w:rsid w:val="007A281C"/>
    <w:rsid w:val="007B33B8"/>
    <w:rsid w:val="007D026D"/>
    <w:rsid w:val="007F2F75"/>
    <w:rsid w:val="00800E74"/>
    <w:rsid w:val="00804FF3"/>
    <w:rsid w:val="00805560"/>
    <w:rsid w:val="00815E23"/>
    <w:rsid w:val="00826F8B"/>
    <w:rsid w:val="008C1F76"/>
    <w:rsid w:val="008E2995"/>
    <w:rsid w:val="00934671"/>
    <w:rsid w:val="00954A18"/>
    <w:rsid w:val="009779E8"/>
    <w:rsid w:val="0099193B"/>
    <w:rsid w:val="009A3984"/>
    <w:rsid w:val="009D65D4"/>
    <w:rsid w:val="009E2F3F"/>
    <w:rsid w:val="00A549F2"/>
    <w:rsid w:val="00A72E8F"/>
    <w:rsid w:val="00A862D9"/>
    <w:rsid w:val="00B35714"/>
    <w:rsid w:val="00B40380"/>
    <w:rsid w:val="00B52361"/>
    <w:rsid w:val="00BD3D20"/>
    <w:rsid w:val="00BF10DA"/>
    <w:rsid w:val="00C00FF8"/>
    <w:rsid w:val="00C9207B"/>
    <w:rsid w:val="00CF1476"/>
    <w:rsid w:val="00D506DC"/>
    <w:rsid w:val="00DA6701"/>
    <w:rsid w:val="00E3238C"/>
    <w:rsid w:val="00E52D58"/>
    <w:rsid w:val="00F41AC6"/>
    <w:rsid w:val="00F432D1"/>
    <w:rsid w:val="00F54F60"/>
    <w:rsid w:val="00F66D53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1AAA1-0065-4958-B339-D454AADA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</dc:creator>
  <cp:keywords/>
  <dc:description/>
  <cp:lastModifiedBy>Иванов Сергей Владимирович</cp:lastModifiedBy>
  <cp:revision>2</cp:revision>
  <cp:lastPrinted>2013-11-28T10:09:00Z</cp:lastPrinted>
  <dcterms:created xsi:type="dcterms:W3CDTF">2016-11-28T13:01:00Z</dcterms:created>
  <dcterms:modified xsi:type="dcterms:W3CDTF">2016-11-28T13:01:00Z</dcterms:modified>
</cp:coreProperties>
</file>