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6B" w:rsidRPr="0005246B" w:rsidRDefault="0005246B" w:rsidP="0005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05246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Добрый день!</w:t>
      </w:r>
    </w:p>
    <w:p w:rsidR="0005246B" w:rsidRPr="004A159C" w:rsidRDefault="0005246B" w:rsidP="00052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</w:p>
    <w:p w:rsidR="0005246B" w:rsidRPr="0005246B" w:rsidRDefault="0005246B" w:rsidP="00052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8"/>
          <w:szCs w:val="28"/>
          <w:lang w:eastAsia="ru-RU"/>
        </w:rPr>
      </w:pPr>
      <w:r w:rsidRPr="00052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ОПОРА РОССИИ, Агентство стратегических инициатив и Общественная палата РФ приглашают предпринимателей принять участие в </w:t>
      </w:r>
    </w:p>
    <w:p w:rsidR="0005246B" w:rsidRPr="0005246B" w:rsidRDefault="00964543" w:rsidP="00052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8"/>
          <w:szCs w:val="28"/>
          <w:lang w:eastAsia="ru-RU"/>
        </w:rPr>
      </w:pPr>
      <w:hyperlink r:id="rId6" w:history="1">
        <w:r w:rsidR="0005246B" w:rsidRPr="0005246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Национальной премии «Бизнес-Успех»</w:t>
        </w:r>
      </w:hyperlink>
      <w:r w:rsidR="0005246B" w:rsidRPr="0005246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</w:t>
      </w:r>
      <w:r w:rsidR="0005246B" w:rsidRPr="00052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г. Гагарин Смоленской области!</w:t>
      </w:r>
    </w:p>
    <w:p w:rsidR="0005246B" w:rsidRPr="004A159C" w:rsidRDefault="0005246B" w:rsidP="00052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</w:p>
    <w:p w:rsidR="0005246B" w:rsidRPr="00461956" w:rsidRDefault="0005246B" w:rsidP="0005246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Малый бизнес меняет страну! 20 июня 2019 года на Национальной премии «Бизнес-Успех» в Гагарине наградят реальных предпринимателей, действующих в ближайших регионах! Подать заявку на соискание премии необходимо </w:t>
      </w:r>
      <w:r w:rsidRPr="00461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11 июня</w:t>
      </w:r>
      <w:r w:rsidRPr="0046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6B" w:rsidRDefault="0005246B" w:rsidP="000524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70D1C" wp14:editId="197EC610">
                <wp:simplePos x="0" y="0"/>
                <wp:positionH relativeFrom="column">
                  <wp:posOffset>1824990</wp:posOffset>
                </wp:positionH>
                <wp:positionV relativeFrom="paragraph">
                  <wp:posOffset>112395</wp:posOffset>
                </wp:positionV>
                <wp:extent cx="1695450" cy="438150"/>
                <wp:effectExtent l="12700" t="12700" r="19050" b="19050"/>
                <wp:wrapNone/>
                <wp:docPr id="2" name="Поле 2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46B" w:rsidRPr="00247324" w:rsidRDefault="0005246B" w:rsidP="0005246B">
                            <w:pPr>
                              <w:jc w:val="center"/>
                              <w:rPr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0C6D6C">
                              <w:rPr>
                                <w:rStyle w:val="a3"/>
                                <w:sz w:val="36"/>
                                <w:szCs w:val="36"/>
                              </w:rPr>
                              <w:t xml:space="preserve">Подать </w:t>
                            </w:r>
                            <w:hyperlink r:id="rId7" w:history="1">
                              <w:r w:rsidRPr="000C6D6C">
                                <w:rPr>
                                  <w:rStyle w:val="a3"/>
                                  <w:sz w:val="36"/>
                                  <w:szCs w:val="36"/>
                                </w:rPr>
                                <w:t>заявку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0D1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href="http://bsaward.ru/2019/gagarin/" style="position:absolute;margin-left:143.7pt;margin-top:8.85pt;width:13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cZqwIAAJ8FAAAOAAAAZHJzL2Uyb0RvYy54bWysVM1OGzEQvlfqO1i+l82mgULEBqVBVEgI&#10;UKHi7Hht1sJ/tZ3spi/DU/RUqc+QR+rY3iyUIlWqerHHnv+Zb+b4pFMSrZnzwugKl3sjjJimphb6&#10;vsJfbs/eHWLkA9E1kUazCm+Yxyezt2+OWztlY9MYWTOHwIj209ZWuAnBTovC04Yp4veMZRqY3DhF&#10;AjzdfVE70oJ1JYvxaHRQtMbV1hnKvIff08zEs2Sfc0bDFeeeBSQrDLGFdLp0LuNZzI7J9N4R2wja&#10;h0H+IQpFhAang6lTEghaOfGHKSWoM97wsEeNKgzngrKUA2RTjl5kc9MQy1IuUBxvhzL5/2eWXq6v&#10;HRJ1hccYaaKgRdvH7c/tj+13NE4ZNVLoh4UU9KH3D9X7e5dyZqeGrhTTIbfKMUkC4MQ3wnqM3DS6&#10;ded1GbtQtNZPUzSxd4m8sRBa6D6aDpAVZeK/h89Y6I47FW9whIAPvd0M/WRdQDQqHRztT/aBRYE3&#10;eX9YAh1dPWlb58MnZhSKBAQDeElJk/WFD1l0JxKdSb2LNIeRAgobyTLzM+NQSnCcK5dAzBbSoTUB&#10;+BFKoRQ52WgKpKMaF1IOimXy/kJRDkq9bFRjCdyD4ug1xd89DhrJq9FhUFZCG/eagfphFy7P8n2f&#10;fM45ph+6Zde3ZmnqDXTMmTxl3tIzAWW9ID5cEwdjBZ2AVRGu4ODStBU2PYVRY9y31/6jPOANuBi1&#10;MKYV9l9XxDGM5LmGOTgqJ5M41+kx2f8whod7zlk+5+iVWhhoRQlLydJERvkgdyR3Rt3BRplHr8Ai&#10;moLvCocduQh5ecBGomw+T0IwyZaEC31jaTQdyxtBc9vdEWd7ZAXA5KXZDTSZvgBYlo2a2sxXwXCR&#10;0BcLnKvaFx62QMJvv7Himnn+TlJPe3X2CwAA//8DAFBLAwQUAAYACAAAACEAQdKDluAAAAAJAQAA&#10;DwAAAGRycy9kb3ducmV2LnhtbEyPwUrDQBCG74LvsIzgzW4saRJjNkUKRRBErQV73O6OSTQ7G7Lb&#10;Nn17x5MeZ/6Pf76plpPrxRHH0HlScDtLQCAZbztqFGzf1zcFiBA1Wd17QgVnDLCsLy8qXVp/ojc8&#10;bmIjuIRCqRW0MQ6llMG06HSY+QGJs08/Oh15HBtpR33ictfLeZJk0umO+EKrB1y1aL43B6fAp+br&#10;42zc0279fLd7fbGPq2xLSl1fTQ/3ICJO8Q+GX31Wh5qd9v5ANohewbzIU0Y5yHMQDCwWKS/2Coos&#10;B1lX8v8H9Q8AAAD//wMAUEsDBBQABgAIAAAAIQAjZEbf1AAAAEoBAAAZAAAAZHJzL19yZWxzL2Uy&#10;b0RvYy54bWwucmVsc4TQsU4DMQwG4B2Jd4i8c7ljQIAu16UgdWBB5QFM4stFzTmRk0L79mQBUQmJ&#10;0bL/z5bHzWmN6oOkhMQGhq4HRWyTC+wNvO2fb+5BlYrsMCYmA2cqsJmur8ZXilhbqCwhF9UULgaW&#10;WvOj1sUutGLpUiZunTnJirWV4nVGe0BP+rbv77T8NmC6MNXOGZCdG0Dtz7lt/t9O8xwsbZM9rsT1&#10;jxV6aZLEwIeGoniqP+x7wU8U18mx5YYH7dGjBNbfgy/JtRueTpWEMYKeRn3xgekLAAD//wMAUEsB&#10;Ai0AFAAGAAgAAAAhALaDOJL+AAAA4QEAABMAAAAAAAAAAAAAAAAAAAAAAFtDb250ZW50X1R5cGVz&#10;XS54bWxQSwECLQAUAAYACAAAACEAOP0h/9YAAACUAQAACwAAAAAAAAAAAAAAAAAvAQAAX3JlbHMv&#10;LnJlbHNQSwECLQAUAAYACAAAACEA6vI3GasCAACfBQAADgAAAAAAAAAAAAAAAAAuAgAAZHJzL2Uy&#10;b0RvYy54bWxQSwECLQAUAAYACAAAACEAQdKDluAAAAAJAQAADwAAAAAAAAAAAAAAAAAFBQAAZHJz&#10;L2Rvd25yZXYueG1sUEsBAi0AFAAGAAgAAAAhACNkRt/UAAAASgEAABkAAAAAAAAAAAAAAAAAEgYA&#10;AGRycy9fcmVscy9lMm9Eb2MueG1sLnJlbHNQSwUGAAAAAAUABQA6AQAAHQcAAAAA&#10;" o:button="t" fillcolor="white [3201]" strokecolor="#5b9bd5 [3204]" strokeweight="1pt">
                <v:fill o:detectmouseclick="t"/>
                <v:textbox>
                  <w:txbxContent>
                    <w:p w:rsidR="0005246B" w:rsidRPr="00247324" w:rsidRDefault="0005246B" w:rsidP="0005246B">
                      <w:pPr>
                        <w:jc w:val="center"/>
                        <w:rPr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0C6D6C">
                        <w:rPr>
                          <w:rStyle w:val="a3"/>
                          <w:sz w:val="36"/>
                          <w:szCs w:val="36"/>
                        </w:rPr>
                        <w:t xml:space="preserve">Подать </w:t>
                      </w:r>
                      <w:hyperlink r:id="rId8" w:history="1">
                        <w:r w:rsidRPr="000C6D6C">
                          <w:rPr>
                            <w:rStyle w:val="a3"/>
                            <w:sz w:val="36"/>
                            <w:szCs w:val="36"/>
                          </w:rPr>
                          <w:t>заявку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5246B" w:rsidRDefault="0005246B" w:rsidP="000524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246B" w:rsidRDefault="0005246B" w:rsidP="000524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4682"/>
        <w:gridCol w:w="4653"/>
      </w:tblGrid>
      <w:tr w:rsidR="0005246B" w:rsidTr="002E3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8496B0" w:themeColor="text2" w:themeTint="99"/>
            </w:tcBorders>
          </w:tcPr>
          <w:p w:rsidR="0005246B" w:rsidRPr="00574B7E" w:rsidRDefault="0005246B" w:rsidP="002E30B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участвовать в премии?</w:t>
            </w:r>
          </w:p>
        </w:tc>
        <w:tc>
          <w:tcPr>
            <w:tcW w:w="4786" w:type="dxa"/>
            <w:tcBorders>
              <w:left w:val="single" w:sz="12" w:space="0" w:color="8496B0" w:themeColor="text2" w:themeTint="99"/>
            </w:tcBorders>
          </w:tcPr>
          <w:p w:rsidR="0005246B" w:rsidRPr="00F7431B" w:rsidRDefault="0005246B" w:rsidP="002E30B3">
            <w:pPr>
              <w:tabs>
                <w:tab w:val="left" w:pos="39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получите?</w:t>
            </w:r>
          </w:p>
        </w:tc>
      </w:tr>
      <w:tr w:rsidR="0005246B" w:rsidTr="002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8496B0" w:themeColor="text2" w:themeTint="99"/>
            </w:tcBorders>
          </w:tcPr>
          <w:p w:rsidR="0005246B" w:rsidRPr="00574B7E" w:rsidRDefault="0005246B" w:rsidP="002E30B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предприниматель и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 развиваете свой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бизнес;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gramEnd"/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 </w:t>
            </w:r>
          </w:p>
        </w:tc>
        <w:tc>
          <w:tcPr>
            <w:tcW w:w="4786" w:type="dxa"/>
            <w:tcBorders>
              <w:left w:val="single" w:sz="12" w:space="0" w:color="8496B0" w:themeColor="text2" w:themeTint="99"/>
            </w:tcBorders>
          </w:tcPr>
          <w:p w:rsidR="0005246B" w:rsidRPr="00BE5F07" w:rsidRDefault="0005246B" w:rsidP="002E30B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Мощную рекламную поддержку для своего бизнеса;</w:t>
            </w:r>
          </w:p>
        </w:tc>
      </w:tr>
      <w:tr w:rsidR="0005246B" w:rsidTr="002E3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8496B0" w:themeColor="text2" w:themeTint="99"/>
            </w:tcBorders>
          </w:tcPr>
          <w:p w:rsidR="0005246B" w:rsidRPr="00574B7E" w:rsidRDefault="0005246B" w:rsidP="002E30B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бизнес развивается быстрыми темпами, и вы хотите масштабироваться;</w:t>
            </w:r>
          </w:p>
        </w:tc>
        <w:tc>
          <w:tcPr>
            <w:tcW w:w="4786" w:type="dxa"/>
            <w:tcBorders>
              <w:left w:val="single" w:sz="12" w:space="0" w:color="8496B0" w:themeColor="text2" w:themeTint="99"/>
            </w:tcBorders>
          </w:tcPr>
          <w:p w:rsidR="0005246B" w:rsidRPr="00BE5F07" w:rsidRDefault="0005246B" w:rsidP="002E30B3">
            <w:pPr>
              <w:tabs>
                <w:tab w:val="left" w:pos="399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побороться за главный приз "Золотой домкрат";</w:t>
            </w:r>
          </w:p>
        </w:tc>
      </w:tr>
      <w:tr w:rsidR="0005246B" w:rsidTr="002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8496B0" w:themeColor="text2" w:themeTint="99"/>
            </w:tcBorders>
          </w:tcPr>
          <w:p w:rsidR="0005246B" w:rsidRPr="00574B7E" w:rsidRDefault="0005246B" w:rsidP="002E30B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попасть в сообщество бизнес-элиты;</w:t>
            </w:r>
          </w:p>
        </w:tc>
        <w:tc>
          <w:tcPr>
            <w:tcW w:w="4786" w:type="dxa"/>
            <w:tcBorders>
              <w:left w:val="single" w:sz="12" w:space="0" w:color="8496B0" w:themeColor="text2" w:themeTint="99"/>
            </w:tcBorders>
          </w:tcPr>
          <w:p w:rsidR="0005246B" w:rsidRPr="00BE5F07" w:rsidRDefault="0005246B" w:rsidP="002E30B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Инвестиции на развитие бизнеса;</w:t>
            </w:r>
          </w:p>
        </w:tc>
      </w:tr>
      <w:tr w:rsidR="0005246B" w:rsidTr="002E3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8496B0" w:themeColor="text2" w:themeTint="99"/>
            </w:tcBorders>
          </w:tcPr>
          <w:p w:rsidR="0005246B" w:rsidRPr="00574B7E" w:rsidRDefault="0005246B" w:rsidP="002E30B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завязать прочные деловые связи.</w:t>
            </w:r>
          </w:p>
        </w:tc>
        <w:tc>
          <w:tcPr>
            <w:tcW w:w="4786" w:type="dxa"/>
            <w:tcBorders>
              <w:left w:val="single" w:sz="12" w:space="0" w:color="8496B0" w:themeColor="text2" w:themeTint="99"/>
            </w:tcBorders>
          </w:tcPr>
          <w:p w:rsidR="0005246B" w:rsidRPr="00BE5F07" w:rsidRDefault="0005246B" w:rsidP="002E30B3">
            <w:pPr>
              <w:tabs>
                <w:tab w:val="left" w:pos="399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 для развития бизнеса, наборы бизнес-литературы, поездки на зарубежные бизнес-конференции и многое другое!</w:t>
            </w:r>
          </w:p>
        </w:tc>
      </w:tr>
      <w:tr w:rsidR="0005246B" w:rsidTr="002E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8496B0" w:themeColor="text2" w:themeTint="99"/>
            </w:tcBorders>
          </w:tcPr>
          <w:p w:rsidR="0005246B" w:rsidRPr="00574B7E" w:rsidRDefault="0005246B" w:rsidP="002E30B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12" w:space="0" w:color="8496B0" w:themeColor="text2" w:themeTint="99"/>
            </w:tcBorders>
          </w:tcPr>
          <w:p w:rsidR="0005246B" w:rsidRPr="00BE5F07" w:rsidRDefault="0005246B" w:rsidP="002E30B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Заручитесь мощными деловыми связями.</w:t>
            </w:r>
          </w:p>
        </w:tc>
      </w:tr>
    </w:tbl>
    <w:p w:rsidR="0005246B" w:rsidRDefault="0005246B" w:rsidP="000524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B" w:rsidRPr="004A159C" w:rsidRDefault="0005246B" w:rsidP="00052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1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всё именно так, то спешите регистрироваться на Национальную премию «Бизнес-Успех». </w:t>
      </w:r>
    </w:p>
    <w:p w:rsidR="0005246B" w:rsidRPr="004A159C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B2B2B2"/>
          <w:sz w:val="24"/>
          <w:szCs w:val="24"/>
          <w:lang w:eastAsia="ru-RU"/>
        </w:rPr>
        <w:t> </w:t>
      </w:r>
    </w:p>
    <w:p w:rsidR="0005246B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Победители «Бизнес-Успех» уже получили:</w:t>
      </w:r>
    </w:p>
    <w:p w:rsidR="0005246B" w:rsidRPr="004A159C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</w:p>
    <w:p w:rsidR="0005246B" w:rsidRPr="004A159C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val="en-US" w:eastAsia="ru-RU"/>
        </w:rPr>
      </w:pP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Поездку</w:t>
      </w: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США</w:t>
      </w: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конференцию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The Apple Worldwide Developers Conference;</w:t>
      </w:r>
    </w:p>
    <w:p w:rsidR="0005246B" w:rsidRPr="004A159C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Поездку на Российско-сингапурский бизнес-форум;</w:t>
      </w:r>
    </w:p>
    <w:p w:rsidR="0005246B" w:rsidRPr="004A159C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по программе </w:t>
      </w:r>
      <w:proofErr w:type="spellStart"/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Executive</w:t>
      </w:r>
      <w:proofErr w:type="spellEnd"/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MBA в Школе Бизнеса «Синергия»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 учебных модулей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стажировки за рубежом (Лондон, Нью-Йорк и Дубай)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5246B" w:rsidRPr="004A159C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Сертификат в размере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00 000 рублей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франшизы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5246B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Электронные гаджеты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Apple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5246B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Бесплатное обучение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Mini</w:t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MBA</w:t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университете «Синергия»;</w:t>
      </w:r>
    </w:p>
    <w:p w:rsidR="0005246B" w:rsidRPr="00064171" w:rsidRDefault="0005246B" w:rsidP="0005246B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Медиапродвижение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5246B" w:rsidRPr="004A159C" w:rsidTr="002E3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46B" w:rsidRPr="004A159C" w:rsidRDefault="0005246B" w:rsidP="002E30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5CF28A4B" wp14:editId="5FB03EA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2028825"/>
                  <wp:effectExtent l="0" t="0" r="0" b="9525"/>
                  <wp:wrapSquare wrapText="bothSides"/>
                  <wp:docPr id="3" name="Рисунок 3" descr="http://img.stat-pulse.com/files/emailservice/userfiles/9cad4e2feaaf8106fca752823cca6a84389874/Kash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stat-pulse.com/files/emailservice/userfiles/9cad4e2feaaf8106fca752823cca6a84389874/Kash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  <w:r w:rsidRPr="004A15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"Премия "Бизнес-Успех" - это сообщество деловых людей. Я рассказал о себе и приобрел много важных контактов"</w:t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</w:p>
          <w:p w:rsidR="0005246B" w:rsidRPr="004A159C" w:rsidRDefault="0005246B" w:rsidP="002E30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Никита </w:t>
            </w:r>
            <w:proofErr w:type="spellStart"/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Кашкин</w:t>
            </w:r>
            <w:proofErr w:type="spellEnd"/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 владелец компании "Русский лес" (г. </w:t>
            </w:r>
            <w:proofErr w:type="spellStart"/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Очёр</w:t>
            </w:r>
            <w:proofErr w:type="spellEnd"/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Пермского края), победитель в номинации "Лучший молодежный проект"</w:t>
            </w:r>
          </w:p>
          <w:p w:rsidR="0005246B" w:rsidRPr="004A159C" w:rsidRDefault="00964543" w:rsidP="002E30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hyperlink r:id="rId10" w:tgtFrame="_blank" w:history="1">
              <w:r w:rsidR="0005246B" w:rsidRPr="004A159C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 xml:space="preserve">Видеоролик истории успеха Никиты </w:t>
              </w:r>
              <w:proofErr w:type="spellStart"/>
              <w:r w:rsidR="0005246B" w:rsidRPr="004A159C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Кашкина</w:t>
              </w:r>
              <w:proofErr w:type="spellEnd"/>
            </w:hyperlink>
          </w:p>
        </w:tc>
      </w:tr>
    </w:tbl>
    <w:p w:rsidR="0005246B" w:rsidRPr="004A159C" w:rsidRDefault="0005246B" w:rsidP="000524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5246B" w:rsidRPr="004A159C" w:rsidTr="002E3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46B" w:rsidRPr="004A159C" w:rsidRDefault="0005246B" w:rsidP="002E30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075F8919" wp14:editId="771B390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1971675"/>
                  <wp:effectExtent l="0" t="0" r="0" b="9525"/>
                  <wp:wrapSquare wrapText="bothSides"/>
                  <wp:docPr id="5" name="Рисунок 5" descr="http://img.stat-pulse.com/files/emailservice/userfiles/9cad4e2feaaf8106fca752823cca6a84389874/Posto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stat-pulse.com/files/emailservice/userfiles/9cad4e2feaaf8106fca752823cca6a84389874/Posto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  <w:r w:rsidRPr="004A15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"Это большая честь участвовать в Национальной премии "Бизнес-Успех" - на одной площадке вместе с Президентом России!"  </w:t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</w:p>
          <w:p w:rsidR="0005246B" w:rsidRPr="004A159C" w:rsidRDefault="0005246B" w:rsidP="002E30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Екатерина </w:t>
            </w:r>
            <w:proofErr w:type="spellStart"/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Постоева</w:t>
            </w:r>
            <w:proofErr w:type="spellEnd"/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, компания "</w:t>
            </w:r>
            <w:proofErr w:type="spellStart"/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Morojko</w:t>
            </w:r>
            <w:proofErr w:type="spellEnd"/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" (г. Волгоград), победитель в номинации «Лучший женский проект»</w:t>
            </w:r>
          </w:p>
          <w:p w:rsidR="0005246B" w:rsidRPr="004A159C" w:rsidRDefault="00964543" w:rsidP="002E30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hyperlink r:id="rId12" w:tgtFrame="_blank" w:history="1">
              <w:r w:rsidR="0005246B" w:rsidRPr="004A159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 xml:space="preserve">Видеоролик истории успеха Екатерины </w:t>
              </w:r>
              <w:proofErr w:type="spellStart"/>
              <w:r w:rsidR="0005246B" w:rsidRPr="004A159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Постоевой</w:t>
              </w:r>
              <w:proofErr w:type="spellEnd"/>
            </w:hyperlink>
          </w:p>
        </w:tc>
      </w:tr>
    </w:tbl>
    <w:p w:rsidR="0005246B" w:rsidRDefault="0005246B" w:rsidP="0005246B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B" w:rsidRPr="004A159C" w:rsidRDefault="0005246B" w:rsidP="00052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Участие в премии бесплатно</w:t>
      </w:r>
      <w:r w:rsidRPr="004A159C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!</w:t>
      </w:r>
    </w:p>
    <w:p w:rsidR="0005246B" w:rsidRPr="004A159C" w:rsidRDefault="0005246B" w:rsidP="00052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 заявку на соискание премии можно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 июня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</w:p>
    <w:p w:rsidR="0005246B" w:rsidRDefault="00964543" w:rsidP="0005246B">
      <w:pPr>
        <w:tabs>
          <w:tab w:val="left" w:pos="3990"/>
        </w:tabs>
        <w:spacing w:after="0" w:line="240" w:lineRule="auto"/>
        <w:jc w:val="center"/>
      </w:pPr>
      <w:hyperlink r:id="rId13" w:history="1">
        <w:r w:rsidR="0005246B">
          <w:rPr>
            <w:rStyle w:val="a3"/>
          </w:rPr>
          <w:t>http://bsaward.ru/2019/gagarin/</w:t>
        </w:r>
      </w:hyperlink>
    </w:p>
    <w:p w:rsidR="0005246B" w:rsidRDefault="0005246B" w:rsidP="0005246B">
      <w:pPr>
        <w:tabs>
          <w:tab w:val="left" w:pos="3990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249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 июня</w:t>
      </w:r>
      <w:r w:rsidRPr="004A15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г. Гагарин Смоленской области</w:t>
      </w:r>
      <w:r w:rsidRPr="004A15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Национальная премия «Бизнес-Успех» </w:t>
      </w:r>
      <w:r w:rsidRPr="004A15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Подробная информация о Премии</w:t>
      </w:r>
      <w:r w:rsidRPr="004A15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9779A" w:rsidRPr="0005246B" w:rsidRDefault="00964543" w:rsidP="0005246B">
      <w:pPr>
        <w:jc w:val="center"/>
      </w:pPr>
      <w:hyperlink r:id="rId14" w:history="1">
        <w:r w:rsidR="0005246B">
          <w:rPr>
            <w:rStyle w:val="a3"/>
          </w:rPr>
          <w:t>http://bsaward.ru/2019/gagarin/</w:t>
        </w:r>
      </w:hyperlink>
    </w:p>
    <w:sectPr w:rsidR="00C9779A" w:rsidRPr="0005246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43" w:rsidRDefault="00964543">
      <w:pPr>
        <w:spacing w:after="0" w:line="240" w:lineRule="auto"/>
      </w:pPr>
      <w:r>
        <w:separator/>
      </w:r>
    </w:p>
  </w:endnote>
  <w:endnote w:type="continuationSeparator" w:id="0">
    <w:p w:rsidR="00964543" w:rsidRDefault="0096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25" w:rsidRPr="00424225" w:rsidRDefault="0005246B">
    <w:pPr>
      <w:pStyle w:val="a4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Иcх</w:t>
    </w:r>
    <w:proofErr w:type="spellEnd"/>
    <w:r>
      <w:rPr>
        <w:sz w:val="16"/>
      </w:rPr>
      <w:t xml:space="preserve"> 2035 от 04.06.2019,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11/243-вх от 05.06.2019, Подписано ЭП: </w:t>
    </w:r>
    <w:proofErr w:type="spellStart"/>
    <w:r>
      <w:rPr>
        <w:sz w:val="16"/>
      </w:rPr>
      <w:t>Жбанова</w:t>
    </w:r>
    <w:proofErr w:type="spellEnd"/>
    <w:r>
      <w:rPr>
        <w:sz w:val="16"/>
      </w:rPr>
      <w:t xml:space="preserve"> Светлана Юрьевна, Начальник отдела 04.06.2019 12:28:52; </w:t>
    </w:r>
    <w:proofErr w:type="spellStart"/>
    <w:r>
      <w:rPr>
        <w:sz w:val="16"/>
      </w:rPr>
      <w:t>Сырченкова</w:t>
    </w:r>
    <w:proofErr w:type="spellEnd"/>
    <w:r>
      <w:rPr>
        <w:sz w:val="16"/>
      </w:rPr>
      <w:t xml:space="preserve"> Екатерина Анатольевна, </w:t>
    </w:r>
    <w:proofErr w:type="spellStart"/>
    <w:r>
      <w:rPr>
        <w:sz w:val="16"/>
      </w:rPr>
      <w:t>И.о</w:t>
    </w:r>
    <w:proofErr w:type="spellEnd"/>
    <w:r>
      <w:rPr>
        <w:sz w:val="16"/>
      </w:rPr>
      <w:t xml:space="preserve">. начальника Департамента 04.06.2019 19:12:25,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43" w:rsidRDefault="00964543">
      <w:pPr>
        <w:spacing w:after="0" w:line="240" w:lineRule="auto"/>
      </w:pPr>
      <w:r>
        <w:separator/>
      </w:r>
    </w:p>
  </w:footnote>
  <w:footnote w:type="continuationSeparator" w:id="0">
    <w:p w:rsidR="00964543" w:rsidRDefault="00964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91"/>
    <w:rsid w:val="0005246B"/>
    <w:rsid w:val="00461956"/>
    <w:rsid w:val="00815A91"/>
    <w:rsid w:val="00964543"/>
    <w:rsid w:val="00C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6F4B-C195-4FBF-A8E8-C2566C15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Shading 1 Accent 5"/>
    <w:basedOn w:val="a1"/>
    <w:uiPriority w:val="63"/>
    <w:rsid w:val="000524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3">
    <w:name w:val="Hyperlink"/>
    <w:basedOn w:val="a0"/>
    <w:uiPriority w:val="99"/>
    <w:unhideWhenUsed/>
    <w:rsid w:val="0005246B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05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5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award.ru/2019/gagarin/" TargetMode="External"/><Relationship Id="rId13" Type="http://schemas.openxmlformats.org/officeDocument/2006/relationships/hyperlink" Target="http://bsaward.ru/2019/gagar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saward.ru/2019/gagarin/" TargetMode="External"/><Relationship Id="rId12" Type="http://schemas.openxmlformats.org/officeDocument/2006/relationships/hyperlink" Target="https://www.youtube.com/watch?v=GBiq0HZEYZ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saward.ru/2019/gagarin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75lEy-KMsM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://bsaward.ru/2019/gagar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 Павел Викторович</dc:creator>
  <cp:keywords/>
  <dc:description/>
  <cp:lastModifiedBy>Фокин Павел Викторович</cp:lastModifiedBy>
  <cp:revision>3</cp:revision>
  <dcterms:created xsi:type="dcterms:W3CDTF">2019-06-06T11:24:00Z</dcterms:created>
  <dcterms:modified xsi:type="dcterms:W3CDTF">2019-06-06T11:31:00Z</dcterms:modified>
</cp:coreProperties>
</file>