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0F126B" w14:textId="77777777" w:rsidR="00552438" w:rsidRDefault="00552438" w:rsidP="00552438">
      <w:pPr>
        <w:widowControl w:val="0"/>
        <w:suppressAutoHyphens w:val="0"/>
        <w:autoSpaceDE w:val="0"/>
        <w:autoSpaceDN w:val="0"/>
        <w:jc w:val="right"/>
        <w:outlineLvl w:val="1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Проект</w:t>
      </w:r>
    </w:p>
    <w:p w14:paraId="19B4E19C" w14:textId="77777777" w:rsidR="00552438" w:rsidRDefault="00552438" w:rsidP="00552438">
      <w:pPr>
        <w:pStyle w:val="ConsPlusNormal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75777D70" w14:textId="77777777" w:rsidR="00552438" w:rsidRDefault="00552438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4E48D3BB" w14:textId="6FE9BFFF" w:rsidR="00F831CE" w:rsidRDefault="00F831CE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Паспорт</w:t>
      </w:r>
    </w:p>
    <w:p w14:paraId="02DE2B6A" w14:textId="77777777" w:rsidR="00F831CE" w:rsidRDefault="00F831CE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«Информатизация Администрации </w:t>
      </w:r>
    </w:p>
    <w:p w14:paraId="3579385A" w14:textId="20342B9F" w:rsidR="00F831CE" w:rsidRDefault="00F831CE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города Смоленска» </w:t>
      </w:r>
    </w:p>
    <w:p w14:paraId="3D77CB75" w14:textId="77777777" w:rsidR="001340D4" w:rsidRPr="006F0EA3" w:rsidRDefault="001340D4">
      <w:pPr>
        <w:pStyle w:val="ConsPlusNormal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31"/>
        <w:gridCol w:w="6334"/>
      </w:tblGrid>
      <w:tr w:rsidR="006F0EA3" w:rsidRPr="006072B7" w14:paraId="7D7DD020" w14:textId="77777777" w:rsidTr="000D72AE">
        <w:tc>
          <w:tcPr>
            <w:tcW w:w="3231" w:type="dxa"/>
            <w:tcBorders>
              <w:bottom w:val="nil"/>
            </w:tcBorders>
          </w:tcPr>
          <w:p w14:paraId="37C50BFD" w14:textId="77777777" w:rsidR="001340D4" w:rsidRPr="006072B7" w:rsidRDefault="001340D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2B7">
              <w:rPr>
                <w:rFonts w:ascii="Times New Roman" w:hAnsi="Times New Roman" w:cs="Times New Roman"/>
                <w:sz w:val="28"/>
                <w:szCs w:val="28"/>
              </w:rPr>
              <w:t>Администратор муниципальной программы</w:t>
            </w:r>
          </w:p>
        </w:tc>
        <w:tc>
          <w:tcPr>
            <w:tcW w:w="6334" w:type="dxa"/>
            <w:tcBorders>
              <w:bottom w:val="nil"/>
            </w:tcBorders>
          </w:tcPr>
          <w:p w14:paraId="1D69C380" w14:textId="77777777" w:rsidR="001340D4" w:rsidRPr="006072B7" w:rsidRDefault="001340D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2B7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Смоленска (комитет по информационным ресурсам и телекоммуникациям Администрации города Смоленска)</w:t>
            </w:r>
          </w:p>
        </w:tc>
      </w:tr>
      <w:tr w:rsidR="006F0EA3" w:rsidRPr="006072B7" w14:paraId="2B52D703" w14:textId="77777777" w:rsidTr="000D72AE">
        <w:tblPrEx>
          <w:tblBorders>
            <w:insideH w:val="single" w:sz="4" w:space="0" w:color="auto"/>
          </w:tblBorders>
        </w:tblPrEx>
        <w:tc>
          <w:tcPr>
            <w:tcW w:w="3231" w:type="dxa"/>
          </w:tcPr>
          <w:p w14:paraId="5EA65887" w14:textId="77777777" w:rsidR="001340D4" w:rsidRPr="006072B7" w:rsidRDefault="001340D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2B7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 подпрограммы муниципальной программы</w:t>
            </w:r>
          </w:p>
        </w:tc>
        <w:tc>
          <w:tcPr>
            <w:tcW w:w="6334" w:type="dxa"/>
          </w:tcPr>
          <w:p w14:paraId="2E9F2B74" w14:textId="77777777" w:rsidR="001340D4" w:rsidRPr="006072B7" w:rsidRDefault="001340D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2B7">
              <w:rPr>
                <w:rFonts w:ascii="Times New Roman" w:hAnsi="Times New Roman" w:cs="Times New Roman"/>
                <w:sz w:val="28"/>
                <w:szCs w:val="28"/>
              </w:rPr>
              <w:t>не имеется</w:t>
            </w:r>
          </w:p>
        </w:tc>
      </w:tr>
      <w:tr w:rsidR="006F0EA3" w:rsidRPr="006072B7" w14:paraId="7BF3FFC1" w14:textId="77777777" w:rsidTr="000D72AE">
        <w:tc>
          <w:tcPr>
            <w:tcW w:w="3231" w:type="dxa"/>
            <w:tcBorders>
              <w:bottom w:val="nil"/>
            </w:tcBorders>
          </w:tcPr>
          <w:p w14:paraId="240F47B6" w14:textId="77777777" w:rsidR="00F42DF8" w:rsidRPr="006072B7" w:rsidRDefault="00F42DF8" w:rsidP="00F42DF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2B7">
              <w:rPr>
                <w:rFonts w:ascii="Times New Roman" w:hAnsi="Times New Roman" w:cs="Times New Roman"/>
                <w:sz w:val="28"/>
                <w:szCs w:val="28"/>
              </w:rPr>
              <w:t>Исполнители основных мероприятий муниципальной программы</w:t>
            </w:r>
          </w:p>
        </w:tc>
        <w:tc>
          <w:tcPr>
            <w:tcW w:w="6334" w:type="dxa"/>
            <w:tcBorders>
              <w:bottom w:val="nil"/>
            </w:tcBorders>
          </w:tcPr>
          <w:p w14:paraId="793EDEBD" w14:textId="77777777" w:rsidR="00F42DF8" w:rsidRPr="006072B7" w:rsidRDefault="00F42DF8" w:rsidP="00F42DF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2B7">
              <w:rPr>
                <w:rFonts w:ascii="Times New Roman" w:hAnsi="Times New Roman" w:cs="Times New Roman"/>
                <w:sz w:val="28"/>
                <w:szCs w:val="28"/>
              </w:rPr>
              <w:t>управление архитектуры и градостроительства, управление образования и молодежной политики, управление культуры, Финансово-казначейское управление, Управление жилищно-коммунального хозяйства, Управление дорожного хозяйства и строительства, комитет по физической культуре и спорту, администрации районов города Смоленска, Администрация города Смоленска (комитет по информационным ресурсам и телекоммуникациям)</w:t>
            </w:r>
          </w:p>
        </w:tc>
      </w:tr>
      <w:tr w:rsidR="006F0EA3" w:rsidRPr="006072B7" w14:paraId="743ADC54" w14:textId="77777777" w:rsidTr="000D72AE">
        <w:tblPrEx>
          <w:tblBorders>
            <w:insideH w:val="single" w:sz="4" w:space="0" w:color="auto"/>
          </w:tblBorders>
        </w:tblPrEx>
        <w:tc>
          <w:tcPr>
            <w:tcW w:w="3231" w:type="dxa"/>
          </w:tcPr>
          <w:p w14:paraId="5AA77C22" w14:textId="77777777" w:rsidR="001340D4" w:rsidRPr="006072B7" w:rsidRDefault="001340D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2B7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</w:t>
            </w:r>
          </w:p>
        </w:tc>
        <w:tc>
          <w:tcPr>
            <w:tcW w:w="6334" w:type="dxa"/>
          </w:tcPr>
          <w:p w14:paraId="66520947" w14:textId="77777777" w:rsidR="001340D4" w:rsidRPr="006072B7" w:rsidRDefault="001340D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2B7">
              <w:rPr>
                <w:rFonts w:ascii="Times New Roman" w:hAnsi="Times New Roman" w:cs="Times New Roman"/>
                <w:sz w:val="28"/>
                <w:szCs w:val="28"/>
              </w:rPr>
              <w:t>не имеется</w:t>
            </w:r>
          </w:p>
        </w:tc>
      </w:tr>
      <w:tr w:rsidR="006F0EA3" w:rsidRPr="006072B7" w14:paraId="7229EE2E" w14:textId="77777777" w:rsidTr="000D72AE">
        <w:tblPrEx>
          <w:tblBorders>
            <w:insideH w:val="single" w:sz="4" w:space="0" w:color="auto"/>
          </w:tblBorders>
        </w:tblPrEx>
        <w:tc>
          <w:tcPr>
            <w:tcW w:w="3231" w:type="dxa"/>
          </w:tcPr>
          <w:p w14:paraId="1123862B" w14:textId="77777777" w:rsidR="001340D4" w:rsidRPr="006072B7" w:rsidRDefault="001340D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2B7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334" w:type="dxa"/>
          </w:tcPr>
          <w:p w14:paraId="1ADED8A5" w14:textId="77777777" w:rsidR="001340D4" w:rsidRPr="006072B7" w:rsidRDefault="002613D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2B7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муниципального управления в городе Смоленске на основе использования информационно-коммуникационных технологий</w:t>
            </w:r>
          </w:p>
        </w:tc>
      </w:tr>
      <w:tr w:rsidR="006F0EA3" w:rsidRPr="006072B7" w14:paraId="29DCAD4E" w14:textId="77777777" w:rsidTr="000D72AE">
        <w:tc>
          <w:tcPr>
            <w:tcW w:w="3231" w:type="dxa"/>
            <w:tcBorders>
              <w:bottom w:val="nil"/>
            </w:tcBorders>
          </w:tcPr>
          <w:p w14:paraId="4DA35C69" w14:textId="77777777" w:rsidR="001340D4" w:rsidRPr="006072B7" w:rsidRDefault="001340D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2B7">
              <w:rPr>
                <w:rFonts w:ascii="Times New Roman" w:hAnsi="Times New Roman" w:cs="Times New Roman"/>
                <w:sz w:val="28"/>
                <w:szCs w:val="28"/>
              </w:rPr>
              <w:t>Целевые показатели реализации муниципальной программы</w:t>
            </w:r>
          </w:p>
        </w:tc>
        <w:tc>
          <w:tcPr>
            <w:tcW w:w="6334" w:type="dxa"/>
            <w:tcBorders>
              <w:bottom w:val="nil"/>
            </w:tcBorders>
          </w:tcPr>
          <w:p w14:paraId="0F1D122C" w14:textId="77777777" w:rsidR="001340D4" w:rsidRPr="006072B7" w:rsidRDefault="001340D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2B7">
              <w:rPr>
                <w:rFonts w:ascii="Times New Roman" w:hAnsi="Times New Roman" w:cs="Times New Roman"/>
                <w:sz w:val="28"/>
                <w:szCs w:val="28"/>
              </w:rPr>
              <w:t xml:space="preserve">1. Доля рабочих мест сотрудников Администрации города Смоленска, обеспеченных доступом к единой </w:t>
            </w:r>
            <w:proofErr w:type="spellStart"/>
            <w:r w:rsidRPr="006072B7">
              <w:rPr>
                <w:rFonts w:ascii="Times New Roman" w:hAnsi="Times New Roman" w:cs="Times New Roman"/>
                <w:sz w:val="28"/>
                <w:szCs w:val="28"/>
              </w:rPr>
              <w:t>мультисервисной</w:t>
            </w:r>
            <w:proofErr w:type="spellEnd"/>
            <w:r w:rsidRPr="006072B7">
              <w:rPr>
                <w:rFonts w:ascii="Times New Roman" w:hAnsi="Times New Roman" w:cs="Times New Roman"/>
                <w:sz w:val="28"/>
                <w:szCs w:val="28"/>
              </w:rPr>
              <w:t xml:space="preserve"> сети, от общего количества рабочих мест сотрудников Администрации города Смоленска.</w:t>
            </w:r>
          </w:p>
          <w:p w14:paraId="694ED648" w14:textId="77777777" w:rsidR="001340D4" w:rsidRPr="006072B7" w:rsidRDefault="001340D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2B7">
              <w:rPr>
                <w:rFonts w:ascii="Times New Roman" w:hAnsi="Times New Roman" w:cs="Times New Roman"/>
                <w:sz w:val="28"/>
                <w:szCs w:val="28"/>
              </w:rPr>
              <w:t xml:space="preserve">2. Доля рабочих мест сотрудников Администрации города Смоленска, обеспеченных широкополосным доступом к сети Интернет, от общего количества рабочих мест сотрудников </w:t>
            </w:r>
            <w:r w:rsidRPr="006072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Администрации города Смоленска.</w:t>
            </w:r>
          </w:p>
          <w:p w14:paraId="107F801F" w14:textId="77777777" w:rsidR="001340D4" w:rsidRPr="006072B7" w:rsidRDefault="001340D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2B7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862E3A" w:rsidRPr="006072B7">
              <w:rPr>
                <w:rFonts w:ascii="Times New Roman" w:hAnsi="Times New Roman" w:cs="Times New Roman"/>
                <w:sz w:val="28"/>
                <w:szCs w:val="28"/>
              </w:rPr>
              <w:t>Использование отечественного офисного программного обеспечения.</w:t>
            </w:r>
          </w:p>
          <w:p w14:paraId="0662D153" w14:textId="77777777" w:rsidR="001340D4" w:rsidRPr="006072B7" w:rsidRDefault="001340D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2B7">
              <w:rPr>
                <w:rFonts w:ascii="Times New Roman" w:hAnsi="Times New Roman" w:cs="Times New Roman"/>
                <w:sz w:val="28"/>
                <w:szCs w:val="28"/>
              </w:rPr>
              <w:t>4. Время простоя (недоступности) информационных ресурсов в течение года.</w:t>
            </w:r>
          </w:p>
          <w:p w14:paraId="18050923" w14:textId="77777777" w:rsidR="001340D4" w:rsidRPr="006072B7" w:rsidRDefault="001340D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2B7">
              <w:rPr>
                <w:rFonts w:ascii="Times New Roman" w:hAnsi="Times New Roman" w:cs="Times New Roman"/>
                <w:sz w:val="28"/>
                <w:szCs w:val="28"/>
              </w:rPr>
              <w:t>5. Количество сотрудников, постоянно использующих геоинформационные системы для повышения эффективности исполнения своих должностных обязанностей.</w:t>
            </w:r>
          </w:p>
          <w:p w14:paraId="143C4F19" w14:textId="77777777" w:rsidR="001340D4" w:rsidRPr="006072B7" w:rsidRDefault="001340D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2B7"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 w:rsidR="004737C8" w:rsidRPr="006072B7">
              <w:rPr>
                <w:rFonts w:ascii="Times New Roman" w:hAnsi="Times New Roman" w:cs="Times New Roman"/>
                <w:sz w:val="28"/>
                <w:szCs w:val="28"/>
              </w:rPr>
              <w:t>Доля обращений населения через Интернет-приемную официального сайта Администрации города Смоленска от общего числа поступивших обращений населения</w:t>
            </w:r>
            <w:r w:rsidRPr="006072B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68B31B37" w14:textId="77777777" w:rsidR="001340D4" w:rsidRPr="006072B7" w:rsidRDefault="001340D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2B7">
              <w:rPr>
                <w:rFonts w:ascii="Times New Roman" w:hAnsi="Times New Roman" w:cs="Times New Roman"/>
                <w:sz w:val="28"/>
                <w:szCs w:val="28"/>
              </w:rPr>
              <w:t>7. Доля структурных подразделений Администрации города Смоленска, с которыми возможен обмен электронными документами с использованием ЭЦП в единой системе документооборота, от общего количества структурных подразделений Администрации города Смоленска.</w:t>
            </w:r>
          </w:p>
          <w:p w14:paraId="3A280278" w14:textId="77777777" w:rsidR="001340D4" w:rsidRPr="006072B7" w:rsidRDefault="001340D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2B7">
              <w:rPr>
                <w:rFonts w:ascii="Times New Roman" w:hAnsi="Times New Roman" w:cs="Times New Roman"/>
                <w:sz w:val="28"/>
                <w:szCs w:val="28"/>
              </w:rPr>
              <w:t xml:space="preserve">8. Доля структурных подразделений Администрации города Смоленска, предоставляющих информацию о своей деятельности для размещения на официальном сайте в соответствии с Федеральным законом от 09.02.2009 </w:t>
            </w:r>
            <w:r w:rsidR="00862E3A" w:rsidRPr="006072B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6072B7">
              <w:rPr>
                <w:rFonts w:ascii="Times New Roman" w:hAnsi="Times New Roman" w:cs="Times New Roman"/>
                <w:sz w:val="28"/>
                <w:szCs w:val="28"/>
              </w:rPr>
              <w:t xml:space="preserve"> 8-ФЗ </w:t>
            </w:r>
            <w:r w:rsidR="00862E3A" w:rsidRPr="006072B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6072B7">
              <w:rPr>
                <w:rFonts w:ascii="Times New Roman" w:hAnsi="Times New Roman" w:cs="Times New Roman"/>
                <w:sz w:val="28"/>
                <w:szCs w:val="28"/>
              </w:rPr>
              <w:t>Об обеспечении доступа к информации о деятельности государственных органов и органов местного самоуправления</w:t>
            </w:r>
            <w:r w:rsidR="00862E3A" w:rsidRPr="006072B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6072B7">
              <w:rPr>
                <w:rFonts w:ascii="Times New Roman" w:hAnsi="Times New Roman" w:cs="Times New Roman"/>
                <w:sz w:val="28"/>
                <w:szCs w:val="28"/>
              </w:rPr>
              <w:t>, от общего количества структурных подразделений Администрации города Смоленска.</w:t>
            </w:r>
          </w:p>
          <w:p w14:paraId="2BF3883E" w14:textId="77777777" w:rsidR="001340D4" w:rsidRPr="006072B7" w:rsidRDefault="001340D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2B7">
              <w:rPr>
                <w:rFonts w:ascii="Times New Roman" w:hAnsi="Times New Roman" w:cs="Times New Roman"/>
                <w:sz w:val="28"/>
                <w:szCs w:val="28"/>
              </w:rPr>
              <w:t>9. Доля защищенных каналов связи от общего количества каналов связи.</w:t>
            </w:r>
          </w:p>
          <w:p w14:paraId="38BE736A" w14:textId="77777777" w:rsidR="001340D4" w:rsidRPr="006072B7" w:rsidRDefault="001340D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2B7">
              <w:rPr>
                <w:rFonts w:ascii="Times New Roman" w:hAnsi="Times New Roman" w:cs="Times New Roman"/>
                <w:sz w:val="28"/>
                <w:szCs w:val="28"/>
              </w:rPr>
              <w:t>10. Доля защищенных информационных систем от общего количества информационных систем.</w:t>
            </w:r>
          </w:p>
          <w:p w14:paraId="7D5E6885" w14:textId="77777777" w:rsidR="001340D4" w:rsidRPr="006072B7" w:rsidRDefault="001340D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2B7">
              <w:rPr>
                <w:rFonts w:ascii="Times New Roman" w:hAnsi="Times New Roman" w:cs="Times New Roman"/>
                <w:sz w:val="28"/>
                <w:szCs w:val="28"/>
              </w:rPr>
              <w:t>11. Разработка и доработка геоинформационных систем Администрации города Смоленска</w:t>
            </w:r>
          </w:p>
        </w:tc>
      </w:tr>
      <w:tr w:rsidR="006F0EA3" w:rsidRPr="006072B7" w14:paraId="2C092B42" w14:textId="77777777" w:rsidTr="000D72AE">
        <w:tblPrEx>
          <w:tblBorders>
            <w:insideH w:val="single" w:sz="4" w:space="0" w:color="auto"/>
          </w:tblBorders>
        </w:tblPrEx>
        <w:tc>
          <w:tcPr>
            <w:tcW w:w="3231" w:type="dxa"/>
          </w:tcPr>
          <w:p w14:paraId="11F14DE6" w14:textId="77777777" w:rsidR="001340D4" w:rsidRPr="006072B7" w:rsidRDefault="001340D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2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(этапы) реализации муниципальной программы</w:t>
            </w:r>
          </w:p>
        </w:tc>
        <w:tc>
          <w:tcPr>
            <w:tcW w:w="6334" w:type="dxa"/>
          </w:tcPr>
          <w:p w14:paraId="71462BBF" w14:textId="2CB89FF2" w:rsidR="001340D4" w:rsidRPr="006072B7" w:rsidRDefault="002613D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2B7">
              <w:rPr>
                <w:rFonts w:ascii="Times New Roman" w:hAnsi="Times New Roman" w:cs="Times New Roman"/>
                <w:sz w:val="28"/>
                <w:szCs w:val="28"/>
              </w:rPr>
              <w:t>2018 - 202</w:t>
            </w:r>
            <w:r w:rsidR="009961F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340D4" w:rsidRPr="006072B7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6A2108" w:rsidRPr="006072B7" w14:paraId="6F9B64A9" w14:textId="77777777" w:rsidTr="000D72AE">
        <w:tc>
          <w:tcPr>
            <w:tcW w:w="3231" w:type="dxa"/>
            <w:tcBorders>
              <w:bottom w:val="nil"/>
            </w:tcBorders>
          </w:tcPr>
          <w:p w14:paraId="76CD59F7" w14:textId="77777777" w:rsidR="006A2108" w:rsidRPr="006072B7" w:rsidRDefault="006A2108" w:rsidP="006A21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2B7">
              <w:rPr>
                <w:rFonts w:ascii="Times New Roman" w:hAnsi="Times New Roman" w:cs="Times New Roman"/>
                <w:sz w:val="28"/>
                <w:szCs w:val="28"/>
              </w:rPr>
              <w:t xml:space="preserve">Объем и источники </w:t>
            </w:r>
            <w:r w:rsidRPr="006072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финансирования муниципальной программы (по годам реализации и в разрезе источников финансирования)</w:t>
            </w:r>
          </w:p>
        </w:tc>
        <w:tc>
          <w:tcPr>
            <w:tcW w:w="6334" w:type="dxa"/>
            <w:tcBorders>
              <w:bottom w:val="nil"/>
            </w:tcBorders>
          </w:tcPr>
          <w:p w14:paraId="0EE4D707" w14:textId="3C64EBE2" w:rsidR="00EE00FC" w:rsidRPr="00EE00FC" w:rsidRDefault="00EE00FC" w:rsidP="00EE00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00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Общий объем финансирования муниципальной </w:t>
            </w:r>
            <w:r w:rsidRPr="00EE00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программы составляет </w:t>
            </w:r>
            <w:r w:rsidR="00243B25">
              <w:rPr>
                <w:rFonts w:ascii="Times New Roman" w:hAnsi="Times New Roman" w:cs="Times New Roman"/>
                <w:sz w:val="28"/>
                <w:szCs w:val="28"/>
              </w:rPr>
              <w:t xml:space="preserve">84418,919 </w:t>
            </w:r>
            <w:r w:rsidRPr="00EE00FC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числе:</w:t>
            </w:r>
          </w:p>
          <w:p w14:paraId="7C19DE63" w14:textId="77777777" w:rsidR="00EE00FC" w:rsidRPr="00EE00FC" w:rsidRDefault="00EE00FC" w:rsidP="00EE00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00FC">
              <w:rPr>
                <w:rFonts w:ascii="Times New Roman" w:hAnsi="Times New Roman" w:cs="Times New Roman"/>
                <w:sz w:val="28"/>
                <w:szCs w:val="28"/>
              </w:rPr>
              <w:t>2018 год - 17284,445 тыс. рублей;</w:t>
            </w:r>
          </w:p>
          <w:p w14:paraId="07757AAC" w14:textId="77777777" w:rsidR="00EE00FC" w:rsidRPr="00EE00FC" w:rsidRDefault="00EE00FC" w:rsidP="00EE00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00FC">
              <w:rPr>
                <w:rFonts w:ascii="Times New Roman" w:hAnsi="Times New Roman" w:cs="Times New Roman"/>
                <w:sz w:val="28"/>
                <w:szCs w:val="28"/>
              </w:rPr>
              <w:t>2019 год - 13908,889 тыс. рублей;</w:t>
            </w:r>
          </w:p>
          <w:p w14:paraId="40EFD1F4" w14:textId="77777777" w:rsidR="00EE00FC" w:rsidRPr="00EE00FC" w:rsidRDefault="00EE00FC" w:rsidP="00EE00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00FC">
              <w:rPr>
                <w:rFonts w:ascii="Times New Roman" w:hAnsi="Times New Roman" w:cs="Times New Roman"/>
                <w:sz w:val="28"/>
                <w:szCs w:val="28"/>
              </w:rPr>
              <w:t>2020 год - 12086,160 тыс. рублей;</w:t>
            </w:r>
          </w:p>
          <w:p w14:paraId="4B5663B1" w14:textId="6520A68A" w:rsidR="00EE00FC" w:rsidRPr="00EE00FC" w:rsidRDefault="00EE00FC" w:rsidP="00EE00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00FC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r w:rsidR="00A1727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E00FC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A17273" w:rsidRPr="00243B25">
              <w:rPr>
                <w:rFonts w:ascii="Times New Roman" w:hAnsi="Times New Roman" w:cs="Times New Roman"/>
                <w:sz w:val="28"/>
                <w:szCs w:val="28"/>
              </w:rPr>
              <w:t>2782</w:t>
            </w:r>
            <w:r w:rsidR="00A1727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17273" w:rsidRPr="00243B25">
              <w:rPr>
                <w:rFonts w:ascii="Times New Roman" w:hAnsi="Times New Roman" w:cs="Times New Roman"/>
                <w:sz w:val="28"/>
                <w:szCs w:val="28"/>
              </w:rPr>
              <w:t>065</w:t>
            </w:r>
            <w:r w:rsidRPr="00EE00FC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4C3B6646" w14:textId="1F2C8AF8" w:rsidR="00EE00FC" w:rsidRPr="00EE00FC" w:rsidRDefault="00EE00FC" w:rsidP="00EE00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00FC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AC48E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E00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48E9">
              <w:rPr>
                <w:rFonts w:ascii="Times New Roman" w:hAnsi="Times New Roman" w:cs="Times New Roman"/>
                <w:sz w:val="28"/>
                <w:szCs w:val="28"/>
              </w:rPr>
              <w:t xml:space="preserve">8255,430 </w:t>
            </w:r>
            <w:r w:rsidRPr="00EE00FC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5A27A620" w14:textId="375DD964" w:rsidR="009961F5" w:rsidRDefault="00EE00FC" w:rsidP="00EE00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00FC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 w:rsidR="00AC48E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E00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48E9">
              <w:rPr>
                <w:rFonts w:ascii="Times New Roman" w:hAnsi="Times New Roman" w:cs="Times New Roman"/>
                <w:sz w:val="28"/>
                <w:szCs w:val="28"/>
              </w:rPr>
              <w:t>9921,965</w:t>
            </w:r>
            <w:r w:rsidRPr="00EE00FC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9961F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A28DDC2" w14:textId="648FFF54" w:rsidR="0059331B" w:rsidRPr="0059331B" w:rsidRDefault="009961F5" w:rsidP="00EE00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AC48E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48E9">
              <w:rPr>
                <w:rFonts w:ascii="Times New Roman" w:hAnsi="Times New Roman" w:cs="Times New Roman"/>
                <w:sz w:val="28"/>
                <w:szCs w:val="28"/>
              </w:rPr>
              <w:t>10179,965</w:t>
            </w:r>
            <w:r w:rsidRPr="00EE00FC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EE00FC" w:rsidRPr="00EE00F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61615F8C" w14:textId="0CD04B59" w:rsidR="006A2108" w:rsidRPr="006072B7" w:rsidRDefault="0059331B" w:rsidP="0059331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331B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 муниципальной программы – бюджет города Смоленска</w:t>
            </w:r>
          </w:p>
        </w:tc>
      </w:tr>
      <w:tr w:rsidR="006F0EA3" w:rsidRPr="006072B7" w14:paraId="30E5BAD1" w14:textId="77777777" w:rsidTr="000D72AE">
        <w:tblPrEx>
          <w:tblBorders>
            <w:insideH w:val="single" w:sz="4" w:space="0" w:color="auto"/>
          </w:tblBorders>
        </w:tblPrEx>
        <w:tc>
          <w:tcPr>
            <w:tcW w:w="3231" w:type="dxa"/>
          </w:tcPr>
          <w:p w14:paraId="37718954" w14:textId="77777777" w:rsidR="001340D4" w:rsidRPr="006072B7" w:rsidRDefault="001340D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2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6334" w:type="dxa"/>
          </w:tcPr>
          <w:p w14:paraId="19AE1E94" w14:textId="77777777" w:rsidR="005B59B8" w:rsidRPr="006072B7" w:rsidRDefault="005B59B8" w:rsidP="005B59B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2B7">
              <w:rPr>
                <w:rFonts w:ascii="Times New Roman" w:hAnsi="Times New Roman" w:cs="Times New Roman"/>
                <w:sz w:val="28"/>
                <w:szCs w:val="28"/>
              </w:rPr>
              <w:t>1. Формирование информационного пространства     с     учетом     потребностей   граждан      и      общества     в      получении качественных и достоверных сведений.</w:t>
            </w:r>
          </w:p>
          <w:p w14:paraId="47D7DD0C" w14:textId="77777777" w:rsidR="005B59B8" w:rsidRPr="006072B7" w:rsidRDefault="005B59B8" w:rsidP="005B59B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2B7">
              <w:rPr>
                <w:rFonts w:ascii="Times New Roman" w:hAnsi="Times New Roman" w:cs="Times New Roman"/>
                <w:sz w:val="28"/>
                <w:szCs w:val="28"/>
              </w:rPr>
              <w:t>2. Развитие информационной и коммуникационной     инфраструктуры Российской Федерации.</w:t>
            </w:r>
          </w:p>
          <w:p w14:paraId="3F47E190" w14:textId="77777777" w:rsidR="005B59B8" w:rsidRPr="006072B7" w:rsidRDefault="005B59B8" w:rsidP="005B59B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2B7">
              <w:rPr>
                <w:rFonts w:ascii="Times New Roman" w:hAnsi="Times New Roman" w:cs="Times New Roman"/>
                <w:sz w:val="28"/>
                <w:szCs w:val="28"/>
              </w:rPr>
              <w:t>3. Повышение эффективности муниципального управления     за счет более качественного использования                   информационных технологий.</w:t>
            </w:r>
          </w:p>
          <w:p w14:paraId="43A520BD" w14:textId="77777777" w:rsidR="001340D4" w:rsidRPr="006072B7" w:rsidRDefault="005B59B8" w:rsidP="005B59B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2B7">
              <w:rPr>
                <w:rFonts w:ascii="Times New Roman" w:hAnsi="Times New Roman" w:cs="Times New Roman"/>
                <w:sz w:val="28"/>
                <w:szCs w:val="28"/>
              </w:rPr>
              <w:t>4. Обеспечение бесперебойного функционирования и        безопасности информационных систем и ресурсов                    Администрации города Смоленска</w:t>
            </w:r>
          </w:p>
        </w:tc>
      </w:tr>
    </w:tbl>
    <w:p w14:paraId="783CBAB1" w14:textId="77777777" w:rsidR="006072B7" w:rsidRDefault="006072B7">
      <w:pPr>
        <w:pStyle w:val="ConsPlusNormal"/>
        <w:jc w:val="both"/>
      </w:pPr>
    </w:p>
    <w:p w14:paraId="4CD2FF2D" w14:textId="26251C36" w:rsidR="001340D4" w:rsidRPr="00495BBA" w:rsidRDefault="001340D4" w:rsidP="00495BBA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sectPr w:rsidR="001340D4" w:rsidRPr="00495BBA" w:rsidSect="009961F5">
      <w:headerReference w:type="default" r:id="rId6"/>
      <w:pgSz w:w="11906" w:h="16838" w:code="9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738DAF" w14:textId="77777777" w:rsidR="008B172D" w:rsidRDefault="008B172D" w:rsidP="006A2108">
      <w:r>
        <w:separator/>
      </w:r>
    </w:p>
  </w:endnote>
  <w:endnote w:type="continuationSeparator" w:id="0">
    <w:p w14:paraId="2A507C9D" w14:textId="77777777" w:rsidR="008B172D" w:rsidRDefault="008B172D" w:rsidP="006A2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0F28DA" w14:textId="77777777" w:rsidR="008B172D" w:rsidRDefault="008B172D" w:rsidP="006A2108">
      <w:r>
        <w:separator/>
      </w:r>
    </w:p>
  </w:footnote>
  <w:footnote w:type="continuationSeparator" w:id="0">
    <w:p w14:paraId="0D5F4879" w14:textId="77777777" w:rsidR="008B172D" w:rsidRDefault="008B172D" w:rsidP="006A21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80540749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6684EF67" w14:textId="42A4B4C0" w:rsidR="009834FC" w:rsidRPr="00025541" w:rsidRDefault="009834FC">
        <w:pPr>
          <w:pStyle w:val="a3"/>
          <w:jc w:val="center"/>
          <w:rPr>
            <w:rFonts w:ascii="Times New Roman" w:hAnsi="Times New Roman"/>
          </w:rPr>
        </w:pPr>
        <w:r w:rsidRPr="00025541">
          <w:rPr>
            <w:rFonts w:ascii="Times New Roman" w:hAnsi="Times New Roman"/>
          </w:rPr>
          <w:fldChar w:fldCharType="begin"/>
        </w:r>
        <w:r w:rsidRPr="00025541">
          <w:rPr>
            <w:rFonts w:ascii="Times New Roman" w:hAnsi="Times New Roman"/>
          </w:rPr>
          <w:instrText>PAGE   \* MERGEFORMAT</w:instrText>
        </w:r>
        <w:r w:rsidRPr="00025541">
          <w:rPr>
            <w:rFonts w:ascii="Times New Roman" w:hAnsi="Times New Roman"/>
          </w:rPr>
          <w:fldChar w:fldCharType="separate"/>
        </w:r>
        <w:r w:rsidR="00552438">
          <w:rPr>
            <w:rFonts w:ascii="Times New Roman" w:hAnsi="Times New Roman"/>
            <w:noProof/>
          </w:rPr>
          <w:t>3</w:t>
        </w:r>
        <w:r w:rsidRPr="00025541">
          <w:rPr>
            <w:rFonts w:ascii="Times New Roman" w:hAnsi="Times New Roman"/>
          </w:rPr>
          <w:fldChar w:fldCharType="end"/>
        </w:r>
      </w:p>
    </w:sdtContent>
  </w:sdt>
  <w:p w14:paraId="14E13057" w14:textId="77777777" w:rsidR="009834FC" w:rsidRDefault="009834F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40D4"/>
    <w:rsid w:val="000124BC"/>
    <w:rsid w:val="000678F5"/>
    <w:rsid w:val="000A1BBA"/>
    <w:rsid w:val="000D72AE"/>
    <w:rsid w:val="00103EAE"/>
    <w:rsid w:val="001340D4"/>
    <w:rsid w:val="00140470"/>
    <w:rsid w:val="001862F7"/>
    <w:rsid w:val="00186DAC"/>
    <w:rsid w:val="00194040"/>
    <w:rsid w:val="00243B25"/>
    <w:rsid w:val="00260BC8"/>
    <w:rsid w:val="002613D1"/>
    <w:rsid w:val="002632BC"/>
    <w:rsid w:val="00271956"/>
    <w:rsid w:val="003160AF"/>
    <w:rsid w:val="0033396D"/>
    <w:rsid w:val="0037665A"/>
    <w:rsid w:val="00387083"/>
    <w:rsid w:val="00421684"/>
    <w:rsid w:val="00464009"/>
    <w:rsid w:val="004737C8"/>
    <w:rsid w:val="004925A9"/>
    <w:rsid w:val="00495BBA"/>
    <w:rsid w:val="004A4CAB"/>
    <w:rsid w:val="005426FA"/>
    <w:rsid w:val="00552438"/>
    <w:rsid w:val="005574C7"/>
    <w:rsid w:val="005772BD"/>
    <w:rsid w:val="00583883"/>
    <w:rsid w:val="0059331B"/>
    <w:rsid w:val="005B213B"/>
    <w:rsid w:val="005B59B8"/>
    <w:rsid w:val="005B66AC"/>
    <w:rsid w:val="006072B7"/>
    <w:rsid w:val="00616A84"/>
    <w:rsid w:val="0064090A"/>
    <w:rsid w:val="0067688F"/>
    <w:rsid w:val="00687642"/>
    <w:rsid w:val="006A2108"/>
    <w:rsid w:val="006F0EA3"/>
    <w:rsid w:val="0071094B"/>
    <w:rsid w:val="00766FD3"/>
    <w:rsid w:val="007A157E"/>
    <w:rsid w:val="007A1ACA"/>
    <w:rsid w:val="007F5222"/>
    <w:rsid w:val="00861CC5"/>
    <w:rsid w:val="00862E3A"/>
    <w:rsid w:val="008A36FC"/>
    <w:rsid w:val="008B172D"/>
    <w:rsid w:val="008D41FA"/>
    <w:rsid w:val="008F1BC5"/>
    <w:rsid w:val="009140FC"/>
    <w:rsid w:val="00936ABD"/>
    <w:rsid w:val="009834FC"/>
    <w:rsid w:val="009961F5"/>
    <w:rsid w:val="00997EA8"/>
    <w:rsid w:val="009E04B4"/>
    <w:rsid w:val="00A17273"/>
    <w:rsid w:val="00A3098E"/>
    <w:rsid w:val="00A32BC0"/>
    <w:rsid w:val="00AA5E28"/>
    <w:rsid w:val="00AC48E9"/>
    <w:rsid w:val="00AD7EDE"/>
    <w:rsid w:val="00B8571A"/>
    <w:rsid w:val="00BD5612"/>
    <w:rsid w:val="00BE4DFF"/>
    <w:rsid w:val="00CA3AF4"/>
    <w:rsid w:val="00CA453D"/>
    <w:rsid w:val="00CB21AF"/>
    <w:rsid w:val="00CB4EEF"/>
    <w:rsid w:val="00D5079A"/>
    <w:rsid w:val="00D92B3A"/>
    <w:rsid w:val="00E41028"/>
    <w:rsid w:val="00E67210"/>
    <w:rsid w:val="00EA01D2"/>
    <w:rsid w:val="00EB0D17"/>
    <w:rsid w:val="00EE00FC"/>
    <w:rsid w:val="00EF777A"/>
    <w:rsid w:val="00F10D67"/>
    <w:rsid w:val="00F42DF8"/>
    <w:rsid w:val="00F831CE"/>
    <w:rsid w:val="00FE27FA"/>
    <w:rsid w:val="00FF2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C657A"/>
  <w15:docId w15:val="{8E740EB4-B486-4EC7-B7F7-4DCBD5862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243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340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340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6A210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A2108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</w:rPr>
  </w:style>
  <w:style w:type="character" w:customStyle="1" w:styleId="a4">
    <w:name w:val="Верхний колонтитул Знак"/>
    <w:basedOn w:val="a0"/>
    <w:link w:val="a3"/>
    <w:uiPriority w:val="99"/>
    <w:rsid w:val="006A2108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6A2108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</w:rPr>
  </w:style>
  <w:style w:type="character" w:customStyle="1" w:styleId="a6">
    <w:name w:val="Нижний колонтитул Знак"/>
    <w:basedOn w:val="a0"/>
    <w:link w:val="a5"/>
    <w:uiPriority w:val="99"/>
    <w:rsid w:val="006A2108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6A2108"/>
    <w:rPr>
      <w:rFonts w:ascii="Tahoma" w:eastAsia="Calibr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A2108"/>
    <w:rPr>
      <w:rFonts w:ascii="Tahoma" w:eastAsia="Calibri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103EAE"/>
  </w:style>
  <w:style w:type="numbering" w:customStyle="1" w:styleId="2">
    <w:name w:val="Нет списка2"/>
    <w:next w:val="a2"/>
    <w:uiPriority w:val="99"/>
    <w:semiHidden/>
    <w:unhideWhenUsed/>
    <w:rsid w:val="00AD7EDE"/>
  </w:style>
  <w:style w:type="numbering" w:customStyle="1" w:styleId="3">
    <w:name w:val="Нет списка3"/>
    <w:next w:val="a2"/>
    <w:uiPriority w:val="99"/>
    <w:semiHidden/>
    <w:unhideWhenUsed/>
    <w:rsid w:val="00CA453D"/>
  </w:style>
  <w:style w:type="table" w:styleId="a9">
    <w:name w:val="Table Grid"/>
    <w:basedOn w:val="a1"/>
    <w:uiPriority w:val="59"/>
    <w:rsid w:val="000124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">
    <w:name w:val="Нет списка4"/>
    <w:next w:val="a2"/>
    <w:uiPriority w:val="99"/>
    <w:semiHidden/>
    <w:unhideWhenUsed/>
    <w:rsid w:val="00D92B3A"/>
  </w:style>
  <w:style w:type="table" w:customStyle="1" w:styleId="10">
    <w:name w:val="Сетка таблицы1"/>
    <w:basedOn w:val="a1"/>
    <w:next w:val="a9"/>
    <w:uiPriority w:val="59"/>
    <w:rsid w:val="00D92B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">
    <w:name w:val="Нет списка5"/>
    <w:next w:val="a2"/>
    <w:uiPriority w:val="99"/>
    <w:semiHidden/>
    <w:unhideWhenUsed/>
    <w:rsid w:val="00766FD3"/>
  </w:style>
  <w:style w:type="table" w:customStyle="1" w:styleId="20">
    <w:name w:val="Сетка таблицы2"/>
    <w:basedOn w:val="a1"/>
    <w:next w:val="a9"/>
    <w:uiPriority w:val="59"/>
    <w:rsid w:val="00766F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9834FC"/>
  </w:style>
  <w:style w:type="table" w:customStyle="1" w:styleId="30">
    <w:name w:val="Сетка таблицы3"/>
    <w:basedOn w:val="a1"/>
    <w:next w:val="a9"/>
    <w:uiPriority w:val="59"/>
    <w:rsid w:val="00983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8240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596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Юшкова Анна Сергеевна</dc:creator>
  <cp:lastModifiedBy>budget04</cp:lastModifiedBy>
  <cp:revision>10</cp:revision>
  <cp:lastPrinted>2021-11-11T13:04:00Z</cp:lastPrinted>
  <dcterms:created xsi:type="dcterms:W3CDTF">2021-10-27T11:02:00Z</dcterms:created>
  <dcterms:modified xsi:type="dcterms:W3CDTF">2021-11-11T13:08:00Z</dcterms:modified>
</cp:coreProperties>
</file>