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5D253" w14:textId="54A128C2" w:rsidR="00F043AB" w:rsidRPr="00F043AB" w:rsidRDefault="00F043AB" w:rsidP="00F043AB">
      <w:pPr>
        <w:jc w:val="right"/>
        <w:rPr>
          <w:b/>
        </w:rPr>
      </w:pPr>
      <w:r>
        <w:rPr>
          <w:b/>
        </w:rPr>
        <w:t>Проект</w:t>
      </w:r>
    </w:p>
    <w:p w14:paraId="4832818F" w14:textId="77777777" w:rsidR="00F043AB" w:rsidRPr="000C7363" w:rsidRDefault="00F043AB" w:rsidP="001D464D">
      <w:pPr>
        <w:jc w:val="center"/>
        <w:rPr>
          <w:b/>
        </w:rPr>
      </w:pPr>
    </w:p>
    <w:p w14:paraId="36536B65" w14:textId="33964549" w:rsidR="001D464D" w:rsidRDefault="005A5B3C" w:rsidP="001D464D">
      <w:pPr>
        <w:jc w:val="center"/>
        <w:rPr>
          <w:b/>
        </w:rPr>
      </w:pPr>
      <w:r>
        <w:rPr>
          <w:b/>
        </w:rPr>
        <w:t>Паспорт</w:t>
      </w:r>
    </w:p>
    <w:p w14:paraId="7ADDDAC4" w14:textId="190BC73D" w:rsidR="009C438B" w:rsidRPr="005A5B3C" w:rsidRDefault="005A5B3C" w:rsidP="005A5B3C">
      <w:pPr>
        <w:jc w:val="center"/>
        <w:rPr>
          <w:b/>
        </w:rPr>
      </w:pPr>
      <w:r w:rsidRPr="005A5B3C">
        <w:rPr>
          <w:b/>
        </w:rPr>
        <w:t>муниципальной программы</w:t>
      </w:r>
      <w:r>
        <w:rPr>
          <w:b/>
        </w:rPr>
        <w:t xml:space="preserve"> </w:t>
      </w:r>
      <w:r w:rsidR="001D464D" w:rsidRPr="005A5B3C">
        <w:rPr>
          <w:b/>
        </w:rPr>
        <w:t>«</w:t>
      </w:r>
      <w:r w:rsidR="009C438B" w:rsidRPr="005A5B3C">
        <w:rPr>
          <w:b/>
        </w:rPr>
        <w:t xml:space="preserve">Создание условий для развития международных связей и туризма в городе Смоленске» </w:t>
      </w:r>
    </w:p>
    <w:p w14:paraId="2C1E8F02" w14:textId="58576299" w:rsidR="009C438B" w:rsidRDefault="009C438B" w:rsidP="009C438B">
      <w:pPr>
        <w:jc w:val="center"/>
      </w:pPr>
    </w:p>
    <w:p w14:paraId="2B6E6026" w14:textId="77777777" w:rsidR="007807E9" w:rsidRPr="008F118F" w:rsidRDefault="007807E9" w:rsidP="009C438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6622"/>
      </w:tblGrid>
      <w:tr w:rsidR="001D464D" w:rsidRPr="00474337" w14:paraId="51D3B608" w14:textId="77777777" w:rsidTr="007807E9">
        <w:tc>
          <w:tcPr>
            <w:tcW w:w="2835" w:type="dxa"/>
          </w:tcPr>
          <w:p w14:paraId="2B6118AB" w14:textId="77777777" w:rsidR="001D464D" w:rsidRPr="00474337" w:rsidRDefault="00166E59" w:rsidP="006E63D4">
            <w:pPr>
              <w:widowControl w:val="0"/>
              <w:jc w:val="both"/>
            </w:pPr>
            <w:r>
              <w:t>Администратор муниципальной программы</w:t>
            </w:r>
          </w:p>
        </w:tc>
        <w:tc>
          <w:tcPr>
            <w:tcW w:w="6622" w:type="dxa"/>
          </w:tcPr>
          <w:p w14:paraId="46FC22E6" w14:textId="1D0A8C3F" w:rsidR="001D464D" w:rsidRPr="00474337" w:rsidRDefault="00EE3704" w:rsidP="006E63D4">
            <w:pPr>
              <w:widowControl w:val="0"/>
              <w:jc w:val="both"/>
            </w:pPr>
            <w:r>
              <w:t>Администрация города Смоленска (у</w:t>
            </w:r>
            <w:r w:rsidR="00166E59">
              <w:t>правление международных, межмуниципальных связ</w:t>
            </w:r>
            <w:r w:rsidR="00DC26A2">
              <w:t xml:space="preserve">ей и туризма </w:t>
            </w:r>
            <w:r w:rsidR="00F2010D">
              <w:t>Админист</w:t>
            </w:r>
            <w:r>
              <w:t xml:space="preserve">рации города </w:t>
            </w:r>
            <w:r w:rsidR="00F2010D">
              <w:t>Смоленска</w:t>
            </w:r>
            <w:r>
              <w:t xml:space="preserve">) </w:t>
            </w:r>
          </w:p>
        </w:tc>
      </w:tr>
      <w:tr w:rsidR="001D464D" w:rsidRPr="00474337" w14:paraId="176583ED" w14:textId="77777777" w:rsidTr="007807E9">
        <w:tc>
          <w:tcPr>
            <w:tcW w:w="2835" w:type="dxa"/>
          </w:tcPr>
          <w:p w14:paraId="41FB4100" w14:textId="7FAF76E2" w:rsidR="00996DE0" w:rsidRPr="00474337" w:rsidRDefault="006E63D4" w:rsidP="002D22AD">
            <w:pPr>
              <w:widowControl w:val="0"/>
              <w:jc w:val="both"/>
            </w:pPr>
            <w:r>
              <w:t>Ответственный исполнитель</w:t>
            </w:r>
            <w:r w:rsidR="00166E59">
              <w:t xml:space="preserve"> подпрограмм муниципальной программы</w:t>
            </w:r>
          </w:p>
        </w:tc>
        <w:tc>
          <w:tcPr>
            <w:tcW w:w="6622" w:type="dxa"/>
          </w:tcPr>
          <w:p w14:paraId="41CE0368" w14:textId="7A43F473" w:rsidR="00487FCC" w:rsidRPr="00F92F12" w:rsidRDefault="00F10BB7" w:rsidP="00127D10">
            <w:pPr>
              <w:widowControl w:val="0"/>
              <w:jc w:val="both"/>
            </w:pPr>
            <w:r>
              <w:t>У</w:t>
            </w:r>
            <w:r w:rsidR="00DC26A2">
              <w:t xml:space="preserve">правление международных, межмуниципальных связей и туризма </w:t>
            </w:r>
            <w:r w:rsidR="00F2010D">
              <w:t>Администрации города Смоленска</w:t>
            </w:r>
          </w:p>
        </w:tc>
      </w:tr>
      <w:tr w:rsidR="00F10BB7" w:rsidRPr="00474337" w14:paraId="23B7000F" w14:textId="77777777" w:rsidTr="007807E9">
        <w:tc>
          <w:tcPr>
            <w:tcW w:w="2835" w:type="dxa"/>
          </w:tcPr>
          <w:p w14:paraId="3AA8D440" w14:textId="442FE6FB" w:rsidR="00F10BB7" w:rsidRDefault="00F10BB7" w:rsidP="002D22AD">
            <w:pPr>
              <w:widowControl w:val="0"/>
              <w:jc w:val="both"/>
            </w:pPr>
            <w:r>
              <w:t>Исполнители основных мероприятий муниципальной программы</w:t>
            </w:r>
          </w:p>
        </w:tc>
        <w:tc>
          <w:tcPr>
            <w:tcW w:w="6622" w:type="dxa"/>
          </w:tcPr>
          <w:p w14:paraId="5F895AC2" w14:textId="1C05C9A7" w:rsidR="00F10BB7" w:rsidRDefault="00F10BB7" w:rsidP="006E63D4">
            <w:pPr>
              <w:widowControl w:val="0"/>
              <w:jc w:val="both"/>
            </w:pPr>
            <w:r>
              <w:t>- управление международных, межмуниципальных связей и туризма Администрации города Смоленска;</w:t>
            </w:r>
          </w:p>
          <w:p w14:paraId="336BA0A4" w14:textId="705E7FE5" w:rsidR="00F10BB7" w:rsidRDefault="00F10BB7" w:rsidP="006E63D4">
            <w:pPr>
              <w:widowControl w:val="0"/>
              <w:jc w:val="both"/>
            </w:pPr>
            <w:r>
              <w:t>- управление образования и молод</w:t>
            </w:r>
            <w:r w:rsidR="002D22AD">
              <w:t>е</w:t>
            </w:r>
            <w:r>
              <w:t>жной политики Администрации города Смоленска;</w:t>
            </w:r>
          </w:p>
          <w:p w14:paraId="42FE7717" w14:textId="36096624" w:rsidR="00F10BB7" w:rsidRDefault="00F10BB7" w:rsidP="006E63D4">
            <w:pPr>
              <w:widowControl w:val="0"/>
              <w:jc w:val="both"/>
            </w:pPr>
            <w:r>
              <w:t>- управление ку</w:t>
            </w:r>
            <w:r w:rsidR="00CE4EB3">
              <w:t xml:space="preserve">льтуры Администрации города </w:t>
            </w:r>
            <w:r>
              <w:t>Смоленска;</w:t>
            </w:r>
          </w:p>
          <w:p w14:paraId="372B7A15" w14:textId="6A956F70" w:rsidR="00F10BB7" w:rsidRDefault="00903622" w:rsidP="006E63D4">
            <w:pPr>
              <w:widowControl w:val="0"/>
              <w:jc w:val="both"/>
            </w:pPr>
            <w:r>
              <w:t>- У</w:t>
            </w:r>
            <w:r w:rsidR="00F10BB7">
              <w:t>правление делами Администрации города          Смоленска;</w:t>
            </w:r>
          </w:p>
          <w:p w14:paraId="19F75178" w14:textId="77777777" w:rsidR="00F10BB7" w:rsidRDefault="00F10BB7" w:rsidP="006E63D4">
            <w:pPr>
              <w:widowControl w:val="0"/>
              <w:jc w:val="both"/>
            </w:pPr>
            <w:r>
              <w:t xml:space="preserve">- администрации районов </w:t>
            </w:r>
            <w:r w:rsidRPr="00261C3D">
              <w:t>города Смоленска</w:t>
            </w:r>
            <w:r>
              <w:t>;</w:t>
            </w:r>
          </w:p>
          <w:p w14:paraId="3FFD3A44" w14:textId="3E7C51E6" w:rsidR="00F10BB7" w:rsidRDefault="00F10BB7" w:rsidP="006E63D4">
            <w:pPr>
              <w:widowControl w:val="0"/>
              <w:jc w:val="both"/>
            </w:pPr>
            <w:r>
              <w:t xml:space="preserve">- </w:t>
            </w:r>
            <w:r w:rsidR="003E0E94">
              <w:t>комитет по информационной политике Администрации города Смоленска</w:t>
            </w:r>
          </w:p>
          <w:p w14:paraId="70B11C17" w14:textId="31F1A98D" w:rsidR="00F10BB7" w:rsidRDefault="002A7D40" w:rsidP="006E63D4">
            <w:pPr>
              <w:widowControl w:val="0"/>
              <w:jc w:val="both"/>
            </w:pPr>
            <w:r>
              <w:t>- у</w:t>
            </w:r>
            <w:r w:rsidR="00F10BB7">
              <w:t>правление жилищно-коммунального хозяйства Администрации города Смоленска;</w:t>
            </w:r>
          </w:p>
          <w:p w14:paraId="558F92F1" w14:textId="77777777" w:rsidR="00F10BB7" w:rsidRDefault="00F10BB7" w:rsidP="006E63D4">
            <w:pPr>
              <w:widowControl w:val="0"/>
              <w:jc w:val="both"/>
            </w:pPr>
            <w:r>
              <w:t>- управление экономики Администрации города Смоленска;</w:t>
            </w:r>
          </w:p>
          <w:p w14:paraId="000519AC" w14:textId="77777777" w:rsidR="00F10BB7" w:rsidRPr="00FF0B5E" w:rsidRDefault="00F10BB7" w:rsidP="006E63D4">
            <w:pPr>
              <w:widowControl w:val="0"/>
              <w:jc w:val="both"/>
            </w:pPr>
            <w:r w:rsidRPr="00FF0B5E">
              <w:t>- управление инвестиций Администрации города Смоленска;</w:t>
            </w:r>
          </w:p>
          <w:p w14:paraId="2D837917" w14:textId="7160E993" w:rsidR="00F10BB7" w:rsidRDefault="00F10BB7" w:rsidP="006E63D4">
            <w:pPr>
              <w:widowControl w:val="0"/>
              <w:jc w:val="both"/>
            </w:pPr>
            <w:r>
              <w:t>- комитет по физической культуре и спорту                Администрации города Смоленска</w:t>
            </w:r>
            <w:r w:rsidR="003E0E94">
              <w:t>;</w:t>
            </w:r>
          </w:p>
          <w:p w14:paraId="27C92639" w14:textId="2DEDA2CA" w:rsidR="002A7D40" w:rsidRPr="00FF0B5E" w:rsidRDefault="002A7D40" w:rsidP="006E63D4">
            <w:pPr>
              <w:widowControl w:val="0"/>
              <w:jc w:val="both"/>
            </w:pPr>
            <w:r w:rsidRPr="00FF0B5E">
              <w:t>- комитет по транспорту и связи Администрации города Смоленска</w:t>
            </w:r>
            <w:r w:rsidR="003E0E94" w:rsidRPr="00FF0B5E">
              <w:t>;</w:t>
            </w:r>
          </w:p>
          <w:p w14:paraId="6F6ADF23" w14:textId="108AF8ED" w:rsidR="002A7D40" w:rsidRPr="00FF0B5E" w:rsidRDefault="002A7D40" w:rsidP="006E63D4">
            <w:pPr>
              <w:widowControl w:val="0"/>
              <w:jc w:val="both"/>
            </w:pPr>
            <w:r w:rsidRPr="00FF0B5E">
              <w:t>- отдел потребительского рынка Администрации города Смоленска</w:t>
            </w:r>
            <w:r w:rsidR="003E0E94" w:rsidRPr="00FF0B5E">
              <w:t>;</w:t>
            </w:r>
          </w:p>
          <w:p w14:paraId="79E3656D" w14:textId="468B8457" w:rsidR="003E0E94" w:rsidRDefault="003E0E94" w:rsidP="006E63D4">
            <w:pPr>
              <w:widowControl w:val="0"/>
              <w:jc w:val="both"/>
            </w:pPr>
            <w:r w:rsidRPr="00FF0B5E">
              <w:t>- комитет по местному самоуправлению Администрации города Смоленска</w:t>
            </w:r>
          </w:p>
        </w:tc>
      </w:tr>
      <w:tr w:rsidR="001D464D" w:rsidRPr="00474337" w14:paraId="3022E639" w14:textId="77777777" w:rsidTr="007807E9">
        <w:tc>
          <w:tcPr>
            <w:tcW w:w="2835" w:type="dxa"/>
          </w:tcPr>
          <w:p w14:paraId="2C82D817" w14:textId="1B9A2F49" w:rsidR="001D464D" w:rsidRPr="00474337" w:rsidRDefault="007A2D34" w:rsidP="002D22AD">
            <w:pPr>
              <w:widowControl w:val="0"/>
              <w:jc w:val="both"/>
            </w:pPr>
            <w:r>
              <w:t>Наименование подпрограмм муниципальной программы</w:t>
            </w:r>
          </w:p>
        </w:tc>
        <w:tc>
          <w:tcPr>
            <w:tcW w:w="6622" w:type="dxa"/>
          </w:tcPr>
          <w:p w14:paraId="05554AF3" w14:textId="77777777" w:rsidR="00D30EB0" w:rsidRDefault="007A2D34" w:rsidP="00D30EB0">
            <w:pPr>
              <w:widowControl w:val="0"/>
              <w:jc w:val="both"/>
            </w:pPr>
            <w:r>
              <w:t>1.</w:t>
            </w:r>
            <w:r w:rsidR="00903622">
              <w:t xml:space="preserve"> Подпрограмма</w:t>
            </w:r>
            <w:r>
              <w:t xml:space="preserve"> «Создание условий для развития международных</w:t>
            </w:r>
            <w:r w:rsidR="00DC26A2">
              <w:t xml:space="preserve"> </w:t>
            </w:r>
            <w:r w:rsidR="001B388C">
              <w:t xml:space="preserve">связей </w:t>
            </w:r>
            <w:r w:rsidR="002A797F">
              <w:t xml:space="preserve">в </w:t>
            </w:r>
            <w:r w:rsidR="001B388C">
              <w:t>город</w:t>
            </w:r>
            <w:r w:rsidR="002A797F">
              <w:t>е</w:t>
            </w:r>
            <w:r w:rsidR="00AD4B03">
              <w:t xml:space="preserve"> Смо</w:t>
            </w:r>
            <w:r w:rsidR="001B388C">
              <w:t>ленск</w:t>
            </w:r>
            <w:r w:rsidR="002A797F">
              <w:t>е</w:t>
            </w:r>
            <w:r w:rsidR="00AD4B03">
              <w:t>»</w:t>
            </w:r>
            <w:r w:rsidR="00903622">
              <w:t xml:space="preserve"> </w:t>
            </w:r>
          </w:p>
          <w:p w14:paraId="0EA6CD69" w14:textId="558A2FA1" w:rsidR="00127D10" w:rsidRPr="00474337" w:rsidRDefault="007A2D34" w:rsidP="007470A4">
            <w:pPr>
              <w:widowControl w:val="0"/>
              <w:jc w:val="both"/>
            </w:pPr>
            <w:r>
              <w:t>2.</w:t>
            </w:r>
            <w:r w:rsidR="00903622">
              <w:t xml:space="preserve"> Подпрограмма</w:t>
            </w:r>
            <w:r>
              <w:t xml:space="preserve"> «Создание условий для развития туризма в горо</w:t>
            </w:r>
            <w:r w:rsidR="00AD4B03">
              <w:t>де Смоленске»</w:t>
            </w:r>
          </w:p>
        </w:tc>
      </w:tr>
      <w:tr w:rsidR="001D464D" w:rsidRPr="00474337" w14:paraId="521AF837" w14:textId="77777777" w:rsidTr="007807E9">
        <w:tc>
          <w:tcPr>
            <w:tcW w:w="2835" w:type="dxa"/>
          </w:tcPr>
          <w:p w14:paraId="45E6F192" w14:textId="77777777" w:rsidR="001D464D" w:rsidRPr="00474337" w:rsidRDefault="00057709" w:rsidP="006E63D4">
            <w:pPr>
              <w:widowControl w:val="0"/>
              <w:jc w:val="both"/>
            </w:pPr>
            <w:r>
              <w:lastRenderedPageBreak/>
              <w:t>Цель муниципальной программы</w:t>
            </w:r>
          </w:p>
        </w:tc>
        <w:tc>
          <w:tcPr>
            <w:tcW w:w="6622" w:type="dxa"/>
          </w:tcPr>
          <w:p w14:paraId="47CE5836" w14:textId="3DDA345F" w:rsidR="00057709" w:rsidRPr="00474337" w:rsidRDefault="00057709" w:rsidP="00160287">
            <w:pPr>
              <w:widowControl w:val="0"/>
              <w:jc w:val="both"/>
            </w:pPr>
            <w:r>
              <w:t>Создание условий для развития системы международного</w:t>
            </w:r>
            <w:r w:rsidR="00DC26A2">
              <w:t xml:space="preserve"> </w:t>
            </w:r>
            <w:r>
              <w:t>сотрудничества города Смоленска с зарубежными партн</w:t>
            </w:r>
            <w:r w:rsidR="002D22AD">
              <w:t>е</w:t>
            </w:r>
            <w:r>
              <w:t>рами и устойчивого разв</w:t>
            </w:r>
            <w:r w:rsidR="003C4339">
              <w:t>ития туризма в городе Смоленске</w:t>
            </w:r>
          </w:p>
        </w:tc>
      </w:tr>
      <w:tr w:rsidR="001D464D" w:rsidRPr="00474337" w14:paraId="683FEAFA" w14:textId="77777777" w:rsidTr="007807E9">
        <w:tc>
          <w:tcPr>
            <w:tcW w:w="2835" w:type="dxa"/>
          </w:tcPr>
          <w:p w14:paraId="6FB145B2" w14:textId="77777777" w:rsidR="001D464D" w:rsidRPr="003C4339" w:rsidRDefault="003C4339" w:rsidP="006E63D4">
            <w:pPr>
              <w:widowControl w:val="0"/>
              <w:jc w:val="both"/>
              <w:rPr>
                <w:color w:val="FF0000"/>
              </w:rPr>
            </w:pPr>
            <w:r w:rsidRPr="008F4694">
              <w:t>Целевые показатели реализации муниципальной программы</w:t>
            </w:r>
          </w:p>
        </w:tc>
        <w:tc>
          <w:tcPr>
            <w:tcW w:w="6622" w:type="dxa"/>
          </w:tcPr>
          <w:p w14:paraId="7ECBB732" w14:textId="78FDCE97" w:rsidR="00196D78" w:rsidRPr="00C44F01" w:rsidRDefault="00903622" w:rsidP="000C7363">
            <w:pPr>
              <w:pStyle w:val="a4"/>
              <w:widowControl w:val="0"/>
              <w:jc w:val="both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К</w:t>
            </w:r>
            <w:r w:rsidR="00FC416B" w:rsidRPr="00FC416B">
              <w:rPr>
                <w:rFonts w:cs="Times New Roman"/>
              </w:rPr>
              <w:t>оличество мероприятий (семинаров, конференций, форумов, мастер-классов)</w:t>
            </w:r>
            <w:r>
              <w:rPr>
                <w:rFonts w:cs="Times New Roman"/>
              </w:rPr>
              <w:t>,</w:t>
            </w:r>
            <w:r w:rsidR="00AD4B03">
              <w:rPr>
                <w:rFonts w:cs="Times New Roman"/>
              </w:rPr>
              <w:t xml:space="preserve"> </w:t>
            </w:r>
            <w:r w:rsidR="00AD4B03" w:rsidRPr="00FC416B">
              <w:rPr>
                <w:rFonts w:cs="Times New Roman"/>
              </w:rPr>
              <w:t>провед</w:t>
            </w:r>
            <w:r w:rsidR="002D22AD">
              <w:rPr>
                <w:rFonts w:cs="Times New Roman"/>
              </w:rPr>
              <w:t>е</w:t>
            </w:r>
            <w:r w:rsidR="00AD4B03" w:rsidRPr="00FC416B">
              <w:rPr>
                <w:rFonts w:cs="Times New Roman"/>
              </w:rPr>
              <w:t>нных</w:t>
            </w:r>
            <w:r w:rsidR="00FC416B" w:rsidRPr="00FC416B">
              <w:rPr>
                <w:rFonts w:cs="Times New Roman"/>
              </w:rPr>
              <w:t xml:space="preserve"> с </w:t>
            </w:r>
            <w:r w:rsidR="00160287">
              <w:rPr>
                <w:rFonts w:cs="Times New Roman"/>
              </w:rPr>
              <w:t>у</w:t>
            </w:r>
            <w:r w:rsidR="00FC416B" w:rsidRPr="00FC416B">
              <w:rPr>
                <w:rFonts w:cs="Times New Roman"/>
              </w:rPr>
              <w:t xml:space="preserve">частием ведущих российских и зарубежных специалистов по широкому спектру проблем, актуальных для экономического, научно-образовательного и культурного развития города </w:t>
            </w:r>
            <w:r w:rsidR="00585F6B">
              <w:rPr>
                <w:rFonts w:cs="Times New Roman"/>
              </w:rPr>
              <w:t xml:space="preserve">                </w:t>
            </w:r>
            <w:r w:rsidR="00FC416B" w:rsidRPr="00FC416B">
              <w:rPr>
                <w:rFonts w:cs="Times New Roman"/>
              </w:rPr>
              <w:t xml:space="preserve">Смоленска, </w:t>
            </w:r>
            <w:r w:rsidR="00AD4B03">
              <w:rPr>
                <w:rFonts w:cs="Times New Roman"/>
              </w:rPr>
              <w:t xml:space="preserve">включающих те, в </w:t>
            </w:r>
            <w:r w:rsidR="000C7363">
              <w:rPr>
                <w:rFonts w:cs="Times New Roman"/>
              </w:rPr>
              <w:t>рамках которых</w:t>
            </w:r>
            <w:r>
              <w:rPr>
                <w:rFonts w:cs="Times New Roman"/>
              </w:rPr>
              <w:t xml:space="preserve"> </w:t>
            </w:r>
            <w:r w:rsidR="00FC416B" w:rsidRPr="00FC416B">
              <w:rPr>
                <w:rFonts w:cs="Times New Roman"/>
              </w:rPr>
              <w:t>была проведена презентация т</w:t>
            </w:r>
            <w:r w:rsidR="000C7363">
              <w:rPr>
                <w:rFonts w:cs="Times New Roman"/>
              </w:rPr>
              <w:t>уристского</w:t>
            </w:r>
            <w:r w:rsidR="00585F6B">
              <w:rPr>
                <w:rFonts w:cs="Times New Roman"/>
              </w:rPr>
              <w:t xml:space="preserve"> </w:t>
            </w:r>
            <w:r w:rsidR="00FC416B" w:rsidRPr="00FC416B">
              <w:rPr>
                <w:rFonts w:cs="Times New Roman"/>
              </w:rPr>
              <w:t>потенциала города Смоленска</w:t>
            </w:r>
          </w:p>
        </w:tc>
      </w:tr>
      <w:tr w:rsidR="00FF0B5E" w:rsidRPr="00FF0B5E" w14:paraId="3FC2CD8C" w14:textId="77777777" w:rsidTr="007807E9">
        <w:tc>
          <w:tcPr>
            <w:tcW w:w="2835" w:type="dxa"/>
          </w:tcPr>
          <w:p w14:paraId="772675B9" w14:textId="54357CBE" w:rsidR="003C4339" w:rsidRPr="00FF0B5E" w:rsidRDefault="003C4339" w:rsidP="006E63D4">
            <w:pPr>
              <w:widowControl w:val="0"/>
              <w:jc w:val="both"/>
            </w:pPr>
            <w:r w:rsidRPr="00FF0B5E">
              <w:t>Сроки (этапы) реализации муниципальной программы</w:t>
            </w:r>
          </w:p>
        </w:tc>
        <w:tc>
          <w:tcPr>
            <w:tcW w:w="6622" w:type="dxa"/>
          </w:tcPr>
          <w:p w14:paraId="197F328B" w14:textId="5F683332" w:rsidR="003C4339" w:rsidRPr="00FF0B5E" w:rsidRDefault="003C4339" w:rsidP="000145BE">
            <w:pPr>
              <w:widowControl w:val="0"/>
              <w:jc w:val="both"/>
            </w:pPr>
            <w:r w:rsidRPr="00FF0B5E">
              <w:t>201</w:t>
            </w:r>
            <w:r w:rsidR="00A63F23" w:rsidRPr="00FF0B5E">
              <w:t>8</w:t>
            </w:r>
            <w:r w:rsidR="00160287">
              <w:t xml:space="preserve"> – </w:t>
            </w:r>
            <w:r w:rsidRPr="00FF0B5E">
              <w:t>202</w:t>
            </w:r>
            <w:r w:rsidR="000145BE">
              <w:t>4</w:t>
            </w:r>
            <w:r w:rsidRPr="00FF0B5E">
              <w:t xml:space="preserve"> г</w:t>
            </w:r>
            <w:r w:rsidR="00160287">
              <w:t>г.</w:t>
            </w:r>
          </w:p>
        </w:tc>
      </w:tr>
      <w:tr w:rsidR="00FF0B5E" w:rsidRPr="00FF0B5E" w14:paraId="59C21F9F" w14:textId="77777777" w:rsidTr="007807E9">
        <w:tc>
          <w:tcPr>
            <w:tcW w:w="2835" w:type="dxa"/>
          </w:tcPr>
          <w:p w14:paraId="2F543F8A" w14:textId="6EAB561A" w:rsidR="003C4339" w:rsidRPr="00FF0B5E" w:rsidRDefault="003C4339" w:rsidP="00525C2F">
            <w:pPr>
              <w:widowControl w:val="0"/>
              <w:jc w:val="both"/>
            </w:pPr>
            <w:r w:rsidRPr="00FF0B5E">
              <w:t>Объ</w:t>
            </w:r>
            <w:r w:rsidR="002D22AD">
              <w:t>е</w:t>
            </w:r>
            <w:r w:rsidRPr="00FF0B5E">
              <w:t>м и источники финансирования муниципальной</w:t>
            </w:r>
            <w:r w:rsidR="00525C2F" w:rsidRPr="00FF0B5E">
              <w:t xml:space="preserve"> </w:t>
            </w:r>
            <w:r w:rsidRPr="00FF0B5E">
              <w:t>программы (по годам реализации и в разрезе источников финансирования)</w:t>
            </w:r>
          </w:p>
        </w:tc>
        <w:tc>
          <w:tcPr>
            <w:tcW w:w="6622" w:type="dxa"/>
          </w:tcPr>
          <w:p w14:paraId="4E165624" w14:textId="29F6A8D6" w:rsidR="003C4339" w:rsidRPr="00FF0B5E" w:rsidRDefault="003C4339" w:rsidP="003C4339">
            <w:pPr>
              <w:widowControl w:val="0"/>
              <w:jc w:val="both"/>
            </w:pPr>
            <w:r w:rsidRPr="00FF0B5E">
              <w:t>Общий объ</w:t>
            </w:r>
            <w:r w:rsidR="002D22AD">
              <w:t>е</w:t>
            </w:r>
            <w:r w:rsidRPr="00FF0B5E">
              <w:t xml:space="preserve">м бюджетных ассигнований на </w:t>
            </w:r>
            <w:r w:rsidR="00585F6B" w:rsidRPr="00FF0B5E">
              <w:t xml:space="preserve">             </w:t>
            </w:r>
            <w:r w:rsidRPr="00FF0B5E">
              <w:t>реализацию</w:t>
            </w:r>
            <w:r w:rsidR="00903622" w:rsidRPr="00FF0B5E">
              <w:t xml:space="preserve"> муниципальной</w:t>
            </w:r>
            <w:r w:rsidRPr="00FF0B5E">
              <w:t xml:space="preserve"> программы</w:t>
            </w:r>
            <w:r w:rsidR="00903622" w:rsidRPr="00FF0B5E">
              <w:t xml:space="preserve"> </w:t>
            </w:r>
            <w:r w:rsidRPr="00FF0B5E">
              <w:t>составляет</w:t>
            </w:r>
            <w:r w:rsidR="000145BE">
              <w:t xml:space="preserve"> 3</w:t>
            </w:r>
            <w:r w:rsidR="00BD2CBD">
              <w:t> 027,643</w:t>
            </w:r>
            <w:bookmarkStart w:id="0" w:name="_GoBack"/>
            <w:bookmarkEnd w:id="0"/>
            <w:r w:rsidR="00AD65A5" w:rsidRPr="00FF0B5E">
              <w:t xml:space="preserve"> </w:t>
            </w:r>
            <w:r w:rsidRPr="00FF0B5E">
              <w:t>тыс. руб</w:t>
            </w:r>
            <w:r w:rsidR="007807E9">
              <w:t>лей</w:t>
            </w:r>
            <w:r w:rsidRPr="00FF0B5E">
              <w:t xml:space="preserve">, в том числе: </w:t>
            </w:r>
          </w:p>
          <w:p w14:paraId="0B27F775" w14:textId="647A7ADD" w:rsidR="00A63F23" w:rsidRPr="00FF0B5E" w:rsidRDefault="00A63F23" w:rsidP="003C4339">
            <w:pPr>
              <w:widowControl w:val="0"/>
              <w:jc w:val="both"/>
            </w:pPr>
            <w:r w:rsidRPr="00FF0B5E">
              <w:t xml:space="preserve">2018 год – 807,070 тыс. </w:t>
            </w:r>
            <w:r w:rsidR="007807E9">
              <w:t>рублей</w:t>
            </w:r>
            <w:r w:rsidRPr="00FF0B5E">
              <w:t>;</w:t>
            </w:r>
          </w:p>
          <w:p w14:paraId="49F38815" w14:textId="1649AA6B" w:rsidR="003C4339" w:rsidRPr="00FF0B5E" w:rsidRDefault="003C4339" w:rsidP="003C4339">
            <w:pPr>
              <w:widowControl w:val="0"/>
              <w:jc w:val="both"/>
              <w:rPr>
                <w:rFonts w:eastAsiaTheme="minorHAnsi" w:cs="Times New Roman"/>
              </w:rPr>
            </w:pPr>
            <w:r w:rsidRPr="00FF0B5E">
              <w:t>201</w:t>
            </w:r>
            <w:r w:rsidR="00A06CF7" w:rsidRPr="00FF0B5E">
              <w:t>9</w:t>
            </w:r>
            <w:r w:rsidRPr="00FF0B5E">
              <w:t xml:space="preserve"> год – </w:t>
            </w:r>
            <w:r w:rsidR="00231E76">
              <w:t>7</w:t>
            </w:r>
            <w:r w:rsidR="0008011A">
              <w:t>35</w:t>
            </w:r>
            <w:r w:rsidR="00231E76">
              <w:t>,</w:t>
            </w:r>
            <w:r w:rsidR="0008011A">
              <w:t>573</w:t>
            </w:r>
            <w:r w:rsidRPr="00FF0B5E">
              <w:t xml:space="preserve"> тыс. </w:t>
            </w:r>
            <w:r w:rsidR="007807E9">
              <w:t>рублей</w:t>
            </w:r>
            <w:r w:rsidRPr="00FF0B5E">
              <w:t>;</w:t>
            </w:r>
          </w:p>
          <w:p w14:paraId="1EB861C7" w14:textId="73B08CA3" w:rsidR="003C4339" w:rsidRPr="00CE4EB3" w:rsidRDefault="003C4339" w:rsidP="003C4339">
            <w:pPr>
              <w:widowControl w:val="0"/>
              <w:jc w:val="both"/>
              <w:rPr>
                <w:rFonts w:eastAsiaTheme="minorHAnsi" w:cs="Times New Roman"/>
              </w:rPr>
            </w:pPr>
            <w:r w:rsidRPr="00FF0B5E">
              <w:t>20</w:t>
            </w:r>
            <w:r w:rsidR="00A06CF7" w:rsidRPr="00FF0B5E">
              <w:t>20</w:t>
            </w:r>
            <w:r w:rsidRPr="00FF0B5E">
              <w:t xml:space="preserve"> год </w:t>
            </w:r>
            <w:r w:rsidRPr="00DC40C5">
              <w:t xml:space="preserve">– </w:t>
            </w:r>
            <w:r w:rsidR="00DC40C5" w:rsidRPr="00DC40C5">
              <w:t>200,000</w:t>
            </w:r>
            <w:r w:rsidR="00903622" w:rsidRPr="00DC40C5">
              <w:t xml:space="preserve"> </w:t>
            </w:r>
            <w:r w:rsidR="00903622" w:rsidRPr="00FF0B5E">
              <w:t xml:space="preserve">тыс. </w:t>
            </w:r>
            <w:r w:rsidR="007807E9">
              <w:t>рублей</w:t>
            </w:r>
            <w:r w:rsidRPr="00FF0B5E">
              <w:t>;</w:t>
            </w:r>
            <w:r w:rsidR="00CE4EB3" w:rsidRPr="005A2B5C">
              <w:t xml:space="preserve"> </w:t>
            </w:r>
          </w:p>
          <w:p w14:paraId="228BC219" w14:textId="22B00FBB" w:rsidR="003C4339" w:rsidRDefault="00A06CF7" w:rsidP="003C4339">
            <w:pPr>
              <w:widowControl w:val="0"/>
              <w:jc w:val="both"/>
            </w:pPr>
            <w:r w:rsidRPr="00FF0B5E">
              <w:t>2021</w:t>
            </w:r>
            <w:r w:rsidR="003C4339" w:rsidRPr="00FF0B5E">
              <w:t xml:space="preserve"> год – </w:t>
            </w:r>
            <w:r w:rsidR="00160287">
              <w:t>3</w:t>
            </w:r>
            <w:r w:rsidR="000145BE">
              <w:t>85</w:t>
            </w:r>
            <w:r w:rsidR="00160287">
              <w:t>,000</w:t>
            </w:r>
            <w:r w:rsidR="00F25DCF" w:rsidRPr="00FF0B5E">
              <w:t xml:space="preserve"> тыс. </w:t>
            </w:r>
            <w:r w:rsidR="007807E9">
              <w:t>рублей</w:t>
            </w:r>
            <w:r w:rsidR="00160287">
              <w:t>;</w:t>
            </w:r>
          </w:p>
          <w:p w14:paraId="0A1B6324" w14:textId="6D6D2126" w:rsidR="00160287" w:rsidRDefault="00160287" w:rsidP="003C4339">
            <w:pPr>
              <w:widowControl w:val="0"/>
              <w:jc w:val="both"/>
            </w:pPr>
            <w:r>
              <w:t>2022 год – 3</w:t>
            </w:r>
            <w:r w:rsidR="005A2B5C">
              <w:t>00</w:t>
            </w:r>
            <w:r>
              <w:t xml:space="preserve">,000 тыс. </w:t>
            </w:r>
            <w:r w:rsidR="007807E9">
              <w:t>рублей</w:t>
            </w:r>
            <w:r w:rsidR="00C90DF7">
              <w:t>;</w:t>
            </w:r>
          </w:p>
          <w:p w14:paraId="3B849966" w14:textId="511C1F3C" w:rsidR="00C90DF7" w:rsidRDefault="00C90DF7" w:rsidP="003C4339">
            <w:pPr>
              <w:widowControl w:val="0"/>
              <w:jc w:val="both"/>
            </w:pPr>
            <w:r>
              <w:t>2023 год – 3</w:t>
            </w:r>
            <w:r w:rsidR="005A2B5C">
              <w:t>00</w:t>
            </w:r>
            <w:r>
              <w:t xml:space="preserve">,000 тыс. </w:t>
            </w:r>
            <w:r w:rsidR="007807E9">
              <w:t>рублей</w:t>
            </w:r>
            <w:r w:rsidR="000145BE">
              <w:t>;</w:t>
            </w:r>
          </w:p>
          <w:p w14:paraId="2AFEE3AB" w14:textId="45BBB0F1" w:rsidR="000145BE" w:rsidRPr="00FF0B5E" w:rsidRDefault="000145BE" w:rsidP="003C4339">
            <w:pPr>
              <w:widowControl w:val="0"/>
              <w:jc w:val="both"/>
            </w:pPr>
            <w:r>
              <w:t>2024 год – 3</w:t>
            </w:r>
            <w:r w:rsidR="005A2B5C">
              <w:t>00</w:t>
            </w:r>
            <w:r>
              <w:t xml:space="preserve">,000 тыс. </w:t>
            </w:r>
            <w:r w:rsidR="007807E9">
              <w:t>рублей</w:t>
            </w:r>
          </w:p>
          <w:p w14:paraId="6DDD3188" w14:textId="71C97700" w:rsidR="003C4339" w:rsidRPr="00FF0B5E" w:rsidRDefault="00F25DCF" w:rsidP="00630DB6">
            <w:pPr>
              <w:widowControl w:val="0"/>
              <w:jc w:val="both"/>
            </w:pPr>
            <w:r w:rsidRPr="00FF0B5E">
              <w:t>Источник</w:t>
            </w:r>
            <w:r w:rsidR="003C4339" w:rsidRPr="00FF0B5E">
              <w:t xml:space="preserve"> финансирования</w:t>
            </w:r>
            <w:r w:rsidR="00903622" w:rsidRPr="00FF0B5E">
              <w:t xml:space="preserve"> муниципальной </w:t>
            </w:r>
            <w:r w:rsidR="00630DB6" w:rsidRPr="00FF0B5E">
              <w:t>п</w:t>
            </w:r>
            <w:r w:rsidR="00903622" w:rsidRPr="00FF0B5E">
              <w:t xml:space="preserve">рограммы – средства </w:t>
            </w:r>
            <w:r w:rsidRPr="00FF0B5E">
              <w:t>бюджета</w:t>
            </w:r>
            <w:r w:rsidR="00903622" w:rsidRPr="00FF0B5E">
              <w:t xml:space="preserve"> города Смоленска</w:t>
            </w:r>
          </w:p>
        </w:tc>
      </w:tr>
      <w:tr w:rsidR="008F4694" w:rsidRPr="00474337" w14:paraId="609DC5FC" w14:textId="77777777" w:rsidTr="007807E9">
        <w:tc>
          <w:tcPr>
            <w:tcW w:w="2835" w:type="dxa"/>
          </w:tcPr>
          <w:p w14:paraId="0744024A" w14:textId="68FDB724" w:rsidR="008F4694" w:rsidRDefault="008F4694" w:rsidP="006E63D4">
            <w:pPr>
              <w:widowControl w:val="0"/>
              <w:jc w:val="both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6622" w:type="dxa"/>
          </w:tcPr>
          <w:p w14:paraId="57187718" w14:textId="629186C7" w:rsidR="008F4694" w:rsidRPr="00682412" w:rsidRDefault="00592CBB" w:rsidP="002D22AD">
            <w:pPr>
              <w:pStyle w:val="a4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Увеличение количества</w:t>
            </w:r>
            <w:r w:rsidR="00FC416B" w:rsidRPr="00FC416B">
              <w:rPr>
                <w:rFonts w:cs="Times New Roman"/>
              </w:rPr>
              <w:t xml:space="preserve"> мероприятий (семинаров, конференций, форумов, мастер-классов)</w:t>
            </w:r>
            <w:r w:rsidR="00903622">
              <w:rPr>
                <w:rFonts w:cs="Times New Roman"/>
              </w:rPr>
              <w:t>,</w:t>
            </w:r>
            <w:r w:rsidR="00525C2F">
              <w:rPr>
                <w:rFonts w:cs="Times New Roman"/>
              </w:rPr>
              <w:t xml:space="preserve"> </w:t>
            </w:r>
            <w:r w:rsidRPr="00FC416B">
              <w:rPr>
                <w:rFonts w:cs="Times New Roman"/>
              </w:rPr>
              <w:t>провед</w:t>
            </w:r>
            <w:r w:rsidR="002D22AD">
              <w:rPr>
                <w:rFonts w:cs="Times New Roman"/>
              </w:rPr>
              <w:t>е</w:t>
            </w:r>
            <w:r w:rsidRPr="00FC416B">
              <w:rPr>
                <w:rFonts w:cs="Times New Roman"/>
              </w:rPr>
              <w:t xml:space="preserve">нных </w:t>
            </w:r>
            <w:r w:rsidR="00FC416B" w:rsidRPr="00FC416B">
              <w:rPr>
                <w:rFonts w:cs="Times New Roman"/>
              </w:rPr>
              <w:t xml:space="preserve">с участием ведущих российских и зарубежных специалистов по широкому спектру </w:t>
            </w:r>
            <w:r w:rsidR="001D018F" w:rsidRPr="00FC416B">
              <w:rPr>
                <w:rFonts w:cs="Times New Roman"/>
              </w:rPr>
              <w:t>проблем,</w:t>
            </w:r>
            <w:r w:rsidR="006E63D4">
              <w:rPr>
                <w:rFonts w:cs="Times New Roman"/>
              </w:rPr>
              <w:t xml:space="preserve"> </w:t>
            </w:r>
            <w:r w:rsidR="00FC416B" w:rsidRPr="00FC416B">
              <w:rPr>
                <w:rFonts w:cs="Times New Roman"/>
              </w:rPr>
              <w:t xml:space="preserve">актуальных для экономического, научно-образовательного и культурного развития города Смоленска, </w:t>
            </w:r>
            <w:r>
              <w:rPr>
                <w:rFonts w:cs="Times New Roman"/>
              </w:rPr>
              <w:t>включающих те</w:t>
            </w:r>
            <w:r w:rsidR="00FC416B" w:rsidRPr="00FC416B">
              <w:rPr>
                <w:rFonts w:cs="Times New Roman"/>
              </w:rPr>
              <w:t>, в рамках которых была проведена презентация туристского потенциала города Смоленска</w:t>
            </w:r>
            <w:r w:rsidR="006E7BB6">
              <w:rPr>
                <w:rFonts w:cs="Times New Roman"/>
              </w:rPr>
              <w:t xml:space="preserve"> </w:t>
            </w:r>
          </w:p>
        </w:tc>
      </w:tr>
    </w:tbl>
    <w:p w14:paraId="1FC12E77" w14:textId="77777777" w:rsidR="001D464D" w:rsidRDefault="001D464D" w:rsidP="00C90DF7"/>
    <w:sectPr w:rsidR="001D464D" w:rsidSect="007807E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44660" w14:textId="77777777" w:rsidR="004D2251" w:rsidRDefault="004D2251" w:rsidP="00FD4D5E">
      <w:r>
        <w:separator/>
      </w:r>
    </w:p>
  </w:endnote>
  <w:endnote w:type="continuationSeparator" w:id="0">
    <w:p w14:paraId="29A9B774" w14:textId="77777777" w:rsidR="004D2251" w:rsidRDefault="004D2251" w:rsidP="00FD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AF869" w14:textId="77777777" w:rsidR="004D2251" w:rsidRDefault="004D2251" w:rsidP="00FD4D5E">
      <w:r>
        <w:separator/>
      </w:r>
    </w:p>
  </w:footnote>
  <w:footnote w:type="continuationSeparator" w:id="0">
    <w:p w14:paraId="45995555" w14:textId="77777777" w:rsidR="004D2251" w:rsidRDefault="004D2251" w:rsidP="00FD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977651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029D2AC2" w14:textId="4C26D63B" w:rsidR="001E2F9C" w:rsidRPr="007807E9" w:rsidRDefault="001E2F9C">
        <w:pPr>
          <w:pStyle w:val="aa"/>
          <w:jc w:val="center"/>
          <w:rPr>
            <w:sz w:val="22"/>
            <w:szCs w:val="22"/>
          </w:rPr>
        </w:pPr>
        <w:r w:rsidRPr="007807E9">
          <w:rPr>
            <w:sz w:val="22"/>
            <w:szCs w:val="22"/>
          </w:rPr>
          <w:fldChar w:fldCharType="begin"/>
        </w:r>
        <w:r w:rsidRPr="007807E9">
          <w:rPr>
            <w:sz w:val="22"/>
            <w:szCs w:val="22"/>
          </w:rPr>
          <w:instrText>PAGE   \* MERGEFORMAT</w:instrText>
        </w:r>
        <w:r w:rsidRPr="007807E9">
          <w:rPr>
            <w:sz w:val="22"/>
            <w:szCs w:val="22"/>
          </w:rPr>
          <w:fldChar w:fldCharType="separate"/>
        </w:r>
        <w:r w:rsidR="007470A4" w:rsidRPr="007807E9">
          <w:rPr>
            <w:noProof/>
            <w:sz w:val="22"/>
            <w:szCs w:val="22"/>
          </w:rPr>
          <w:t>2</w:t>
        </w:r>
        <w:r w:rsidRPr="007807E9">
          <w:rPr>
            <w:sz w:val="22"/>
            <w:szCs w:val="22"/>
          </w:rPr>
          <w:fldChar w:fldCharType="end"/>
        </w:r>
      </w:p>
    </w:sdtContent>
  </w:sdt>
  <w:p w14:paraId="1E01D16A" w14:textId="77777777" w:rsidR="001E2F9C" w:rsidRDefault="001E2F9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2048159"/>
      <w:docPartObj>
        <w:docPartGallery w:val="Page Numbers (Top of Page)"/>
        <w:docPartUnique/>
      </w:docPartObj>
    </w:sdtPr>
    <w:sdtEndPr/>
    <w:sdtContent>
      <w:p w14:paraId="513A9E3A" w14:textId="3014ECC8" w:rsidR="001E2F9C" w:rsidRDefault="00BD2CBD">
        <w:pPr>
          <w:pStyle w:val="aa"/>
          <w:jc w:val="center"/>
        </w:pPr>
      </w:p>
    </w:sdtContent>
  </w:sdt>
  <w:p w14:paraId="112EB97B" w14:textId="77777777" w:rsidR="001E2F9C" w:rsidRDefault="001E2F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F13A9"/>
    <w:multiLevelType w:val="hybridMultilevel"/>
    <w:tmpl w:val="C24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3559E"/>
    <w:multiLevelType w:val="hybridMultilevel"/>
    <w:tmpl w:val="E22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0FBF"/>
    <w:multiLevelType w:val="multilevel"/>
    <w:tmpl w:val="8564E1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282A64"/>
    <w:multiLevelType w:val="hybridMultilevel"/>
    <w:tmpl w:val="0064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0297"/>
    <w:multiLevelType w:val="hybridMultilevel"/>
    <w:tmpl w:val="EBA2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67335"/>
    <w:multiLevelType w:val="hybridMultilevel"/>
    <w:tmpl w:val="94AC3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32A"/>
    <w:rsid w:val="000003E5"/>
    <w:rsid w:val="00001A16"/>
    <w:rsid w:val="000106E3"/>
    <w:rsid w:val="000145BE"/>
    <w:rsid w:val="000171EC"/>
    <w:rsid w:val="00017E0B"/>
    <w:rsid w:val="000204F4"/>
    <w:rsid w:val="00024C40"/>
    <w:rsid w:val="00025889"/>
    <w:rsid w:val="000316BB"/>
    <w:rsid w:val="00043DCE"/>
    <w:rsid w:val="0004724C"/>
    <w:rsid w:val="00057709"/>
    <w:rsid w:val="000577A6"/>
    <w:rsid w:val="000642AF"/>
    <w:rsid w:val="00064C7B"/>
    <w:rsid w:val="00070435"/>
    <w:rsid w:val="00075841"/>
    <w:rsid w:val="0008011A"/>
    <w:rsid w:val="000824D3"/>
    <w:rsid w:val="000827C8"/>
    <w:rsid w:val="00082B0A"/>
    <w:rsid w:val="00082B56"/>
    <w:rsid w:val="00082DB2"/>
    <w:rsid w:val="000A2AA4"/>
    <w:rsid w:val="000A32C2"/>
    <w:rsid w:val="000B03C4"/>
    <w:rsid w:val="000B71C2"/>
    <w:rsid w:val="000C5C3E"/>
    <w:rsid w:val="000C7363"/>
    <w:rsid w:val="000D00BF"/>
    <w:rsid w:val="000D5963"/>
    <w:rsid w:val="000D6F15"/>
    <w:rsid w:val="000E10BF"/>
    <w:rsid w:val="000E44A1"/>
    <w:rsid w:val="000F011A"/>
    <w:rsid w:val="000F4077"/>
    <w:rsid w:val="00120A6F"/>
    <w:rsid w:val="00124440"/>
    <w:rsid w:val="00125A0A"/>
    <w:rsid w:val="00127D10"/>
    <w:rsid w:val="001300F9"/>
    <w:rsid w:val="00134268"/>
    <w:rsid w:val="00135510"/>
    <w:rsid w:val="00135AF1"/>
    <w:rsid w:val="00142CFC"/>
    <w:rsid w:val="00152E31"/>
    <w:rsid w:val="0015422B"/>
    <w:rsid w:val="00154E4E"/>
    <w:rsid w:val="00160287"/>
    <w:rsid w:val="00161BC9"/>
    <w:rsid w:val="00166E59"/>
    <w:rsid w:val="00170CEC"/>
    <w:rsid w:val="00173A1E"/>
    <w:rsid w:val="00174FFA"/>
    <w:rsid w:val="00175EB7"/>
    <w:rsid w:val="00184648"/>
    <w:rsid w:val="00185128"/>
    <w:rsid w:val="00196D78"/>
    <w:rsid w:val="001A53EE"/>
    <w:rsid w:val="001A5C0C"/>
    <w:rsid w:val="001A7516"/>
    <w:rsid w:val="001B199F"/>
    <w:rsid w:val="001B388C"/>
    <w:rsid w:val="001B3B9D"/>
    <w:rsid w:val="001B5DD4"/>
    <w:rsid w:val="001C0B62"/>
    <w:rsid w:val="001C1C6C"/>
    <w:rsid w:val="001C2453"/>
    <w:rsid w:val="001C43A5"/>
    <w:rsid w:val="001D018F"/>
    <w:rsid w:val="001D445E"/>
    <w:rsid w:val="001D464D"/>
    <w:rsid w:val="001E2F9C"/>
    <w:rsid w:val="001E41A9"/>
    <w:rsid w:val="001E47FA"/>
    <w:rsid w:val="001E7DF3"/>
    <w:rsid w:val="001F2589"/>
    <w:rsid w:val="001F6E65"/>
    <w:rsid w:val="00211B17"/>
    <w:rsid w:val="00231E76"/>
    <w:rsid w:val="00234A89"/>
    <w:rsid w:val="00235220"/>
    <w:rsid w:val="00251D1C"/>
    <w:rsid w:val="00253E7B"/>
    <w:rsid w:val="00254FA1"/>
    <w:rsid w:val="00255363"/>
    <w:rsid w:val="00256BE4"/>
    <w:rsid w:val="00260E49"/>
    <w:rsid w:val="0026140C"/>
    <w:rsid w:val="00261C3D"/>
    <w:rsid w:val="00295FE2"/>
    <w:rsid w:val="002A3EA5"/>
    <w:rsid w:val="002A6E7D"/>
    <w:rsid w:val="002A797F"/>
    <w:rsid w:val="002A7D40"/>
    <w:rsid w:val="002B4AB0"/>
    <w:rsid w:val="002D22AD"/>
    <w:rsid w:val="002D2781"/>
    <w:rsid w:val="002D36C8"/>
    <w:rsid w:val="002D3A3E"/>
    <w:rsid w:val="002E34CE"/>
    <w:rsid w:val="002E4A04"/>
    <w:rsid w:val="002E75DC"/>
    <w:rsid w:val="00325EB6"/>
    <w:rsid w:val="0032709C"/>
    <w:rsid w:val="00332E31"/>
    <w:rsid w:val="0033432C"/>
    <w:rsid w:val="00334A89"/>
    <w:rsid w:val="00334EBF"/>
    <w:rsid w:val="003430F4"/>
    <w:rsid w:val="0034373D"/>
    <w:rsid w:val="003513F5"/>
    <w:rsid w:val="00351CAF"/>
    <w:rsid w:val="0035206D"/>
    <w:rsid w:val="0035252B"/>
    <w:rsid w:val="00352E29"/>
    <w:rsid w:val="003537AC"/>
    <w:rsid w:val="0036346A"/>
    <w:rsid w:val="00380010"/>
    <w:rsid w:val="003800A8"/>
    <w:rsid w:val="00383CDC"/>
    <w:rsid w:val="00384532"/>
    <w:rsid w:val="00384639"/>
    <w:rsid w:val="00396C3D"/>
    <w:rsid w:val="00396D96"/>
    <w:rsid w:val="003A0B28"/>
    <w:rsid w:val="003B0E09"/>
    <w:rsid w:val="003B1CCE"/>
    <w:rsid w:val="003B376C"/>
    <w:rsid w:val="003B4F26"/>
    <w:rsid w:val="003B779F"/>
    <w:rsid w:val="003C4339"/>
    <w:rsid w:val="003D0026"/>
    <w:rsid w:val="003D0665"/>
    <w:rsid w:val="003D0DC9"/>
    <w:rsid w:val="003D135D"/>
    <w:rsid w:val="003E0E94"/>
    <w:rsid w:val="0040416B"/>
    <w:rsid w:val="004160C9"/>
    <w:rsid w:val="004206E7"/>
    <w:rsid w:val="00423DFC"/>
    <w:rsid w:val="00425BA7"/>
    <w:rsid w:val="00426C94"/>
    <w:rsid w:val="004415BC"/>
    <w:rsid w:val="00451F34"/>
    <w:rsid w:val="00452815"/>
    <w:rsid w:val="004537C7"/>
    <w:rsid w:val="004616D3"/>
    <w:rsid w:val="004666D7"/>
    <w:rsid w:val="00474337"/>
    <w:rsid w:val="004857E4"/>
    <w:rsid w:val="004865B0"/>
    <w:rsid w:val="00487ECF"/>
    <w:rsid w:val="00487FCC"/>
    <w:rsid w:val="00493BD6"/>
    <w:rsid w:val="004A01E1"/>
    <w:rsid w:val="004A0377"/>
    <w:rsid w:val="004A407E"/>
    <w:rsid w:val="004A72D6"/>
    <w:rsid w:val="004B6340"/>
    <w:rsid w:val="004C10E4"/>
    <w:rsid w:val="004D2251"/>
    <w:rsid w:val="004D39F5"/>
    <w:rsid w:val="004E1265"/>
    <w:rsid w:val="004F5A1B"/>
    <w:rsid w:val="004F7480"/>
    <w:rsid w:val="00511D6B"/>
    <w:rsid w:val="00522250"/>
    <w:rsid w:val="00525C2F"/>
    <w:rsid w:val="00530ADC"/>
    <w:rsid w:val="00533585"/>
    <w:rsid w:val="005379DB"/>
    <w:rsid w:val="00540369"/>
    <w:rsid w:val="005404FC"/>
    <w:rsid w:val="00544C90"/>
    <w:rsid w:val="00560C4B"/>
    <w:rsid w:val="00577423"/>
    <w:rsid w:val="00585F6B"/>
    <w:rsid w:val="00586CCA"/>
    <w:rsid w:val="005875A4"/>
    <w:rsid w:val="00592CBB"/>
    <w:rsid w:val="005A26D3"/>
    <w:rsid w:val="005A2B5C"/>
    <w:rsid w:val="005A5B3C"/>
    <w:rsid w:val="005B6F81"/>
    <w:rsid w:val="005D0E88"/>
    <w:rsid w:val="005D4FF2"/>
    <w:rsid w:val="005D534C"/>
    <w:rsid w:val="005E0E6B"/>
    <w:rsid w:val="005E47A4"/>
    <w:rsid w:val="005F42DA"/>
    <w:rsid w:val="005F447B"/>
    <w:rsid w:val="0063043C"/>
    <w:rsid w:val="0063044C"/>
    <w:rsid w:val="00630DB6"/>
    <w:rsid w:val="006312D8"/>
    <w:rsid w:val="006317EA"/>
    <w:rsid w:val="00632766"/>
    <w:rsid w:val="00632D09"/>
    <w:rsid w:val="0063438C"/>
    <w:rsid w:val="0064100F"/>
    <w:rsid w:val="006442D0"/>
    <w:rsid w:val="00645CE6"/>
    <w:rsid w:val="00647AE8"/>
    <w:rsid w:val="00657691"/>
    <w:rsid w:val="00660F05"/>
    <w:rsid w:val="0066415A"/>
    <w:rsid w:val="00682412"/>
    <w:rsid w:val="00683502"/>
    <w:rsid w:val="00684453"/>
    <w:rsid w:val="00684F17"/>
    <w:rsid w:val="00691C8A"/>
    <w:rsid w:val="00692F37"/>
    <w:rsid w:val="006950B5"/>
    <w:rsid w:val="00697BB7"/>
    <w:rsid w:val="006A0726"/>
    <w:rsid w:val="006A2E42"/>
    <w:rsid w:val="006B7604"/>
    <w:rsid w:val="006C1870"/>
    <w:rsid w:val="006C2B19"/>
    <w:rsid w:val="006C7CD2"/>
    <w:rsid w:val="006C7F9F"/>
    <w:rsid w:val="006E4531"/>
    <w:rsid w:val="006E63D4"/>
    <w:rsid w:val="006E7BB6"/>
    <w:rsid w:val="006F1B46"/>
    <w:rsid w:val="007151F0"/>
    <w:rsid w:val="00715375"/>
    <w:rsid w:val="007161EC"/>
    <w:rsid w:val="00723F43"/>
    <w:rsid w:val="00727DC9"/>
    <w:rsid w:val="00743A34"/>
    <w:rsid w:val="00745564"/>
    <w:rsid w:val="007470A4"/>
    <w:rsid w:val="0075232A"/>
    <w:rsid w:val="007552EC"/>
    <w:rsid w:val="00762A66"/>
    <w:rsid w:val="007649E7"/>
    <w:rsid w:val="00772BAC"/>
    <w:rsid w:val="00774E66"/>
    <w:rsid w:val="007762DB"/>
    <w:rsid w:val="00777020"/>
    <w:rsid w:val="007807E9"/>
    <w:rsid w:val="007A10D3"/>
    <w:rsid w:val="007A2D34"/>
    <w:rsid w:val="007B1065"/>
    <w:rsid w:val="007B7D69"/>
    <w:rsid w:val="007C0118"/>
    <w:rsid w:val="007D2303"/>
    <w:rsid w:val="007E71DF"/>
    <w:rsid w:val="007F6AF4"/>
    <w:rsid w:val="00802EA6"/>
    <w:rsid w:val="00803250"/>
    <w:rsid w:val="0080469C"/>
    <w:rsid w:val="00807CDD"/>
    <w:rsid w:val="00811A80"/>
    <w:rsid w:val="008145A7"/>
    <w:rsid w:val="0082485D"/>
    <w:rsid w:val="008277D3"/>
    <w:rsid w:val="008327AD"/>
    <w:rsid w:val="008335DB"/>
    <w:rsid w:val="00840CE2"/>
    <w:rsid w:val="00843A10"/>
    <w:rsid w:val="00843C16"/>
    <w:rsid w:val="00845678"/>
    <w:rsid w:val="00847D1D"/>
    <w:rsid w:val="008517D7"/>
    <w:rsid w:val="00851CD0"/>
    <w:rsid w:val="00855E98"/>
    <w:rsid w:val="00856AC2"/>
    <w:rsid w:val="008612A5"/>
    <w:rsid w:val="00871C7C"/>
    <w:rsid w:val="00871D80"/>
    <w:rsid w:val="00873379"/>
    <w:rsid w:val="00886148"/>
    <w:rsid w:val="008915C2"/>
    <w:rsid w:val="00895C6F"/>
    <w:rsid w:val="008A5E2D"/>
    <w:rsid w:val="008B07DF"/>
    <w:rsid w:val="008B21A6"/>
    <w:rsid w:val="008B4CA3"/>
    <w:rsid w:val="008C3981"/>
    <w:rsid w:val="008C5EAC"/>
    <w:rsid w:val="008D1704"/>
    <w:rsid w:val="008D7674"/>
    <w:rsid w:val="008F4694"/>
    <w:rsid w:val="008F58D4"/>
    <w:rsid w:val="009035B9"/>
    <w:rsid w:val="00903622"/>
    <w:rsid w:val="00915E78"/>
    <w:rsid w:val="00915FEB"/>
    <w:rsid w:val="00917048"/>
    <w:rsid w:val="00917E0C"/>
    <w:rsid w:val="00925479"/>
    <w:rsid w:val="00933369"/>
    <w:rsid w:val="00933CD2"/>
    <w:rsid w:val="00940A55"/>
    <w:rsid w:val="0094242D"/>
    <w:rsid w:val="00956241"/>
    <w:rsid w:val="00962796"/>
    <w:rsid w:val="00963CD3"/>
    <w:rsid w:val="00964453"/>
    <w:rsid w:val="0096589D"/>
    <w:rsid w:val="00966FA1"/>
    <w:rsid w:val="009672C2"/>
    <w:rsid w:val="00981194"/>
    <w:rsid w:val="00990439"/>
    <w:rsid w:val="00990709"/>
    <w:rsid w:val="00991B77"/>
    <w:rsid w:val="00992A41"/>
    <w:rsid w:val="00993EB1"/>
    <w:rsid w:val="00994A59"/>
    <w:rsid w:val="00995C1D"/>
    <w:rsid w:val="00996DE0"/>
    <w:rsid w:val="009A0EF9"/>
    <w:rsid w:val="009A14AC"/>
    <w:rsid w:val="009A2C86"/>
    <w:rsid w:val="009A51AF"/>
    <w:rsid w:val="009A6BE0"/>
    <w:rsid w:val="009B60D6"/>
    <w:rsid w:val="009B7DD1"/>
    <w:rsid w:val="009C438B"/>
    <w:rsid w:val="009C7668"/>
    <w:rsid w:val="009D29DF"/>
    <w:rsid w:val="009D36CA"/>
    <w:rsid w:val="009D3D5D"/>
    <w:rsid w:val="009E0190"/>
    <w:rsid w:val="009E1331"/>
    <w:rsid w:val="009E1C44"/>
    <w:rsid w:val="009E3527"/>
    <w:rsid w:val="009F2FC6"/>
    <w:rsid w:val="00A00AEE"/>
    <w:rsid w:val="00A01565"/>
    <w:rsid w:val="00A055B0"/>
    <w:rsid w:val="00A06CF7"/>
    <w:rsid w:val="00A10B09"/>
    <w:rsid w:val="00A14B3E"/>
    <w:rsid w:val="00A14F3D"/>
    <w:rsid w:val="00A22ECC"/>
    <w:rsid w:val="00A246C0"/>
    <w:rsid w:val="00A2564F"/>
    <w:rsid w:val="00A268A9"/>
    <w:rsid w:val="00A33480"/>
    <w:rsid w:val="00A35D5B"/>
    <w:rsid w:val="00A4106E"/>
    <w:rsid w:val="00A4285E"/>
    <w:rsid w:val="00A42A6E"/>
    <w:rsid w:val="00A56BD9"/>
    <w:rsid w:val="00A6282D"/>
    <w:rsid w:val="00A63F23"/>
    <w:rsid w:val="00A65E41"/>
    <w:rsid w:val="00A67131"/>
    <w:rsid w:val="00A7041A"/>
    <w:rsid w:val="00A75D76"/>
    <w:rsid w:val="00A84345"/>
    <w:rsid w:val="00A926BD"/>
    <w:rsid w:val="00A96AB1"/>
    <w:rsid w:val="00A9738B"/>
    <w:rsid w:val="00AA0C4C"/>
    <w:rsid w:val="00AA39B4"/>
    <w:rsid w:val="00AA5328"/>
    <w:rsid w:val="00AB321B"/>
    <w:rsid w:val="00AB6CCA"/>
    <w:rsid w:val="00AC32D0"/>
    <w:rsid w:val="00AC39F1"/>
    <w:rsid w:val="00AD4B03"/>
    <w:rsid w:val="00AD65A5"/>
    <w:rsid w:val="00AE2A9E"/>
    <w:rsid w:val="00AE5DE7"/>
    <w:rsid w:val="00AE7DBC"/>
    <w:rsid w:val="00AF69BE"/>
    <w:rsid w:val="00B01C42"/>
    <w:rsid w:val="00B47ADB"/>
    <w:rsid w:val="00B624F9"/>
    <w:rsid w:val="00B72A14"/>
    <w:rsid w:val="00B74C43"/>
    <w:rsid w:val="00B81A1A"/>
    <w:rsid w:val="00B8600F"/>
    <w:rsid w:val="00B94FFB"/>
    <w:rsid w:val="00B95658"/>
    <w:rsid w:val="00B958C3"/>
    <w:rsid w:val="00B95934"/>
    <w:rsid w:val="00B96FFB"/>
    <w:rsid w:val="00B973DF"/>
    <w:rsid w:val="00BA059C"/>
    <w:rsid w:val="00BA0F89"/>
    <w:rsid w:val="00BB47DE"/>
    <w:rsid w:val="00BC0527"/>
    <w:rsid w:val="00BD2CBD"/>
    <w:rsid w:val="00BD4538"/>
    <w:rsid w:val="00BD5004"/>
    <w:rsid w:val="00BD67D1"/>
    <w:rsid w:val="00BE1AB9"/>
    <w:rsid w:val="00BF3BFD"/>
    <w:rsid w:val="00BF3CD7"/>
    <w:rsid w:val="00BF59AE"/>
    <w:rsid w:val="00BF7D8B"/>
    <w:rsid w:val="00C04AFE"/>
    <w:rsid w:val="00C11641"/>
    <w:rsid w:val="00C150A9"/>
    <w:rsid w:val="00C21436"/>
    <w:rsid w:val="00C22D09"/>
    <w:rsid w:val="00C25358"/>
    <w:rsid w:val="00C3100D"/>
    <w:rsid w:val="00C37AFF"/>
    <w:rsid w:val="00C37C8D"/>
    <w:rsid w:val="00C40E0B"/>
    <w:rsid w:val="00C42A82"/>
    <w:rsid w:val="00C44F01"/>
    <w:rsid w:val="00C4631C"/>
    <w:rsid w:val="00C5384D"/>
    <w:rsid w:val="00C612C8"/>
    <w:rsid w:val="00C625B1"/>
    <w:rsid w:val="00C647B9"/>
    <w:rsid w:val="00C65320"/>
    <w:rsid w:val="00C80D3E"/>
    <w:rsid w:val="00C876E6"/>
    <w:rsid w:val="00C90DF7"/>
    <w:rsid w:val="00CA0012"/>
    <w:rsid w:val="00CA4120"/>
    <w:rsid w:val="00CA5A86"/>
    <w:rsid w:val="00CB2F8A"/>
    <w:rsid w:val="00CC400F"/>
    <w:rsid w:val="00CC634B"/>
    <w:rsid w:val="00CC6BF0"/>
    <w:rsid w:val="00CE3A2E"/>
    <w:rsid w:val="00CE4EB3"/>
    <w:rsid w:val="00CE6407"/>
    <w:rsid w:val="00CF4171"/>
    <w:rsid w:val="00CF5BA5"/>
    <w:rsid w:val="00D00CD0"/>
    <w:rsid w:val="00D023E0"/>
    <w:rsid w:val="00D07B3F"/>
    <w:rsid w:val="00D13A36"/>
    <w:rsid w:val="00D16390"/>
    <w:rsid w:val="00D1757B"/>
    <w:rsid w:val="00D25766"/>
    <w:rsid w:val="00D26EC2"/>
    <w:rsid w:val="00D30EB0"/>
    <w:rsid w:val="00D528A9"/>
    <w:rsid w:val="00D70DFE"/>
    <w:rsid w:val="00D76E48"/>
    <w:rsid w:val="00D90068"/>
    <w:rsid w:val="00D930B9"/>
    <w:rsid w:val="00DA036D"/>
    <w:rsid w:val="00DA132F"/>
    <w:rsid w:val="00DA24E1"/>
    <w:rsid w:val="00DA2980"/>
    <w:rsid w:val="00DA331C"/>
    <w:rsid w:val="00DA699E"/>
    <w:rsid w:val="00DB0B0F"/>
    <w:rsid w:val="00DC114D"/>
    <w:rsid w:val="00DC153A"/>
    <w:rsid w:val="00DC26A2"/>
    <w:rsid w:val="00DC40C5"/>
    <w:rsid w:val="00DD05FF"/>
    <w:rsid w:val="00DD1E78"/>
    <w:rsid w:val="00DD211A"/>
    <w:rsid w:val="00DE0BF0"/>
    <w:rsid w:val="00E00432"/>
    <w:rsid w:val="00E1017C"/>
    <w:rsid w:val="00E17BED"/>
    <w:rsid w:val="00E31DD6"/>
    <w:rsid w:val="00E34ED4"/>
    <w:rsid w:val="00E35043"/>
    <w:rsid w:val="00E353A4"/>
    <w:rsid w:val="00E44C2B"/>
    <w:rsid w:val="00E45233"/>
    <w:rsid w:val="00E554DE"/>
    <w:rsid w:val="00E61AFE"/>
    <w:rsid w:val="00E64100"/>
    <w:rsid w:val="00E70737"/>
    <w:rsid w:val="00E70E3D"/>
    <w:rsid w:val="00E714F6"/>
    <w:rsid w:val="00E8767A"/>
    <w:rsid w:val="00E90D6D"/>
    <w:rsid w:val="00E91637"/>
    <w:rsid w:val="00E95917"/>
    <w:rsid w:val="00EB042F"/>
    <w:rsid w:val="00EB10FC"/>
    <w:rsid w:val="00EC000D"/>
    <w:rsid w:val="00EC6C8F"/>
    <w:rsid w:val="00EC7AA0"/>
    <w:rsid w:val="00ED6B4E"/>
    <w:rsid w:val="00EE0A5F"/>
    <w:rsid w:val="00EE3704"/>
    <w:rsid w:val="00EF01F3"/>
    <w:rsid w:val="00EF0881"/>
    <w:rsid w:val="00EF1DF8"/>
    <w:rsid w:val="00EF3811"/>
    <w:rsid w:val="00EF52CD"/>
    <w:rsid w:val="00F043AB"/>
    <w:rsid w:val="00F05984"/>
    <w:rsid w:val="00F067AA"/>
    <w:rsid w:val="00F10BB7"/>
    <w:rsid w:val="00F11C94"/>
    <w:rsid w:val="00F13A07"/>
    <w:rsid w:val="00F165BB"/>
    <w:rsid w:val="00F2010D"/>
    <w:rsid w:val="00F2183F"/>
    <w:rsid w:val="00F25DCF"/>
    <w:rsid w:val="00F26952"/>
    <w:rsid w:val="00F34521"/>
    <w:rsid w:val="00F36929"/>
    <w:rsid w:val="00F36EA4"/>
    <w:rsid w:val="00F53CF8"/>
    <w:rsid w:val="00F54F37"/>
    <w:rsid w:val="00F57225"/>
    <w:rsid w:val="00F76CDC"/>
    <w:rsid w:val="00F816DB"/>
    <w:rsid w:val="00F839B6"/>
    <w:rsid w:val="00F92F12"/>
    <w:rsid w:val="00FA10B4"/>
    <w:rsid w:val="00FA719E"/>
    <w:rsid w:val="00FA7643"/>
    <w:rsid w:val="00FB240A"/>
    <w:rsid w:val="00FC20BA"/>
    <w:rsid w:val="00FC416B"/>
    <w:rsid w:val="00FC696C"/>
    <w:rsid w:val="00FC6A2A"/>
    <w:rsid w:val="00FD11D8"/>
    <w:rsid w:val="00FD42EC"/>
    <w:rsid w:val="00FD4D5E"/>
    <w:rsid w:val="00FD5E03"/>
    <w:rsid w:val="00FE2CE0"/>
    <w:rsid w:val="00FF0214"/>
    <w:rsid w:val="00FF0587"/>
    <w:rsid w:val="00FF0B5E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3D79DD"/>
  <w15:docId w15:val="{EA87E674-CEFD-4619-8807-477AA0C0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64D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46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5"/>
    <w:uiPriority w:val="99"/>
    <w:qFormat/>
    <w:rsid w:val="00254FA1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customStyle="1" w:styleId="apple-converted-space">
    <w:name w:val="apple-converted-space"/>
    <w:basedOn w:val="a0"/>
    <w:rsid w:val="00254FA1"/>
  </w:style>
  <w:style w:type="character" w:styleId="a6">
    <w:name w:val="Hyperlink"/>
    <w:basedOn w:val="a0"/>
    <w:uiPriority w:val="99"/>
    <w:semiHidden/>
    <w:unhideWhenUsed/>
    <w:rsid w:val="00254FA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44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4D5E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character" w:customStyle="1" w:styleId="a5">
    <w:name w:val="Без интервала Знак"/>
    <w:link w:val="a4"/>
    <w:uiPriority w:val="99"/>
    <w:rsid w:val="00196D78"/>
    <w:rPr>
      <w:rFonts w:ascii="Times New Roman" w:eastAsia="Calibri" w:hAnsi="Times New Roman" w:cs="Courier New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A14F3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4F3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14F3D"/>
    <w:rPr>
      <w:rFonts w:ascii="Times New Roman" w:eastAsia="Calibri" w:hAnsi="Times New Roman" w:cs="Courier New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14F3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14F3D"/>
    <w:rPr>
      <w:rFonts w:ascii="Times New Roman" w:eastAsia="Calibri" w:hAnsi="Times New Roman" w:cs="Courier Ne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7AF57-C5A7-4592-B7C9-5DA68BD3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</dc:creator>
  <cp:keywords/>
  <dc:description/>
  <cp:lastModifiedBy>budget01</cp:lastModifiedBy>
  <cp:revision>12</cp:revision>
  <cp:lastPrinted>2017-08-31T08:21:00Z</cp:lastPrinted>
  <dcterms:created xsi:type="dcterms:W3CDTF">2021-10-15T08:42:00Z</dcterms:created>
  <dcterms:modified xsi:type="dcterms:W3CDTF">2021-11-11T12:42:00Z</dcterms:modified>
</cp:coreProperties>
</file>