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A3F" w:rsidRDefault="00AC1AF1" w:rsidP="00303BE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03BE2">
        <w:rPr>
          <w:rFonts w:ascii="Times New Roman" w:hAnsi="Times New Roman" w:cs="Times New Roman"/>
          <w:b/>
          <w:sz w:val="28"/>
          <w:szCs w:val="28"/>
        </w:rPr>
        <w:t>Применение автоматизир</w:t>
      </w:r>
      <w:r w:rsidR="00303BE2">
        <w:rPr>
          <w:rFonts w:ascii="Times New Roman" w:hAnsi="Times New Roman" w:cs="Times New Roman"/>
          <w:b/>
          <w:sz w:val="28"/>
          <w:szCs w:val="28"/>
        </w:rPr>
        <w:t>ованной системы налогообложения</w:t>
      </w:r>
      <w:r w:rsidRPr="00303BE2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303BE2">
        <w:rPr>
          <w:rFonts w:ascii="Times New Roman" w:hAnsi="Times New Roman" w:cs="Times New Roman"/>
          <w:b/>
          <w:sz w:val="28"/>
          <w:szCs w:val="28"/>
        </w:rPr>
        <w:t>А</w:t>
      </w:r>
      <w:r w:rsidR="00303BE2">
        <w:rPr>
          <w:rFonts w:ascii="Times New Roman" w:hAnsi="Times New Roman" w:cs="Times New Roman"/>
          <w:b/>
          <w:sz w:val="28"/>
          <w:szCs w:val="28"/>
        </w:rPr>
        <w:t>вто</w:t>
      </w:r>
      <w:r w:rsidRPr="00303BE2">
        <w:rPr>
          <w:rFonts w:ascii="Times New Roman" w:hAnsi="Times New Roman" w:cs="Times New Roman"/>
          <w:b/>
          <w:sz w:val="28"/>
          <w:szCs w:val="28"/>
        </w:rPr>
        <w:t>УСН</w:t>
      </w:r>
      <w:proofErr w:type="spellEnd"/>
      <w:r w:rsidRPr="00303BE2">
        <w:rPr>
          <w:rFonts w:ascii="Times New Roman" w:hAnsi="Times New Roman" w:cs="Times New Roman"/>
          <w:b/>
          <w:sz w:val="28"/>
          <w:szCs w:val="28"/>
        </w:rPr>
        <w:t>) в</w:t>
      </w:r>
      <w:r w:rsidR="00534FDB">
        <w:rPr>
          <w:rFonts w:ascii="Times New Roman" w:hAnsi="Times New Roman" w:cs="Times New Roman"/>
          <w:b/>
          <w:sz w:val="28"/>
          <w:szCs w:val="28"/>
        </w:rPr>
        <w:t> </w:t>
      </w:r>
      <w:r w:rsidRPr="00303BE2">
        <w:rPr>
          <w:rFonts w:ascii="Times New Roman" w:hAnsi="Times New Roman" w:cs="Times New Roman"/>
          <w:b/>
          <w:sz w:val="28"/>
          <w:szCs w:val="28"/>
        </w:rPr>
        <w:t>соответствии с Федеральным законом от 25 февраля 2022 года № 17-ФЗ «О проведении эксперимента по установлению специального налогового режима «Автоматизированная система налогообложения»</w:t>
      </w:r>
    </w:p>
    <w:p w:rsidR="00303BE2" w:rsidRPr="00303BE2" w:rsidRDefault="00303BE2" w:rsidP="00303BE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0632" w:type="dxa"/>
        <w:tblInd w:w="-176" w:type="dxa"/>
        <w:tblLook w:val="04A0" w:firstRow="1" w:lastRow="0" w:firstColumn="1" w:lastColumn="0" w:noHBand="0" w:noVBand="1"/>
      </w:tblPr>
      <w:tblGrid>
        <w:gridCol w:w="613"/>
        <w:gridCol w:w="2222"/>
        <w:gridCol w:w="7797"/>
      </w:tblGrid>
      <w:tr w:rsidR="00303BE2" w:rsidRPr="005E315A" w:rsidTr="00532E84">
        <w:trPr>
          <w:trHeight w:val="20"/>
        </w:trPr>
        <w:tc>
          <w:tcPr>
            <w:tcW w:w="613" w:type="dxa"/>
            <w:vAlign w:val="center"/>
          </w:tcPr>
          <w:p w:rsidR="00303BE2" w:rsidRPr="005E315A" w:rsidRDefault="00303BE2" w:rsidP="00303BE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1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5E315A">
              <w:rPr>
                <w:rFonts w:ascii="Times New Roman" w:hAnsi="Times New Roman" w:cs="Times New Roman"/>
                <w:b/>
                <w:sz w:val="24"/>
                <w:szCs w:val="24"/>
              </w:rPr>
              <w:t>п.п</w:t>
            </w:r>
            <w:proofErr w:type="spellEnd"/>
            <w:r w:rsidRPr="005E315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22" w:type="dxa"/>
            <w:vAlign w:val="center"/>
          </w:tcPr>
          <w:p w:rsidR="00303BE2" w:rsidRPr="005E315A" w:rsidRDefault="00303BE2" w:rsidP="00303BE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15A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7797" w:type="dxa"/>
            <w:vAlign w:val="center"/>
          </w:tcPr>
          <w:p w:rsidR="00303BE2" w:rsidRPr="005E315A" w:rsidRDefault="00303BE2" w:rsidP="00303BE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1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Преимущества </w:t>
            </w:r>
            <w:proofErr w:type="spellStart"/>
            <w:r w:rsidRPr="005E315A">
              <w:rPr>
                <w:rFonts w:ascii="Times New Roman" w:hAnsi="Times New Roman" w:cs="Times New Roman"/>
                <w:b/>
                <w:sz w:val="24"/>
                <w:szCs w:val="24"/>
              </w:rPr>
              <w:t>АвтоУСН</w:t>
            </w:r>
            <w:proofErr w:type="spellEnd"/>
          </w:p>
        </w:tc>
      </w:tr>
      <w:tr w:rsidR="00303BE2" w:rsidRPr="005E315A" w:rsidTr="00532E84">
        <w:trPr>
          <w:trHeight w:val="20"/>
        </w:trPr>
        <w:tc>
          <w:tcPr>
            <w:tcW w:w="613" w:type="dxa"/>
          </w:tcPr>
          <w:p w:rsidR="00303BE2" w:rsidRPr="005E315A" w:rsidRDefault="00303BE2" w:rsidP="00303B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15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22" w:type="dxa"/>
          </w:tcPr>
          <w:p w:rsidR="00303BE2" w:rsidRPr="005E315A" w:rsidRDefault="00303BE2" w:rsidP="00303BE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15A">
              <w:rPr>
                <w:rFonts w:ascii="Times New Roman" w:hAnsi="Times New Roman" w:cs="Times New Roman"/>
                <w:b/>
                <w:sz w:val="24"/>
                <w:szCs w:val="24"/>
              </w:rPr>
              <w:t>Кто может применять</w:t>
            </w:r>
          </w:p>
        </w:tc>
        <w:tc>
          <w:tcPr>
            <w:tcW w:w="7797" w:type="dxa"/>
            <w:vAlign w:val="center"/>
          </w:tcPr>
          <w:p w:rsidR="00303BE2" w:rsidRPr="005E315A" w:rsidRDefault="00303BE2" w:rsidP="00303BE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15A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 и организации</w:t>
            </w:r>
          </w:p>
        </w:tc>
      </w:tr>
      <w:tr w:rsidR="00303BE2" w:rsidRPr="005E315A" w:rsidTr="00532E84">
        <w:trPr>
          <w:trHeight w:val="20"/>
        </w:trPr>
        <w:tc>
          <w:tcPr>
            <w:tcW w:w="613" w:type="dxa"/>
          </w:tcPr>
          <w:p w:rsidR="00303BE2" w:rsidRPr="005E315A" w:rsidRDefault="00303BE2" w:rsidP="00303B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15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22" w:type="dxa"/>
          </w:tcPr>
          <w:p w:rsidR="00303BE2" w:rsidRPr="005E315A" w:rsidRDefault="00303BE2" w:rsidP="00303BE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15A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ставки</w:t>
            </w:r>
          </w:p>
        </w:tc>
        <w:tc>
          <w:tcPr>
            <w:tcW w:w="7797" w:type="dxa"/>
            <w:vAlign w:val="center"/>
          </w:tcPr>
          <w:p w:rsidR="00303BE2" w:rsidRPr="005E315A" w:rsidRDefault="00303BE2" w:rsidP="00303B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15A">
              <w:rPr>
                <w:rFonts w:ascii="Times New Roman" w:hAnsi="Times New Roman" w:cs="Times New Roman"/>
                <w:b/>
                <w:sz w:val="24"/>
                <w:szCs w:val="24"/>
              </w:rPr>
              <w:t>8%</w:t>
            </w:r>
            <w:r w:rsidRPr="005E315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CF7E2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5E315A">
              <w:rPr>
                <w:rFonts w:ascii="Times New Roman" w:hAnsi="Times New Roman" w:cs="Times New Roman"/>
                <w:sz w:val="24"/>
                <w:szCs w:val="24"/>
              </w:rPr>
              <w:t>объектом налогообложения «Доходы»</w:t>
            </w:r>
          </w:p>
          <w:p w:rsidR="00534FDB" w:rsidRPr="005E315A" w:rsidRDefault="00534FDB" w:rsidP="00303B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BE2" w:rsidRPr="005E315A" w:rsidRDefault="00303BE2" w:rsidP="00534FD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1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20% </w:t>
            </w:r>
            <w:r w:rsidRPr="005E315A">
              <w:rPr>
                <w:rFonts w:ascii="Times New Roman" w:hAnsi="Times New Roman" w:cs="Times New Roman"/>
                <w:sz w:val="24"/>
                <w:szCs w:val="24"/>
              </w:rPr>
              <w:t>- с объектом налогообложения «Доходы –</w:t>
            </w:r>
            <w:r w:rsidR="00CF7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15A">
              <w:rPr>
                <w:rFonts w:ascii="Times New Roman" w:hAnsi="Times New Roman" w:cs="Times New Roman"/>
                <w:sz w:val="24"/>
                <w:szCs w:val="24"/>
              </w:rPr>
              <w:t>расходы»</w:t>
            </w:r>
          </w:p>
        </w:tc>
      </w:tr>
      <w:tr w:rsidR="00303BE2" w:rsidRPr="005E315A" w:rsidTr="00532E84">
        <w:trPr>
          <w:trHeight w:val="20"/>
        </w:trPr>
        <w:tc>
          <w:tcPr>
            <w:tcW w:w="613" w:type="dxa"/>
          </w:tcPr>
          <w:p w:rsidR="00303BE2" w:rsidRPr="005E315A" w:rsidRDefault="00303BE2" w:rsidP="00303B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15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22" w:type="dxa"/>
          </w:tcPr>
          <w:p w:rsidR="00303BE2" w:rsidRPr="005E315A" w:rsidRDefault="00303BE2" w:rsidP="00303BE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15A">
              <w:rPr>
                <w:rFonts w:ascii="Times New Roman" w:hAnsi="Times New Roman" w:cs="Times New Roman"/>
                <w:b/>
                <w:sz w:val="24"/>
                <w:szCs w:val="24"/>
              </w:rPr>
              <w:t>Лимит по сотрудникам</w:t>
            </w:r>
          </w:p>
        </w:tc>
        <w:tc>
          <w:tcPr>
            <w:tcW w:w="7797" w:type="dxa"/>
            <w:vAlign w:val="center"/>
          </w:tcPr>
          <w:p w:rsidR="00303BE2" w:rsidRPr="005E315A" w:rsidRDefault="001A635F" w:rsidP="00303BE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15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303BE2" w:rsidRPr="005E315A">
              <w:rPr>
                <w:rFonts w:ascii="Times New Roman" w:hAnsi="Times New Roman" w:cs="Times New Roman"/>
                <w:b/>
                <w:sz w:val="24"/>
                <w:szCs w:val="24"/>
              </w:rPr>
              <w:t>о 5 человек</w:t>
            </w:r>
          </w:p>
          <w:p w:rsidR="00303BE2" w:rsidRPr="005E315A" w:rsidRDefault="00303BE2" w:rsidP="00303BE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3BE2" w:rsidRPr="005E315A" w:rsidRDefault="00303BE2" w:rsidP="00303B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15A">
              <w:rPr>
                <w:rFonts w:ascii="Times New Roman" w:hAnsi="Times New Roman" w:cs="Times New Roman"/>
                <w:sz w:val="24"/>
                <w:szCs w:val="24"/>
              </w:rPr>
              <w:t>Возможность расширения бизнеса в отличие от плательщиков единого налога на профессиональный доход</w:t>
            </w:r>
          </w:p>
        </w:tc>
      </w:tr>
      <w:tr w:rsidR="00303BE2" w:rsidRPr="005E315A" w:rsidTr="00532E84">
        <w:trPr>
          <w:trHeight w:val="20"/>
        </w:trPr>
        <w:tc>
          <w:tcPr>
            <w:tcW w:w="613" w:type="dxa"/>
          </w:tcPr>
          <w:p w:rsidR="00303BE2" w:rsidRPr="005E315A" w:rsidRDefault="00303BE2" w:rsidP="00303B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15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22" w:type="dxa"/>
          </w:tcPr>
          <w:p w:rsidR="00303BE2" w:rsidRPr="005E315A" w:rsidRDefault="00303BE2" w:rsidP="00303BE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15A">
              <w:rPr>
                <w:rFonts w:ascii="Times New Roman" w:hAnsi="Times New Roman" w:cs="Times New Roman"/>
                <w:b/>
                <w:sz w:val="24"/>
                <w:szCs w:val="24"/>
              </w:rPr>
              <w:t>Лимит по доходам</w:t>
            </w:r>
          </w:p>
        </w:tc>
        <w:tc>
          <w:tcPr>
            <w:tcW w:w="7797" w:type="dxa"/>
            <w:vAlign w:val="center"/>
          </w:tcPr>
          <w:p w:rsidR="00303BE2" w:rsidRPr="005E315A" w:rsidRDefault="001A635F" w:rsidP="00303BE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15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303BE2" w:rsidRPr="005E315A">
              <w:rPr>
                <w:rFonts w:ascii="Times New Roman" w:hAnsi="Times New Roman" w:cs="Times New Roman"/>
                <w:b/>
                <w:sz w:val="24"/>
                <w:szCs w:val="24"/>
              </w:rPr>
              <w:t>о 60 млн. рублей (за предыдущий год)</w:t>
            </w:r>
          </w:p>
          <w:p w:rsidR="00303BE2" w:rsidRPr="005E315A" w:rsidRDefault="00303BE2" w:rsidP="00303B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BE2" w:rsidRPr="005E315A" w:rsidRDefault="00303BE2" w:rsidP="00303B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15A">
              <w:rPr>
                <w:rFonts w:ascii="Times New Roman" w:hAnsi="Times New Roman" w:cs="Times New Roman"/>
                <w:sz w:val="24"/>
                <w:szCs w:val="24"/>
              </w:rPr>
              <w:t>Превышает лимит по доходам в размере 2,4 млн. рублей, установленный для плательщиков единого налога на профессиональный доход</w:t>
            </w:r>
          </w:p>
        </w:tc>
      </w:tr>
      <w:tr w:rsidR="00303BE2" w:rsidRPr="005E315A" w:rsidTr="00532E84">
        <w:trPr>
          <w:trHeight w:val="20"/>
        </w:trPr>
        <w:tc>
          <w:tcPr>
            <w:tcW w:w="613" w:type="dxa"/>
          </w:tcPr>
          <w:p w:rsidR="00303BE2" w:rsidRPr="005E315A" w:rsidRDefault="00303BE2" w:rsidP="00303B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15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22" w:type="dxa"/>
          </w:tcPr>
          <w:p w:rsidR="00303BE2" w:rsidRPr="005E315A" w:rsidRDefault="00303BE2" w:rsidP="00303BE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15A">
              <w:rPr>
                <w:rFonts w:ascii="Times New Roman" w:hAnsi="Times New Roman" w:cs="Times New Roman"/>
                <w:b/>
                <w:sz w:val="24"/>
                <w:szCs w:val="24"/>
              </w:rPr>
              <w:t>Учет и отчетность</w:t>
            </w:r>
          </w:p>
        </w:tc>
        <w:tc>
          <w:tcPr>
            <w:tcW w:w="7797" w:type="dxa"/>
            <w:vAlign w:val="center"/>
          </w:tcPr>
          <w:p w:rsidR="00534FDB" w:rsidRPr="005E315A" w:rsidRDefault="00303BE2" w:rsidP="00303BE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1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Учет в онлайн-кабинете ФНС, </w:t>
            </w:r>
          </w:p>
          <w:p w:rsidR="00303BE2" w:rsidRPr="005E315A" w:rsidRDefault="00303BE2" w:rsidP="00303BE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15A">
              <w:rPr>
                <w:rFonts w:ascii="Times New Roman" w:hAnsi="Times New Roman" w:cs="Times New Roman"/>
                <w:b/>
                <w:sz w:val="24"/>
                <w:szCs w:val="24"/>
              </w:rPr>
              <w:t>автоматическое формирование отчетности</w:t>
            </w:r>
          </w:p>
          <w:p w:rsidR="00534FDB" w:rsidRPr="005E315A" w:rsidRDefault="00534FDB" w:rsidP="00303B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BE2" w:rsidRPr="005E315A" w:rsidRDefault="00534FDB" w:rsidP="00534F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15A">
              <w:rPr>
                <w:rFonts w:ascii="Times New Roman" w:hAnsi="Times New Roman" w:cs="Times New Roman"/>
                <w:sz w:val="24"/>
                <w:szCs w:val="24"/>
              </w:rPr>
              <w:t xml:space="preserve">Сумму налога рассчитывает налоговый орган на основании данных, полученных от уполномоченных банков, из </w:t>
            </w:r>
            <w:r w:rsidR="000C10CC">
              <w:rPr>
                <w:rFonts w:ascii="Times New Roman" w:hAnsi="Times New Roman" w:cs="Times New Roman"/>
                <w:sz w:val="24"/>
                <w:szCs w:val="24"/>
              </w:rPr>
              <w:t>личного кабинета</w:t>
            </w:r>
            <w:r w:rsidRPr="005E3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1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C10CC">
              <w:rPr>
                <w:rFonts w:ascii="Times New Roman" w:hAnsi="Times New Roman" w:cs="Times New Roman"/>
                <w:sz w:val="24"/>
                <w:szCs w:val="24"/>
              </w:rPr>
              <w:t>вто</w:t>
            </w:r>
            <w:r w:rsidRPr="005E315A">
              <w:rPr>
                <w:rFonts w:ascii="Times New Roman" w:hAnsi="Times New Roman" w:cs="Times New Roman"/>
                <w:sz w:val="24"/>
                <w:szCs w:val="24"/>
              </w:rPr>
              <w:t>УСН</w:t>
            </w:r>
            <w:proofErr w:type="spellEnd"/>
            <w:r w:rsidRPr="005E315A">
              <w:rPr>
                <w:rFonts w:ascii="Times New Roman" w:hAnsi="Times New Roman" w:cs="Times New Roman"/>
                <w:sz w:val="24"/>
                <w:szCs w:val="24"/>
              </w:rPr>
              <w:t xml:space="preserve"> и информации с онлайн-касс.</w:t>
            </w:r>
          </w:p>
          <w:p w:rsidR="00534FDB" w:rsidRPr="005E315A" w:rsidRDefault="00534FDB" w:rsidP="00534F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AB8" w:rsidRPr="000C5AB8" w:rsidRDefault="00303BE2" w:rsidP="00303BE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AB8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Предприниматели на </w:t>
            </w:r>
            <w:proofErr w:type="spellStart"/>
            <w:r w:rsidRPr="000C5AB8">
              <w:rPr>
                <w:rFonts w:ascii="Times New Roman" w:hAnsi="Times New Roman" w:cs="Times New Roman"/>
                <w:sz w:val="24"/>
                <w:szCs w:val="24"/>
              </w:rPr>
              <w:t>АвтоУСН</w:t>
            </w:r>
            <w:proofErr w:type="spellEnd"/>
            <w:r w:rsidRPr="000C5AB8">
              <w:rPr>
                <w:rFonts w:ascii="Times New Roman" w:hAnsi="Times New Roman" w:cs="Times New Roman"/>
                <w:sz w:val="24"/>
                <w:szCs w:val="24"/>
              </w:rPr>
              <w:t xml:space="preserve"> освобождены</w:t>
            </w:r>
            <w:r w:rsidR="000C5AB8" w:rsidRPr="000C5A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32E84" w:rsidRDefault="000C5AB8" w:rsidP="00303BE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AB8">
              <w:rPr>
                <w:rFonts w:ascii="Times New Roman" w:hAnsi="Times New Roman" w:cs="Times New Roman"/>
                <w:sz w:val="24"/>
                <w:szCs w:val="24"/>
              </w:rPr>
              <w:t>- от декларации по УСН;</w:t>
            </w:r>
          </w:p>
          <w:p w:rsidR="000C5AB8" w:rsidRPr="000C5AB8" w:rsidRDefault="000C5AB8" w:rsidP="00303BE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AB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03BE2" w:rsidRPr="000C5AB8">
              <w:rPr>
                <w:rFonts w:ascii="Times New Roman" w:hAnsi="Times New Roman" w:cs="Times New Roman"/>
                <w:sz w:val="24"/>
                <w:szCs w:val="24"/>
              </w:rPr>
              <w:t>расчёта 6-НДФЛ</w:t>
            </w:r>
            <w:r w:rsidRPr="000C5A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C5AB8" w:rsidRPr="000C5AB8" w:rsidRDefault="000C5AB8" w:rsidP="00303BE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AB8">
              <w:rPr>
                <w:rFonts w:ascii="Times New Roman" w:hAnsi="Times New Roman" w:cs="Times New Roman"/>
                <w:sz w:val="24"/>
                <w:szCs w:val="24"/>
              </w:rPr>
              <w:t>- расчётов по страховым взносам;</w:t>
            </w:r>
          </w:p>
          <w:p w:rsidR="00303BE2" w:rsidRPr="000C5AB8" w:rsidRDefault="000C5AB8" w:rsidP="00303BE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AB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C10CC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  <w:r w:rsidR="00303BE2" w:rsidRPr="000C5AB8">
              <w:rPr>
                <w:rFonts w:ascii="Times New Roman" w:hAnsi="Times New Roman" w:cs="Times New Roman"/>
                <w:sz w:val="24"/>
                <w:szCs w:val="24"/>
              </w:rPr>
              <w:t xml:space="preserve"> книг учёта доходов и расходов.</w:t>
            </w:r>
          </w:p>
          <w:p w:rsidR="00534FDB" w:rsidRPr="005E315A" w:rsidRDefault="00534FDB" w:rsidP="00303BE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BE2" w:rsidRPr="005E315A" w:rsidRDefault="00303BE2" w:rsidP="00303BE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15A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наемных </w:t>
            </w:r>
            <w:r w:rsidR="003D3CB7">
              <w:rPr>
                <w:rFonts w:ascii="Times New Roman" w:hAnsi="Times New Roman" w:cs="Times New Roman"/>
                <w:sz w:val="24"/>
                <w:szCs w:val="24"/>
              </w:rPr>
              <w:t>работников нужно сдавать</w:t>
            </w:r>
            <w:r w:rsidRPr="005E31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03BE2" w:rsidRPr="005E315A" w:rsidRDefault="00534FDB" w:rsidP="00303BE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15A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303BE2" w:rsidRPr="005E315A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r w:rsidRPr="005E315A">
              <w:rPr>
                <w:rFonts w:ascii="Times New Roman" w:hAnsi="Times New Roman" w:cs="Times New Roman"/>
                <w:sz w:val="24"/>
                <w:szCs w:val="24"/>
              </w:rPr>
              <w:t xml:space="preserve">едения о трудовой деятельности </w:t>
            </w:r>
            <w:r w:rsidR="00303BE2" w:rsidRPr="005E315A">
              <w:rPr>
                <w:rFonts w:ascii="Times New Roman" w:hAnsi="Times New Roman" w:cs="Times New Roman"/>
                <w:sz w:val="24"/>
                <w:szCs w:val="24"/>
              </w:rPr>
              <w:t>(подраздел 1.1 подраздела 1 формы ЕФС-1);</w:t>
            </w:r>
          </w:p>
          <w:p w:rsidR="00895308" w:rsidRDefault="00534FDB" w:rsidP="00534F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15A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303BE2" w:rsidRPr="005E315A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="0089530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303BE2" w:rsidRPr="005E315A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89530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03BE2" w:rsidRPr="005E315A">
              <w:rPr>
                <w:rFonts w:ascii="Times New Roman" w:hAnsi="Times New Roman" w:cs="Times New Roman"/>
                <w:sz w:val="24"/>
                <w:szCs w:val="24"/>
              </w:rPr>
              <w:t xml:space="preserve">страховом </w:t>
            </w:r>
            <w:proofErr w:type="gramStart"/>
            <w:r w:rsidR="00303BE2" w:rsidRPr="005E315A">
              <w:rPr>
                <w:rFonts w:ascii="Times New Roman" w:hAnsi="Times New Roman" w:cs="Times New Roman"/>
                <w:sz w:val="24"/>
                <w:szCs w:val="24"/>
              </w:rPr>
              <w:t>стаже,</w:t>
            </w:r>
            <w:r w:rsidR="0089530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89530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03BE2" w:rsidRPr="005E315A">
              <w:rPr>
                <w:rFonts w:ascii="Times New Roman" w:hAnsi="Times New Roman" w:cs="Times New Roman"/>
                <w:sz w:val="24"/>
                <w:szCs w:val="24"/>
              </w:rPr>
              <w:t xml:space="preserve"> (подраздел </w:t>
            </w:r>
            <w:r w:rsidR="0089530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303BE2" w:rsidRPr="005E315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89530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03BE2" w:rsidRPr="005E315A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подраздела 1</w:t>
            </w:r>
          </w:p>
          <w:p w:rsidR="00303BE2" w:rsidRPr="005E315A" w:rsidRDefault="00303BE2" w:rsidP="00534F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15A">
              <w:rPr>
                <w:rFonts w:ascii="Times New Roman" w:hAnsi="Times New Roman" w:cs="Times New Roman"/>
                <w:sz w:val="24"/>
                <w:szCs w:val="24"/>
              </w:rPr>
              <w:t>формы ЕФС-1).</w:t>
            </w:r>
          </w:p>
        </w:tc>
      </w:tr>
      <w:tr w:rsidR="00303BE2" w:rsidRPr="005E315A" w:rsidTr="00532E84">
        <w:trPr>
          <w:trHeight w:val="20"/>
        </w:trPr>
        <w:tc>
          <w:tcPr>
            <w:tcW w:w="613" w:type="dxa"/>
          </w:tcPr>
          <w:p w:rsidR="00303BE2" w:rsidRPr="005E315A" w:rsidRDefault="00303BE2" w:rsidP="00303B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15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22" w:type="dxa"/>
          </w:tcPr>
          <w:p w:rsidR="00303BE2" w:rsidRPr="005E315A" w:rsidRDefault="00303BE2" w:rsidP="00303BE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15A">
              <w:rPr>
                <w:rFonts w:ascii="Times New Roman" w:hAnsi="Times New Roman" w:cs="Times New Roman"/>
                <w:b/>
                <w:sz w:val="24"/>
                <w:szCs w:val="24"/>
              </w:rPr>
              <w:t>Страховые взносы</w:t>
            </w:r>
          </w:p>
        </w:tc>
        <w:tc>
          <w:tcPr>
            <w:tcW w:w="7797" w:type="dxa"/>
            <w:vAlign w:val="center"/>
          </w:tcPr>
          <w:p w:rsidR="00534FDB" w:rsidRPr="005E315A" w:rsidRDefault="00534FDB" w:rsidP="00534FD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1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ставку налога включены обязательные страховые взносы, </w:t>
            </w:r>
          </w:p>
          <w:p w:rsidR="00303BE2" w:rsidRPr="005E315A" w:rsidRDefault="00534FDB" w:rsidP="00534FD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15A">
              <w:rPr>
                <w:rFonts w:ascii="Times New Roman" w:hAnsi="Times New Roman" w:cs="Times New Roman"/>
                <w:b/>
                <w:sz w:val="24"/>
                <w:szCs w:val="24"/>
              </w:rPr>
              <w:t>которые входят в единый налог</w:t>
            </w:r>
          </w:p>
          <w:p w:rsidR="00534FDB" w:rsidRPr="005E315A" w:rsidRDefault="00534FDB" w:rsidP="00534F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FDB" w:rsidRPr="005E315A" w:rsidRDefault="00303BE2" w:rsidP="00303B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15A">
              <w:rPr>
                <w:rFonts w:ascii="Times New Roman" w:hAnsi="Times New Roman" w:cs="Times New Roman"/>
                <w:sz w:val="24"/>
                <w:szCs w:val="24"/>
              </w:rPr>
              <w:t xml:space="preserve">На данном </w:t>
            </w:r>
            <w:proofErr w:type="spellStart"/>
            <w:r w:rsidRPr="005E315A">
              <w:rPr>
                <w:rFonts w:ascii="Times New Roman" w:hAnsi="Times New Roman" w:cs="Times New Roman"/>
                <w:sz w:val="24"/>
                <w:szCs w:val="24"/>
              </w:rPr>
              <w:t>спецрежиме</w:t>
            </w:r>
            <w:proofErr w:type="spellEnd"/>
            <w:r w:rsidRPr="005E315A">
              <w:rPr>
                <w:rFonts w:ascii="Times New Roman" w:hAnsi="Times New Roman" w:cs="Times New Roman"/>
                <w:sz w:val="24"/>
                <w:szCs w:val="24"/>
              </w:rPr>
              <w:t xml:space="preserve"> есть все социальные гарантии, при этом платить нужно только фиксированный взнос на тра</w:t>
            </w:r>
            <w:r w:rsidR="00534FDB" w:rsidRPr="005E315A">
              <w:rPr>
                <w:rFonts w:ascii="Times New Roman" w:hAnsi="Times New Roman" w:cs="Times New Roman"/>
                <w:sz w:val="24"/>
                <w:szCs w:val="24"/>
              </w:rPr>
              <w:t xml:space="preserve">вматизм за </w:t>
            </w:r>
            <w:r w:rsidR="00895308">
              <w:rPr>
                <w:rFonts w:ascii="Times New Roman" w:hAnsi="Times New Roman" w:cs="Times New Roman"/>
                <w:sz w:val="24"/>
                <w:szCs w:val="24"/>
              </w:rPr>
              <w:t>наемных работников</w:t>
            </w:r>
          </w:p>
          <w:p w:rsidR="00303BE2" w:rsidRPr="005E315A" w:rsidRDefault="00303BE2" w:rsidP="00303B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15A">
              <w:rPr>
                <w:rFonts w:ascii="Times New Roman" w:hAnsi="Times New Roman" w:cs="Times New Roman"/>
                <w:sz w:val="24"/>
                <w:szCs w:val="24"/>
              </w:rPr>
              <w:t>(в 20</w:t>
            </w:r>
            <w:r w:rsidR="00534FDB" w:rsidRPr="005E315A">
              <w:rPr>
                <w:rFonts w:ascii="Times New Roman" w:hAnsi="Times New Roman" w:cs="Times New Roman"/>
                <w:sz w:val="24"/>
                <w:szCs w:val="24"/>
              </w:rPr>
              <w:t>25 году</w:t>
            </w:r>
            <w:r w:rsidRPr="005E315A">
              <w:rPr>
                <w:rFonts w:ascii="Times New Roman" w:hAnsi="Times New Roman" w:cs="Times New Roman"/>
                <w:sz w:val="24"/>
                <w:szCs w:val="24"/>
              </w:rPr>
              <w:t xml:space="preserve"> это 2 750 рублей в год).</w:t>
            </w:r>
          </w:p>
        </w:tc>
      </w:tr>
      <w:tr w:rsidR="00303BE2" w:rsidRPr="005E315A" w:rsidTr="00532E84">
        <w:trPr>
          <w:trHeight w:val="20"/>
        </w:trPr>
        <w:tc>
          <w:tcPr>
            <w:tcW w:w="613" w:type="dxa"/>
          </w:tcPr>
          <w:p w:rsidR="00303BE2" w:rsidRPr="005E315A" w:rsidRDefault="00303BE2" w:rsidP="00303B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15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22" w:type="dxa"/>
          </w:tcPr>
          <w:p w:rsidR="00303BE2" w:rsidRPr="005E315A" w:rsidRDefault="00303BE2" w:rsidP="00303BE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1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Совмещение с другими налоговыми режимами </w:t>
            </w:r>
          </w:p>
        </w:tc>
        <w:tc>
          <w:tcPr>
            <w:tcW w:w="7797" w:type="dxa"/>
            <w:vAlign w:val="center"/>
          </w:tcPr>
          <w:p w:rsidR="00303BE2" w:rsidRPr="005E315A" w:rsidRDefault="001A635F" w:rsidP="00303BE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15A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303BE2" w:rsidRPr="005E315A">
              <w:rPr>
                <w:rFonts w:ascii="Times New Roman" w:hAnsi="Times New Roman" w:cs="Times New Roman"/>
                <w:b/>
                <w:sz w:val="24"/>
                <w:szCs w:val="24"/>
              </w:rPr>
              <w:t>е допускается</w:t>
            </w:r>
          </w:p>
        </w:tc>
      </w:tr>
      <w:tr w:rsidR="00303BE2" w:rsidRPr="005E315A" w:rsidTr="00532E84">
        <w:trPr>
          <w:trHeight w:val="20"/>
        </w:trPr>
        <w:tc>
          <w:tcPr>
            <w:tcW w:w="613" w:type="dxa"/>
          </w:tcPr>
          <w:p w:rsidR="00303BE2" w:rsidRPr="005E315A" w:rsidRDefault="00303BE2" w:rsidP="00303B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15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22" w:type="dxa"/>
          </w:tcPr>
          <w:p w:rsidR="00303BE2" w:rsidRPr="005E315A" w:rsidRDefault="00303BE2" w:rsidP="00303BE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15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Остаточная стоимость основных средств</w:t>
            </w:r>
          </w:p>
          <w:p w:rsidR="005E315A" w:rsidRPr="005E315A" w:rsidRDefault="005E315A" w:rsidP="00303BE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  <w:vAlign w:val="center"/>
          </w:tcPr>
          <w:p w:rsidR="00303BE2" w:rsidRPr="005E315A" w:rsidRDefault="00303BE2" w:rsidP="00303BE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1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 150 млн. рублей</w:t>
            </w:r>
          </w:p>
        </w:tc>
      </w:tr>
      <w:tr w:rsidR="00303BE2" w:rsidRPr="005E315A" w:rsidTr="00532E84">
        <w:trPr>
          <w:trHeight w:val="20"/>
        </w:trPr>
        <w:tc>
          <w:tcPr>
            <w:tcW w:w="613" w:type="dxa"/>
          </w:tcPr>
          <w:p w:rsidR="00303BE2" w:rsidRPr="005E315A" w:rsidRDefault="00303BE2" w:rsidP="00303B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15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22" w:type="dxa"/>
          </w:tcPr>
          <w:p w:rsidR="00303BE2" w:rsidRPr="005E315A" w:rsidRDefault="00303BE2" w:rsidP="00303BE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15A">
              <w:rPr>
                <w:rFonts w:ascii="Times New Roman" w:hAnsi="Times New Roman" w:cs="Times New Roman"/>
                <w:b/>
                <w:sz w:val="24"/>
                <w:szCs w:val="24"/>
              </w:rPr>
              <w:t>Ос</w:t>
            </w:r>
            <w:r w:rsidR="00895308">
              <w:rPr>
                <w:rFonts w:ascii="Times New Roman" w:hAnsi="Times New Roman" w:cs="Times New Roman"/>
                <w:b/>
                <w:sz w:val="24"/>
                <w:szCs w:val="24"/>
              </w:rPr>
              <w:t>вобождение от некоторых налогов</w:t>
            </w:r>
          </w:p>
        </w:tc>
        <w:tc>
          <w:tcPr>
            <w:tcW w:w="7797" w:type="dxa"/>
            <w:vAlign w:val="center"/>
          </w:tcPr>
          <w:p w:rsidR="00303BE2" w:rsidRPr="005E315A" w:rsidRDefault="00303BE2" w:rsidP="00303BE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E315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ИП освобождены от:</w:t>
            </w:r>
          </w:p>
          <w:p w:rsidR="005E315A" w:rsidRPr="005E315A" w:rsidRDefault="005E315A" w:rsidP="005E31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15A">
              <w:rPr>
                <w:rFonts w:ascii="Times New Roman" w:hAnsi="Times New Roman" w:cs="Times New Roman"/>
                <w:sz w:val="24"/>
                <w:szCs w:val="24"/>
              </w:rPr>
              <w:t>- НДФЛ с доходов от предпринимательской деятельности (за исключением доходов по ипотечным</w:t>
            </w:r>
            <w:r w:rsidRPr="005E31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E315A">
              <w:rPr>
                <w:rFonts w:ascii="Times New Roman" w:hAnsi="Times New Roman" w:cs="Times New Roman"/>
                <w:sz w:val="24"/>
                <w:szCs w:val="24"/>
              </w:rPr>
              <w:t>ценным бумагам, от</w:t>
            </w:r>
            <w:r w:rsidRPr="005E31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95308">
              <w:rPr>
                <w:rFonts w:ascii="Times New Roman" w:hAnsi="Times New Roman" w:cs="Times New Roman"/>
                <w:sz w:val="24"/>
                <w:szCs w:val="24"/>
              </w:rPr>
              <w:t>дивидендов</w:t>
            </w:r>
            <w:r w:rsidRPr="005E315A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5E315A" w:rsidRPr="005E315A" w:rsidRDefault="005E315A" w:rsidP="005E31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15A">
              <w:rPr>
                <w:rFonts w:ascii="Times New Roman" w:hAnsi="Times New Roman" w:cs="Times New Roman"/>
                <w:sz w:val="24"/>
                <w:szCs w:val="24"/>
              </w:rPr>
              <w:t>- налога на имущество физ</w:t>
            </w:r>
            <w:r w:rsidR="003A384A">
              <w:rPr>
                <w:rFonts w:ascii="Times New Roman" w:hAnsi="Times New Roman" w:cs="Times New Roman"/>
                <w:sz w:val="24"/>
                <w:szCs w:val="24"/>
              </w:rPr>
              <w:t xml:space="preserve">ических </w:t>
            </w:r>
            <w:r w:rsidRPr="005E315A">
              <w:rPr>
                <w:rFonts w:ascii="Times New Roman" w:hAnsi="Times New Roman" w:cs="Times New Roman"/>
                <w:sz w:val="24"/>
                <w:szCs w:val="24"/>
              </w:rPr>
              <w:t>лиц, которое используют для бизнеса;</w:t>
            </w:r>
          </w:p>
          <w:p w:rsidR="00303BE2" w:rsidRPr="005E315A" w:rsidRDefault="00303BE2" w:rsidP="005E31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1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E315A">
              <w:rPr>
                <w:rFonts w:ascii="Times New Roman" w:hAnsi="Times New Roman" w:cs="Times New Roman"/>
                <w:sz w:val="24"/>
                <w:szCs w:val="24"/>
              </w:rPr>
              <w:t xml:space="preserve">НДС </w:t>
            </w:r>
            <w:r w:rsidR="005E315A" w:rsidRPr="005E315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E315A">
              <w:rPr>
                <w:rFonts w:ascii="Times New Roman" w:hAnsi="Times New Roman" w:cs="Times New Roman"/>
                <w:sz w:val="24"/>
                <w:szCs w:val="24"/>
              </w:rPr>
              <w:t>за исключением импортного или агентского</w:t>
            </w:r>
            <w:r w:rsidR="005E315A" w:rsidRPr="005E31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E31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4FDB" w:rsidRPr="005E315A" w:rsidRDefault="00534FDB" w:rsidP="00303BE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03BE2" w:rsidRPr="005E315A" w:rsidRDefault="00303BE2" w:rsidP="00303BE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E315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Организации освобождены от:</w:t>
            </w:r>
          </w:p>
          <w:p w:rsidR="00303BE2" w:rsidRPr="005E315A" w:rsidRDefault="00303BE2" w:rsidP="005E31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15A">
              <w:rPr>
                <w:rFonts w:ascii="Times New Roman" w:hAnsi="Times New Roman" w:cs="Times New Roman"/>
                <w:sz w:val="24"/>
                <w:szCs w:val="24"/>
              </w:rPr>
              <w:t>- налога на прибыль по стандартной ставке;</w:t>
            </w:r>
          </w:p>
          <w:p w:rsidR="005E315A" w:rsidRPr="005E315A" w:rsidRDefault="00303BE2" w:rsidP="005E31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15A">
              <w:rPr>
                <w:rFonts w:ascii="Times New Roman" w:hAnsi="Times New Roman" w:cs="Times New Roman"/>
                <w:sz w:val="24"/>
                <w:szCs w:val="24"/>
              </w:rPr>
              <w:t xml:space="preserve">- налога на имущество </w:t>
            </w:r>
            <w:r w:rsidR="005E315A">
              <w:rPr>
                <w:rFonts w:ascii="Times New Roman" w:hAnsi="Times New Roman" w:cs="Times New Roman"/>
                <w:sz w:val="24"/>
                <w:szCs w:val="24"/>
              </w:rPr>
              <w:t>организаций (важно</w:t>
            </w:r>
            <w:r w:rsidRPr="005E315A">
              <w:rPr>
                <w:rFonts w:ascii="Times New Roman" w:hAnsi="Times New Roman" w:cs="Times New Roman"/>
                <w:sz w:val="24"/>
                <w:szCs w:val="24"/>
              </w:rPr>
              <w:t>: имущество, по которому налоговая база считается по кадастровой стоимости, облагается налогом</w:t>
            </w:r>
            <w:r w:rsidR="005E315A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303BE2" w:rsidRPr="005E315A" w:rsidRDefault="005E315A" w:rsidP="005E315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НДС (</w:t>
            </w:r>
            <w:r w:rsidRPr="005E315A">
              <w:rPr>
                <w:rFonts w:ascii="Times New Roman" w:hAnsi="Times New Roman" w:cs="Times New Roman"/>
                <w:sz w:val="24"/>
                <w:szCs w:val="24"/>
              </w:rPr>
              <w:t>за исключ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ением импортного или агентского).</w:t>
            </w:r>
          </w:p>
        </w:tc>
      </w:tr>
      <w:tr w:rsidR="00303BE2" w:rsidRPr="005E315A" w:rsidTr="00532E84">
        <w:trPr>
          <w:trHeight w:val="20"/>
        </w:trPr>
        <w:tc>
          <w:tcPr>
            <w:tcW w:w="613" w:type="dxa"/>
          </w:tcPr>
          <w:p w:rsidR="00303BE2" w:rsidRPr="005E315A" w:rsidRDefault="00303BE2" w:rsidP="00303B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15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22" w:type="dxa"/>
          </w:tcPr>
          <w:p w:rsidR="00303BE2" w:rsidRPr="005E315A" w:rsidRDefault="00303BE2" w:rsidP="00303BE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15A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Проверки</w:t>
            </w:r>
          </w:p>
        </w:tc>
        <w:tc>
          <w:tcPr>
            <w:tcW w:w="7797" w:type="dxa"/>
            <w:vAlign w:val="center"/>
          </w:tcPr>
          <w:p w:rsidR="00303BE2" w:rsidRPr="005E315A" w:rsidRDefault="00303BE2" w:rsidP="00303BE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15A">
              <w:rPr>
                <w:rFonts w:ascii="Times New Roman" w:hAnsi="Times New Roman" w:cs="Times New Roman"/>
                <w:b/>
                <w:sz w:val="24"/>
                <w:szCs w:val="24"/>
              </w:rPr>
              <w:t>Освобождение от выездных проверок</w:t>
            </w:r>
          </w:p>
          <w:p w:rsidR="00303BE2" w:rsidRDefault="003A384A" w:rsidP="00303B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(если ведется уче</w:t>
            </w:r>
            <w:r w:rsidR="00532E84" w:rsidRPr="00532E84">
              <w:rPr>
                <w:rFonts w:ascii="Times New Roman" w:hAnsi="Times New Roman" w:cs="Times New Roman"/>
                <w:sz w:val="24"/>
                <w:szCs w:val="24"/>
              </w:rPr>
              <w:t>т через одобренные сервисы)</w:t>
            </w:r>
          </w:p>
          <w:p w:rsidR="00532E84" w:rsidRPr="005E315A" w:rsidRDefault="00532E84" w:rsidP="00303B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BE2" w:rsidRPr="005E315A" w:rsidRDefault="00303BE2" w:rsidP="00303B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15A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5E31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E315A">
              <w:rPr>
                <w:rFonts w:ascii="Times New Roman" w:hAnsi="Times New Roman" w:cs="Times New Roman"/>
                <w:sz w:val="24"/>
                <w:szCs w:val="24"/>
              </w:rPr>
              <w:t>вто</w:t>
            </w:r>
            <w:r w:rsidRPr="005E315A">
              <w:rPr>
                <w:rFonts w:ascii="Times New Roman" w:hAnsi="Times New Roman" w:cs="Times New Roman"/>
                <w:sz w:val="24"/>
                <w:szCs w:val="24"/>
              </w:rPr>
              <w:t>УСН</w:t>
            </w:r>
            <w:proofErr w:type="spellEnd"/>
            <w:r w:rsidRPr="005E315A">
              <w:rPr>
                <w:rFonts w:ascii="Times New Roman" w:hAnsi="Times New Roman" w:cs="Times New Roman"/>
                <w:sz w:val="24"/>
                <w:szCs w:val="24"/>
              </w:rPr>
              <w:t xml:space="preserve"> есть только камер</w:t>
            </w:r>
            <w:r w:rsidR="003A384A">
              <w:rPr>
                <w:rFonts w:ascii="Times New Roman" w:hAnsi="Times New Roman" w:cs="Times New Roman"/>
                <w:sz w:val="24"/>
                <w:szCs w:val="24"/>
              </w:rPr>
              <w:t>альные проверки –</w:t>
            </w:r>
            <w:r w:rsidR="00532E84">
              <w:rPr>
                <w:rFonts w:ascii="Times New Roman" w:hAnsi="Times New Roman" w:cs="Times New Roman"/>
                <w:sz w:val="24"/>
                <w:szCs w:val="24"/>
              </w:rPr>
              <w:t xml:space="preserve"> они проходят </w:t>
            </w:r>
            <w:r w:rsidRPr="005E315A">
              <w:rPr>
                <w:rFonts w:ascii="Times New Roman" w:hAnsi="Times New Roman" w:cs="Times New Roman"/>
                <w:sz w:val="24"/>
                <w:szCs w:val="24"/>
              </w:rPr>
              <w:t>один раз в год автоматически. На проверку документов выделяется 3 месяца.</w:t>
            </w:r>
          </w:p>
        </w:tc>
      </w:tr>
    </w:tbl>
    <w:p w:rsidR="00532E84" w:rsidRDefault="00532E84" w:rsidP="000C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2E84" w:rsidRPr="00532E84" w:rsidRDefault="00532E84" w:rsidP="00532E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2E84">
        <w:rPr>
          <w:rFonts w:ascii="Times New Roman" w:hAnsi="Times New Roman" w:cs="Times New Roman"/>
          <w:sz w:val="28"/>
          <w:szCs w:val="28"/>
        </w:rPr>
        <w:t xml:space="preserve">Если сравнивать </w:t>
      </w:r>
      <w:proofErr w:type="spellStart"/>
      <w:r w:rsidRPr="00532E84">
        <w:rPr>
          <w:rFonts w:ascii="Times New Roman" w:hAnsi="Times New Roman" w:cs="Times New Roman"/>
          <w:sz w:val="28"/>
          <w:szCs w:val="28"/>
        </w:rPr>
        <w:t>АвтоУСН</w:t>
      </w:r>
      <w:proofErr w:type="spellEnd"/>
      <w:r w:rsidRPr="00532E84">
        <w:rPr>
          <w:rFonts w:ascii="Times New Roman" w:hAnsi="Times New Roman" w:cs="Times New Roman"/>
          <w:sz w:val="28"/>
          <w:szCs w:val="28"/>
        </w:rPr>
        <w:t xml:space="preserve"> с другими популярными </w:t>
      </w:r>
      <w:proofErr w:type="spellStart"/>
      <w:r w:rsidRPr="00532E84">
        <w:rPr>
          <w:rFonts w:ascii="Times New Roman" w:hAnsi="Times New Roman" w:cs="Times New Roman"/>
          <w:sz w:val="28"/>
          <w:szCs w:val="28"/>
        </w:rPr>
        <w:t>спецрежимами</w:t>
      </w:r>
      <w:proofErr w:type="spellEnd"/>
      <w:r w:rsidRPr="00532E84">
        <w:rPr>
          <w:rFonts w:ascii="Times New Roman" w:hAnsi="Times New Roman" w:cs="Times New Roman"/>
          <w:sz w:val="28"/>
          <w:szCs w:val="28"/>
        </w:rPr>
        <w:t xml:space="preserve"> – упрощенной системой налогообложения (далее – УСН) и налогом на проф</w:t>
      </w:r>
      <w:r w:rsidR="00776A8A">
        <w:rPr>
          <w:rFonts w:ascii="Times New Roman" w:hAnsi="Times New Roman" w:cs="Times New Roman"/>
          <w:sz w:val="28"/>
          <w:szCs w:val="28"/>
        </w:rPr>
        <w:t>ессиональный доход</w:t>
      </w:r>
      <w:r w:rsidRPr="00532E84">
        <w:rPr>
          <w:rFonts w:ascii="Times New Roman" w:hAnsi="Times New Roman" w:cs="Times New Roman"/>
          <w:sz w:val="28"/>
          <w:szCs w:val="28"/>
        </w:rPr>
        <w:t xml:space="preserve">, </w:t>
      </w:r>
      <w:r w:rsidR="00776A8A">
        <w:rPr>
          <w:rFonts w:ascii="Times New Roman" w:hAnsi="Times New Roman" w:cs="Times New Roman"/>
          <w:sz w:val="28"/>
          <w:szCs w:val="28"/>
        </w:rPr>
        <w:t xml:space="preserve">– </w:t>
      </w:r>
      <w:r w:rsidRPr="00532E84">
        <w:rPr>
          <w:rFonts w:ascii="Times New Roman" w:hAnsi="Times New Roman" w:cs="Times New Roman"/>
          <w:sz w:val="28"/>
          <w:szCs w:val="28"/>
        </w:rPr>
        <w:t>можно выделить ряд ключевых преимуществ:</w:t>
      </w:r>
    </w:p>
    <w:p w:rsidR="00532E84" w:rsidRPr="00532E84" w:rsidRDefault="0081374D" w:rsidP="00532E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532E84" w:rsidRPr="00532E84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="00532E84" w:rsidRPr="00532E84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532E84" w:rsidRPr="00532E84">
        <w:rPr>
          <w:rFonts w:ascii="Times New Roman" w:hAnsi="Times New Roman" w:cs="Times New Roman"/>
          <w:sz w:val="28"/>
          <w:szCs w:val="28"/>
        </w:rPr>
        <w:t xml:space="preserve"> переход на этот режим будет выгоден, так как он позволяет официально нанимать сотрудников, при этом сохраняется отсутствие отчетности, нет необходимости платить страховые взносы, а также повышается лимит по доходам до 60 млн рублей;</w:t>
      </w:r>
    </w:p>
    <w:p w:rsidR="00532E84" w:rsidRPr="00532E84" w:rsidRDefault="0081374D" w:rsidP="00532E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532E84" w:rsidRPr="00532E84">
        <w:rPr>
          <w:rFonts w:ascii="Times New Roman" w:hAnsi="Times New Roman" w:cs="Times New Roman"/>
          <w:sz w:val="28"/>
          <w:szCs w:val="28"/>
        </w:rPr>
        <w:t>ля перехода с обычной УСН он выгоден, поскольку отсутствует необходимость платить страховые взносы, а также сокращается количество отчетности – данные автоматически передаются в ФНС через онлайн-кассы и бухгалтерские сервисы. Также отсутствуют выездные проверки.</w:t>
      </w:r>
    </w:p>
    <w:p w:rsidR="00303BE2" w:rsidRPr="00AC1AF1" w:rsidRDefault="00532E84" w:rsidP="00532E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E84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proofErr w:type="spellStart"/>
      <w:r w:rsidRPr="00532E84">
        <w:rPr>
          <w:rFonts w:ascii="Times New Roman" w:hAnsi="Times New Roman" w:cs="Times New Roman"/>
          <w:sz w:val="28"/>
          <w:szCs w:val="28"/>
        </w:rPr>
        <w:t>АвтоУСН</w:t>
      </w:r>
      <w:proofErr w:type="spellEnd"/>
      <w:r w:rsidRPr="00532E84">
        <w:rPr>
          <w:rFonts w:ascii="Times New Roman" w:hAnsi="Times New Roman" w:cs="Times New Roman"/>
          <w:sz w:val="28"/>
          <w:szCs w:val="28"/>
        </w:rPr>
        <w:t xml:space="preserve"> – это оптимальный налоговый режим для малого бизнеса, который перерос </w:t>
      </w:r>
      <w:proofErr w:type="spellStart"/>
      <w:r w:rsidRPr="00532E84">
        <w:rPr>
          <w:rFonts w:ascii="Times New Roman" w:hAnsi="Times New Roman" w:cs="Times New Roman"/>
          <w:sz w:val="28"/>
          <w:szCs w:val="28"/>
        </w:rPr>
        <w:t>самозанятость</w:t>
      </w:r>
      <w:proofErr w:type="spellEnd"/>
      <w:r w:rsidRPr="00532E84">
        <w:rPr>
          <w:rFonts w:ascii="Times New Roman" w:hAnsi="Times New Roman" w:cs="Times New Roman"/>
          <w:sz w:val="28"/>
          <w:szCs w:val="28"/>
        </w:rPr>
        <w:t xml:space="preserve">, но еще не готов к полноценной УСН. </w:t>
      </w:r>
      <w:proofErr w:type="spellStart"/>
      <w:r w:rsidRPr="00532E84">
        <w:rPr>
          <w:rFonts w:ascii="Times New Roman" w:hAnsi="Times New Roman" w:cs="Times New Roman"/>
          <w:sz w:val="28"/>
          <w:szCs w:val="28"/>
        </w:rPr>
        <w:t>АвтоУСН</w:t>
      </w:r>
      <w:proofErr w:type="spellEnd"/>
      <w:r w:rsidRPr="00532E84">
        <w:rPr>
          <w:rFonts w:ascii="Times New Roman" w:hAnsi="Times New Roman" w:cs="Times New Roman"/>
          <w:sz w:val="28"/>
          <w:szCs w:val="28"/>
        </w:rPr>
        <w:t xml:space="preserve"> позволяет постепенно масштабироваться без резкого роста налоговой нагрузки.</w:t>
      </w:r>
    </w:p>
    <w:sectPr w:rsidR="00303BE2" w:rsidRPr="00AC1AF1" w:rsidSect="00F0144E">
      <w:headerReference w:type="default" r:id="rId6"/>
      <w:pgSz w:w="11906" w:h="16838"/>
      <w:pgMar w:top="1134" w:right="567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AF8" w:rsidRDefault="00694AF8" w:rsidP="00F0144E">
      <w:pPr>
        <w:spacing w:after="0" w:line="240" w:lineRule="auto"/>
      </w:pPr>
      <w:r>
        <w:separator/>
      </w:r>
    </w:p>
  </w:endnote>
  <w:endnote w:type="continuationSeparator" w:id="0">
    <w:p w:rsidR="00694AF8" w:rsidRDefault="00694AF8" w:rsidP="00F01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AF8" w:rsidRDefault="00694AF8" w:rsidP="00F0144E">
      <w:pPr>
        <w:spacing w:after="0" w:line="240" w:lineRule="auto"/>
      </w:pPr>
      <w:r>
        <w:separator/>
      </w:r>
    </w:p>
  </w:footnote>
  <w:footnote w:type="continuationSeparator" w:id="0">
    <w:p w:rsidR="00694AF8" w:rsidRDefault="00694AF8" w:rsidP="00F01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3563921"/>
      <w:docPartObj>
        <w:docPartGallery w:val="Page Numbers (Top of Page)"/>
        <w:docPartUnique/>
      </w:docPartObj>
    </w:sdtPr>
    <w:sdtEndPr/>
    <w:sdtContent>
      <w:p w:rsidR="00F0144E" w:rsidRDefault="00F0144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12E6">
          <w:rPr>
            <w:noProof/>
          </w:rPr>
          <w:t>2</w:t>
        </w:r>
        <w:r>
          <w:fldChar w:fldCharType="end"/>
        </w:r>
      </w:p>
    </w:sdtContent>
  </w:sdt>
  <w:p w:rsidR="00F0144E" w:rsidRDefault="00F0144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ED3"/>
    <w:rsid w:val="000C10CC"/>
    <w:rsid w:val="000C5AB8"/>
    <w:rsid w:val="00107A3F"/>
    <w:rsid w:val="001957C1"/>
    <w:rsid w:val="001A635F"/>
    <w:rsid w:val="001E414B"/>
    <w:rsid w:val="00216EB0"/>
    <w:rsid w:val="00303BE2"/>
    <w:rsid w:val="003A384A"/>
    <w:rsid w:val="003D3CB7"/>
    <w:rsid w:val="00467EC9"/>
    <w:rsid w:val="004C6F75"/>
    <w:rsid w:val="00502F3C"/>
    <w:rsid w:val="00532E84"/>
    <w:rsid w:val="00534FDB"/>
    <w:rsid w:val="005A1196"/>
    <w:rsid w:val="005E315A"/>
    <w:rsid w:val="00657A4E"/>
    <w:rsid w:val="00694AF8"/>
    <w:rsid w:val="007516AC"/>
    <w:rsid w:val="00776A8A"/>
    <w:rsid w:val="00794ED3"/>
    <w:rsid w:val="007E6BC2"/>
    <w:rsid w:val="0081374D"/>
    <w:rsid w:val="00895308"/>
    <w:rsid w:val="009523CC"/>
    <w:rsid w:val="00A14702"/>
    <w:rsid w:val="00AC1AF1"/>
    <w:rsid w:val="00B212E6"/>
    <w:rsid w:val="00C41AAF"/>
    <w:rsid w:val="00CF7E2C"/>
    <w:rsid w:val="00E040A0"/>
    <w:rsid w:val="00E93A3E"/>
    <w:rsid w:val="00F0144E"/>
    <w:rsid w:val="00FA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6A20DE-8EED-4663-8550-2128FF00E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702"/>
  </w:style>
  <w:style w:type="paragraph" w:styleId="1">
    <w:name w:val="heading 1"/>
    <w:basedOn w:val="a"/>
    <w:next w:val="a"/>
    <w:link w:val="10"/>
    <w:uiPriority w:val="9"/>
    <w:qFormat/>
    <w:rsid w:val="00A147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47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A1470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A147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A14702"/>
    <w:pPr>
      <w:spacing w:after="0" w:line="240" w:lineRule="auto"/>
    </w:pPr>
  </w:style>
  <w:style w:type="table" w:styleId="a6">
    <w:name w:val="Table Grid"/>
    <w:basedOn w:val="a1"/>
    <w:uiPriority w:val="59"/>
    <w:rsid w:val="00AC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01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144E"/>
  </w:style>
  <w:style w:type="paragraph" w:styleId="a9">
    <w:name w:val="footer"/>
    <w:basedOn w:val="a"/>
    <w:link w:val="aa"/>
    <w:uiPriority w:val="99"/>
    <w:unhideWhenUsed/>
    <w:rsid w:val="00F01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1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Паненкова Тамара Владимировна</dc:creator>
  <cp:keywords/>
  <dc:description/>
  <cp:lastModifiedBy>Сморудов Сергей Александрович</cp:lastModifiedBy>
  <cp:revision>2</cp:revision>
  <cp:lastPrinted>2025-08-25T10:02:00Z</cp:lastPrinted>
  <dcterms:created xsi:type="dcterms:W3CDTF">2025-08-26T08:51:00Z</dcterms:created>
  <dcterms:modified xsi:type="dcterms:W3CDTF">2025-08-26T08:51:00Z</dcterms:modified>
</cp:coreProperties>
</file>