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07" w:rsidRDefault="009E23B9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  <w:r>
        <w:tab/>
      </w:r>
      <w:r>
        <w:rPr>
          <w:b/>
          <w:sz w:val="24"/>
        </w:rPr>
        <w:t xml:space="preserve"> </w:t>
      </w:r>
    </w:p>
    <w:p w:rsidR="00B76607" w:rsidRDefault="009E23B9">
      <w:pPr>
        <w:spacing w:after="31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right="173"/>
        <w:jc w:val="center"/>
      </w:pPr>
      <w:proofErr w:type="gramStart"/>
      <w:r>
        <w:rPr>
          <w:b/>
        </w:rPr>
        <w:t>ПОЛОЖЕНИЕ  о</w:t>
      </w:r>
      <w:proofErr w:type="gramEnd"/>
      <w:r>
        <w:rPr>
          <w:b/>
        </w:rPr>
        <w:t xml:space="preserve"> проведении Всероссийского конкурса «Семья года» в 2022 году  </w:t>
      </w:r>
    </w:p>
    <w:p w:rsidR="00B76607" w:rsidRDefault="009E23B9">
      <w:pPr>
        <w:spacing w:after="0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spacing w:after="24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pStyle w:val="1"/>
        <w:ind w:left="281" w:right="175" w:hanging="281"/>
      </w:pPr>
      <w:r>
        <w:t xml:space="preserve">ОБЩИЕ ПОЛОЖЕНИЯ </w:t>
      </w:r>
    </w:p>
    <w:p w:rsidR="00B76607" w:rsidRDefault="009E23B9">
      <w:pPr>
        <w:spacing w:after="16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-15" w:right="169" w:firstLine="708"/>
      </w:pPr>
      <w:r>
        <w:t xml:space="preserve">1.1. Настоящее положение определяет цель, </w:t>
      </w:r>
      <w:proofErr w:type="gramStart"/>
      <w:r>
        <w:t>задачи  и</w:t>
      </w:r>
      <w:proofErr w:type="gramEnd"/>
      <w:r>
        <w:t xml:space="preserve"> порядок проведения Всероссийского конкурса «Семья года»  </w:t>
      </w:r>
    </w:p>
    <w:p w:rsidR="00B76607" w:rsidRDefault="009E23B9">
      <w:pPr>
        <w:ind w:left="-5" w:right="169"/>
      </w:pPr>
      <w:r>
        <w:t xml:space="preserve">(далее – Всероссийский конкурс). </w:t>
      </w:r>
    </w:p>
    <w:p w:rsidR="00B76607" w:rsidRDefault="009E23B9">
      <w:pPr>
        <w:ind w:left="-15" w:right="169" w:firstLine="708"/>
      </w:pPr>
      <w:r>
        <w:t xml:space="preserve">1.2. </w:t>
      </w:r>
      <w:r>
        <w:t xml:space="preserve">Полное официальное наименование </w:t>
      </w:r>
      <w:proofErr w:type="gramStart"/>
      <w:r>
        <w:t>Всероссийского  конкурса</w:t>
      </w:r>
      <w:proofErr w:type="gramEnd"/>
      <w:r>
        <w:t xml:space="preserve"> – Всероссийский конкурс «Семья года». </w:t>
      </w:r>
    </w:p>
    <w:p w:rsidR="00B76607" w:rsidRDefault="009E23B9">
      <w:pPr>
        <w:ind w:left="-15" w:right="169" w:firstLine="708"/>
      </w:pPr>
      <w:r>
        <w:t>1.3. Всероссийский конкурс призван способствовать решению задач, определенных Указом Президента Российской Федерации от 7 мая 2018 г. № 204 «О национальных целя</w:t>
      </w:r>
      <w:r>
        <w:t>х и стратегических задачах развития Российской Федерации на период до 2024 года»,</w:t>
      </w:r>
      <w:r>
        <w:rPr>
          <w:rFonts w:ascii="Calibri" w:eastAsia="Calibri" w:hAnsi="Calibri" w:cs="Calibri"/>
          <w:sz w:val="22"/>
        </w:rPr>
        <w:t xml:space="preserve"> </w:t>
      </w:r>
      <w:r>
        <w:t>Указом Президента Российской Федерации от 29 мая 2017 г. № 240 «Об объявлении в Российской Федерации Десятилетия детства», Концепцией государственной семейной политики в Росс</w:t>
      </w:r>
      <w:r>
        <w:t xml:space="preserve">ийской Федерации на период до 2025 года, утвержденной распоряжением Правительства Российской Федерации от 25 августа 2014 г. № 1618-р. </w:t>
      </w:r>
    </w:p>
    <w:p w:rsidR="00B76607" w:rsidRDefault="009E23B9">
      <w:pPr>
        <w:ind w:left="-15" w:right="169" w:firstLine="708"/>
      </w:pPr>
      <w:r>
        <w:t xml:space="preserve">1.4. Порядок проведения Всероссийского конкурса </w:t>
      </w:r>
      <w:proofErr w:type="gramStart"/>
      <w:r>
        <w:t>определяется  с</w:t>
      </w:r>
      <w:proofErr w:type="gramEnd"/>
      <w:r>
        <w:t xml:space="preserve"> учетом сложившихся практик проведения </w:t>
      </w:r>
      <w:r>
        <w:t xml:space="preserve">конкурсов/фестивалей семей в субъектах Российской Федерации и в федеральных округах, а также опыта проведения Всероссийского конкурса. </w:t>
      </w:r>
    </w:p>
    <w:p w:rsidR="00B76607" w:rsidRDefault="009E23B9">
      <w:pPr>
        <w:tabs>
          <w:tab w:val="center" w:pos="919"/>
          <w:tab w:val="center" w:pos="2517"/>
          <w:tab w:val="center" w:pos="4386"/>
          <w:tab w:val="center" w:pos="6030"/>
          <w:tab w:val="center" w:pos="7407"/>
          <w:tab w:val="right" w:pos="92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1.5. </w:t>
      </w:r>
      <w:r>
        <w:tab/>
        <w:t xml:space="preserve">Всероссийский </w:t>
      </w:r>
      <w:r>
        <w:tab/>
        <w:t xml:space="preserve">конкурс </w:t>
      </w:r>
      <w:r>
        <w:tab/>
        <w:t xml:space="preserve">проводится </w:t>
      </w:r>
      <w:r>
        <w:tab/>
        <w:t xml:space="preserve">под </w:t>
      </w:r>
      <w:r>
        <w:tab/>
        <w:t xml:space="preserve">девизом  </w:t>
      </w:r>
    </w:p>
    <w:p w:rsidR="00B76607" w:rsidRDefault="009E23B9">
      <w:pPr>
        <w:ind w:left="-5" w:right="169"/>
      </w:pPr>
      <w:r>
        <w:t xml:space="preserve">«Моя семья – моя Россия». </w:t>
      </w:r>
    </w:p>
    <w:p w:rsidR="00B76607" w:rsidRDefault="009E23B9">
      <w:pPr>
        <w:spacing w:after="32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pStyle w:val="1"/>
        <w:ind w:left="281" w:right="178" w:hanging="281"/>
      </w:pPr>
      <w:r>
        <w:t>ЦЕЛЬ И ЗАДАЧИ ВСЕРОССИЙСКОГО КОНК</w:t>
      </w:r>
      <w:r>
        <w:t xml:space="preserve">УРСА </w:t>
      </w:r>
    </w:p>
    <w:p w:rsidR="00B76607" w:rsidRDefault="009E23B9">
      <w:pPr>
        <w:spacing w:after="18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718" w:right="169"/>
      </w:pPr>
      <w:r>
        <w:t xml:space="preserve">2.1. Цель: </w:t>
      </w:r>
    </w:p>
    <w:p w:rsidR="00B76607" w:rsidRDefault="009E23B9">
      <w:pPr>
        <w:ind w:left="718" w:right="169"/>
      </w:pPr>
      <w:r>
        <w:t xml:space="preserve">пропаганда и повышение общественного престижа семейного образа </w:t>
      </w:r>
    </w:p>
    <w:p w:rsidR="00B76607" w:rsidRDefault="009E23B9">
      <w:pPr>
        <w:ind w:left="-5" w:right="169"/>
      </w:pPr>
      <w:r>
        <w:t xml:space="preserve">жизни, ценностей семьи и ответственного </w:t>
      </w:r>
      <w:proofErr w:type="spellStart"/>
      <w:r>
        <w:t>родительства</w:t>
      </w:r>
      <w:proofErr w:type="spellEnd"/>
      <w:r>
        <w:t xml:space="preserve">. </w:t>
      </w:r>
    </w:p>
    <w:p w:rsidR="00B76607" w:rsidRDefault="009E23B9">
      <w:pPr>
        <w:ind w:left="718" w:right="169"/>
      </w:pPr>
      <w:r>
        <w:t xml:space="preserve">2.2. Задачи: </w:t>
      </w:r>
    </w:p>
    <w:p w:rsidR="00B76607" w:rsidRDefault="009E23B9">
      <w:pPr>
        <w:ind w:left="-15" w:right="169" w:firstLine="708"/>
      </w:pPr>
      <w:r>
        <w:t>распространение положительного опыта семейных династий, социально ответственных семей, в том числе семе</w:t>
      </w:r>
      <w:r>
        <w:t>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 в жизни местного сообщества, ре</w:t>
      </w:r>
      <w:r>
        <w:t xml:space="preserve">гиона, страны; стимулирование и поддержка </w:t>
      </w:r>
      <w:r>
        <w:lastRenderedPageBreak/>
        <w:t xml:space="preserve">проведения аналогичных мероприятий (конкурсов, фестивалей, акций) в субъектах Российской Федерации  и федеральных округах.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pStyle w:val="1"/>
        <w:spacing w:after="3" w:line="270" w:lineRule="auto"/>
        <w:ind w:left="463" w:right="0" w:hanging="281"/>
        <w:jc w:val="left"/>
      </w:pPr>
      <w:r>
        <w:t xml:space="preserve">НОМИНАЦИИ И СОБЫТИЯ ВСЕРОССИЙСКОГО КОНКУРСА </w:t>
      </w:r>
    </w:p>
    <w:p w:rsidR="00B76607" w:rsidRDefault="009E23B9">
      <w:pPr>
        <w:spacing w:after="19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-15" w:right="169" w:firstLine="708"/>
      </w:pPr>
      <w:r>
        <w:t xml:space="preserve">3.1. </w:t>
      </w:r>
      <w:r>
        <w:t xml:space="preserve">Всероссийский конкурс проводится по </w:t>
      </w:r>
      <w:proofErr w:type="gramStart"/>
      <w:r>
        <w:t>следующим  номинациям</w:t>
      </w:r>
      <w:proofErr w:type="gramEnd"/>
      <w:r>
        <w:t xml:space="preserve">: 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«Многодетная семья»;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«Молодая семья»;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«Сельская семья»;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«Золотая семья»;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«Семья – хранитель традиций»: </w:t>
      </w:r>
    </w:p>
    <w:p w:rsidR="00B76607" w:rsidRDefault="009E23B9">
      <w:pPr>
        <w:ind w:left="-15" w:right="169" w:firstLine="708"/>
      </w:pPr>
      <w:r>
        <w:t xml:space="preserve">Наименования и количество номинаций могут </w:t>
      </w:r>
      <w:proofErr w:type="gramStart"/>
      <w:r>
        <w:t>корректироваться  по</w:t>
      </w:r>
      <w:proofErr w:type="gramEnd"/>
      <w:r>
        <w:t xml:space="preserve"> решению Организационного</w:t>
      </w:r>
      <w:r>
        <w:t xml:space="preserve"> комитета Всероссийского конкурса. </w:t>
      </w:r>
    </w:p>
    <w:p w:rsidR="00B76607" w:rsidRDefault="009E23B9">
      <w:pPr>
        <w:spacing w:after="80" w:line="259" w:lineRule="auto"/>
        <w:ind w:left="566" w:firstLine="0"/>
        <w:jc w:val="left"/>
      </w:pPr>
      <w:r>
        <w:t xml:space="preserve"> </w:t>
      </w:r>
    </w:p>
    <w:p w:rsidR="00B76607" w:rsidRDefault="009E23B9">
      <w:pPr>
        <w:pStyle w:val="1"/>
        <w:ind w:left="281" w:right="178" w:hanging="281"/>
      </w:pPr>
      <w:proofErr w:type="gramStart"/>
      <w:r>
        <w:t>УЧАСТНИКИ  ВСЕРОССИЙСКОГО</w:t>
      </w:r>
      <w:proofErr w:type="gramEnd"/>
      <w:r>
        <w:t xml:space="preserve"> КОНКУРСА </w:t>
      </w:r>
    </w:p>
    <w:p w:rsidR="00B76607" w:rsidRDefault="009E23B9">
      <w:pPr>
        <w:spacing w:after="23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718" w:right="169"/>
      </w:pPr>
      <w:r>
        <w:t xml:space="preserve">4.1. Участниками Всероссийского конкурса могут быть:  </w:t>
      </w:r>
    </w:p>
    <w:p w:rsidR="00B76607" w:rsidRDefault="009E23B9">
      <w:pPr>
        <w:tabs>
          <w:tab w:val="center" w:pos="1096"/>
          <w:tab w:val="center" w:pos="2041"/>
          <w:tab w:val="center" w:pos="3099"/>
          <w:tab w:val="center" w:pos="4707"/>
          <w:tab w:val="center" w:pos="6718"/>
          <w:tab w:val="right" w:pos="92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семьи, </w:t>
      </w:r>
      <w:r>
        <w:tab/>
        <w:t xml:space="preserve">в </w:t>
      </w:r>
      <w:r>
        <w:tab/>
        <w:t xml:space="preserve">которых </w:t>
      </w:r>
      <w:r>
        <w:tab/>
        <w:t xml:space="preserve">создаются </w:t>
      </w:r>
      <w:r>
        <w:tab/>
        <w:t xml:space="preserve">благоприятные </w:t>
      </w:r>
      <w:r>
        <w:tab/>
        <w:t xml:space="preserve">условия  </w:t>
      </w:r>
    </w:p>
    <w:p w:rsidR="00B76607" w:rsidRDefault="009E23B9">
      <w:pPr>
        <w:ind w:left="693" w:right="169" w:hanging="708"/>
      </w:pPr>
      <w:r>
        <w:t xml:space="preserve">для гармоничного развития каждого члена семьи; </w:t>
      </w:r>
      <w:r>
        <w:t xml:space="preserve">семьи, в которых дети получают воспитание, основанное  </w:t>
      </w:r>
    </w:p>
    <w:p w:rsidR="00B76607" w:rsidRDefault="009E23B9">
      <w:pPr>
        <w:ind w:left="-5" w:right="169"/>
      </w:pPr>
      <w:r>
        <w:t xml:space="preserve">на духовно-нравственных ценностях, таких как человеколюбие, справедливость, честь, совесть, воля, личное достоинство, вера в добро  </w:t>
      </w:r>
      <w:r>
        <w:t>и стремление к исполнению нравственного долга перед самим собой, своей семьей и своим Отечеством; 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</w:t>
      </w:r>
      <w:r>
        <w:t xml:space="preserve">еся организаторами социальных, волонтерских, экологических, спортивных, творческих  и иных проектов в муниципальном образовании, субъекте Российской </w:t>
      </w:r>
    </w:p>
    <w:p w:rsidR="00B76607" w:rsidRDefault="009E23B9">
      <w:pPr>
        <w:spacing w:after="51"/>
        <w:ind w:left="693" w:right="169" w:hanging="708"/>
      </w:pPr>
      <w:r>
        <w:t xml:space="preserve">Федерации; семьи, члены которых имеют достижения в профессиональной </w:t>
      </w:r>
    </w:p>
    <w:p w:rsidR="00B76607" w:rsidRDefault="009E23B9">
      <w:pPr>
        <w:ind w:left="693" w:right="169" w:hanging="708"/>
      </w:pPr>
      <w:r>
        <w:t>деятельности; имеющие успешное семейн</w:t>
      </w:r>
      <w:r>
        <w:t>ое дело (бизнес);</w:t>
      </w:r>
      <w:r>
        <w:rPr>
          <w:sz w:val="32"/>
        </w:rPr>
        <w:t xml:space="preserve"> </w:t>
      </w:r>
      <w:r>
        <w:t xml:space="preserve">семьи, ведущие здоровый образ жизни, систематически </w:t>
      </w:r>
    </w:p>
    <w:p w:rsidR="00B76607" w:rsidRDefault="009E23B9">
      <w:pPr>
        <w:ind w:left="-5" w:right="169"/>
      </w:pPr>
      <w:proofErr w:type="gramStart"/>
      <w:r>
        <w:t>занимающиеся  физической</w:t>
      </w:r>
      <w:proofErr w:type="gramEnd"/>
      <w:r>
        <w:t xml:space="preserve"> культурой и массовым спортом  и вовлекающие в них детей; семьи, уделяющие внимание эстетическому воспитанию детей, приобщению их к творчеству и искусству, культ</w:t>
      </w:r>
      <w:r>
        <w:t xml:space="preserve">урно – историческому наследию, национальной культуре. </w:t>
      </w:r>
    </w:p>
    <w:p w:rsidR="00B76607" w:rsidRDefault="009E23B9">
      <w:pPr>
        <w:ind w:left="-15" w:right="169" w:firstLine="708"/>
      </w:pPr>
      <w:r>
        <w:lastRenderedPageBreak/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</w:t>
      </w:r>
      <w:r>
        <w:t xml:space="preserve">шими) детей. </w:t>
      </w:r>
    </w:p>
    <w:p w:rsidR="00B76607" w:rsidRDefault="009E23B9">
      <w:pPr>
        <w:ind w:left="-15" w:right="169" w:firstLine="708"/>
      </w:pPr>
      <w:r>
        <w:t xml:space="preserve">4.3. Для участия во Всероссийском конкурсе не номинируются победители Всероссийского конкурса «Семья года» предыдущих лет.    </w:t>
      </w:r>
    </w:p>
    <w:p w:rsidR="00B76607" w:rsidRDefault="009E23B9">
      <w:pPr>
        <w:ind w:left="-15" w:right="169" w:firstLine="708"/>
      </w:pPr>
      <w:r>
        <w:t xml:space="preserve">4.4. Критерии отбора конкурсантов для участия во Всероссийском конкурсе по номинациям: </w:t>
      </w:r>
    </w:p>
    <w:p w:rsidR="00B76607" w:rsidRDefault="009E23B9">
      <w:pPr>
        <w:ind w:left="-15" w:right="169" w:firstLine="540"/>
      </w:pPr>
      <w:r>
        <w:t>4.4.1. В номинации «Многоде</w:t>
      </w:r>
      <w:r>
        <w:t xml:space="preserve">тная семья» принимают участие семьи, которые успешно воспитывают (или воспитали) пятерых и более </w:t>
      </w:r>
      <w:proofErr w:type="gramStart"/>
      <w:r>
        <w:t>детей,  в</w:t>
      </w:r>
      <w:proofErr w:type="gramEnd"/>
      <w:r>
        <w:t xml:space="preserve"> том числе и приёмных, а также активно участвуют в социально значимых мероприятиях и общественной жизни района/города/области. </w:t>
      </w:r>
    </w:p>
    <w:p w:rsidR="00B76607" w:rsidRDefault="009E23B9">
      <w:pPr>
        <w:ind w:left="-15" w:right="169" w:firstLine="708"/>
      </w:pPr>
      <w:r>
        <w:t>4.4.2. В номинации «Мо</w:t>
      </w:r>
      <w:r>
        <w:t>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 полезной трудовой или творческой деятельностью, уделяющие большое внимание занятиям фи</w:t>
      </w:r>
      <w:r>
        <w:t xml:space="preserve">зической культурой и спортом, ведущие здоровый образ жизни. </w:t>
      </w:r>
    </w:p>
    <w:p w:rsidR="00B76607" w:rsidRDefault="009E23B9">
      <w:pPr>
        <w:ind w:left="-15" w:right="169" w:firstLine="708"/>
      </w:pPr>
      <w:r>
        <w:t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</w:t>
      </w:r>
      <w:r>
        <w:t xml:space="preserve">ании детей. </w:t>
      </w:r>
    </w:p>
    <w:p w:rsidR="00B76607" w:rsidRDefault="009E23B9">
      <w:pPr>
        <w:ind w:left="-15" w:right="169" w:firstLine="708"/>
      </w:pPr>
      <w:r>
        <w:t>4.4.4.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</w:t>
      </w:r>
      <w:r>
        <w:t xml:space="preserve">а и активного долголетия. </w:t>
      </w:r>
    </w:p>
    <w:p w:rsidR="00B76607" w:rsidRDefault="009E23B9">
      <w:pPr>
        <w:ind w:left="-15" w:right="169" w:firstLine="708"/>
      </w:pPr>
      <w:r>
        <w:t xml:space="preserve">4.4.5. В номинации «Семья – хранитель традиций» принимают участие семьи – хранители национальных и культурных традиций, а также семьи, составляющие профессиональные династии. </w:t>
      </w:r>
    </w:p>
    <w:p w:rsidR="00B76607" w:rsidRDefault="009E23B9">
      <w:pPr>
        <w:spacing w:after="31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pStyle w:val="1"/>
        <w:spacing w:after="3" w:line="270" w:lineRule="auto"/>
        <w:ind w:left="2277" w:right="0" w:hanging="307"/>
        <w:jc w:val="left"/>
      </w:pPr>
      <w:r>
        <w:t xml:space="preserve">ОРГАНИЗАЦИОННАЯ </w:t>
      </w:r>
      <w:proofErr w:type="gramStart"/>
      <w:r>
        <w:t>СТРУКТУРА  ВСЕРОССИЙСКОГО</w:t>
      </w:r>
      <w:proofErr w:type="gramEnd"/>
      <w:r>
        <w:t xml:space="preserve"> КОНКУРСА </w:t>
      </w:r>
    </w:p>
    <w:p w:rsidR="00B76607" w:rsidRDefault="009E23B9">
      <w:pPr>
        <w:spacing w:after="0" w:line="259" w:lineRule="auto"/>
        <w:ind w:left="0" w:right="105" w:firstLine="0"/>
        <w:jc w:val="center"/>
      </w:pPr>
      <w:r>
        <w:t xml:space="preserve"> </w:t>
      </w:r>
    </w:p>
    <w:p w:rsidR="00B76607" w:rsidRDefault="009E23B9">
      <w:pPr>
        <w:ind w:left="-15" w:right="169" w:firstLine="708"/>
      </w:pPr>
      <w:r>
        <w:t xml:space="preserve"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 </w:t>
      </w:r>
    </w:p>
    <w:p w:rsidR="00B76607" w:rsidRDefault="009E23B9">
      <w:pPr>
        <w:spacing w:after="53"/>
        <w:ind w:left="-15" w:right="169" w:firstLine="708"/>
      </w:pPr>
      <w:r>
        <w:t>5.2. Общее руководство проведением Всероссийского конкурса осуществляет О</w:t>
      </w:r>
      <w:r>
        <w:t xml:space="preserve">рганизационный комитет (далее – Оргкомитет). </w:t>
      </w:r>
    </w:p>
    <w:p w:rsidR="00B76607" w:rsidRDefault="009E23B9">
      <w:pPr>
        <w:spacing w:after="53"/>
        <w:ind w:left="-15" w:right="169" w:firstLine="708"/>
      </w:pPr>
      <w:r>
        <w:lastRenderedPageBreak/>
        <w:t xml:space="preserve">5.3. Организационное сопровождение конкурса </w:t>
      </w:r>
      <w:proofErr w:type="gramStart"/>
      <w:r>
        <w:t>осуществляет  Фонд</w:t>
      </w:r>
      <w:proofErr w:type="gramEnd"/>
      <w:r>
        <w:t xml:space="preserve"> поддержки детей, находящихся в трудной жизненной ситуации. 5.4. Организационный комитет Всероссийского конкурса:  </w:t>
      </w:r>
    </w:p>
    <w:p w:rsidR="00B76607" w:rsidRDefault="009E23B9">
      <w:pPr>
        <w:ind w:left="718" w:right="169"/>
      </w:pPr>
      <w:r>
        <w:t>5.4.1. Оргкомитет формируется из</w:t>
      </w:r>
      <w:r>
        <w:t xml:space="preserve">: представителей Федерального Собрания Российской Федерации; представителей федеральных и региональных исполнительных </w:t>
      </w:r>
    </w:p>
    <w:p w:rsidR="00B76607" w:rsidRDefault="009E23B9">
      <w:pPr>
        <w:ind w:left="693" w:right="169" w:hanging="708"/>
      </w:pPr>
      <w:r>
        <w:t>органов государственной власти; представителей организаторов Всероссийского конкурса; представителей некоммерческих, общественных, научны</w:t>
      </w:r>
      <w:r>
        <w:t xml:space="preserve">х и </w:t>
      </w:r>
    </w:p>
    <w:p w:rsidR="00B76607" w:rsidRDefault="009E23B9">
      <w:pPr>
        <w:spacing w:after="0" w:line="277" w:lineRule="auto"/>
        <w:ind w:left="708" w:right="2099" w:hanging="708"/>
        <w:jc w:val="left"/>
      </w:pPr>
      <w:r>
        <w:t>образовательных организаций; представителей бизнес-</w:t>
      </w:r>
      <w:proofErr w:type="gramStart"/>
      <w:r>
        <w:t>структур;  общественных</w:t>
      </w:r>
      <w:proofErr w:type="gramEnd"/>
      <w:r>
        <w:t xml:space="preserve"> деятелей, деятелей культуры и спорта. </w:t>
      </w:r>
    </w:p>
    <w:p w:rsidR="00B76607" w:rsidRDefault="009E23B9">
      <w:pPr>
        <w:ind w:left="-15" w:right="169" w:firstLine="708"/>
      </w:pPr>
      <w:r>
        <w:t>Для участия в работе Оргкомитета Фондом поддержки детей, находящихся в трудной жизненной ситуации, могут привлекаться эксперты и специали</w:t>
      </w:r>
      <w:r>
        <w:t xml:space="preserve">сты, занимающиеся вопросами семейной политики. </w:t>
      </w:r>
    </w:p>
    <w:p w:rsidR="00B76607" w:rsidRDefault="009E23B9">
      <w:pPr>
        <w:ind w:left="718" w:right="169"/>
      </w:pPr>
      <w:r>
        <w:t xml:space="preserve">5.4.2. Полномочия Оргкомитета: утверждает Положение о Всероссийском конкурсе; содействует проведению конкурсов в субъектах Российской </w:t>
      </w:r>
    </w:p>
    <w:p w:rsidR="00B76607" w:rsidRDefault="009E23B9">
      <w:pPr>
        <w:ind w:left="693" w:right="169" w:hanging="708"/>
      </w:pPr>
      <w:r>
        <w:t xml:space="preserve">Федерации; подводит итоги Всероссийского конкурса, утверждает перечень </w:t>
      </w:r>
    </w:p>
    <w:p w:rsidR="00B76607" w:rsidRDefault="009E23B9">
      <w:pPr>
        <w:ind w:left="693" w:right="169" w:hanging="708"/>
      </w:pPr>
      <w:r>
        <w:t xml:space="preserve">семей-победителей по номинациям; выявляет лучшие практики проведения региональных этапов </w:t>
      </w:r>
    </w:p>
    <w:p w:rsidR="00B76607" w:rsidRDefault="009E23B9">
      <w:pPr>
        <w:ind w:left="693" w:right="169" w:hanging="708"/>
      </w:pPr>
      <w:r>
        <w:t xml:space="preserve">Всероссийского конкурса, содействует их распространению; отмечает и поощряет лучших организаторов Всероссийского </w:t>
      </w:r>
    </w:p>
    <w:p w:rsidR="00B76607" w:rsidRDefault="009E23B9">
      <w:pPr>
        <w:ind w:left="693" w:right="169" w:hanging="708"/>
      </w:pPr>
      <w:r>
        <w:t>конкурса в субъектах Российской Федерации; содейству</w:t>
      </w:r>
      <w:r>
        <w:t xml:space="preserve">ет информационному продвижению Всероссийского </w:t>
      </w:r>
    </w:p>
    <w:p w:rsidR="00B76607" w:rsidRDefault="009E23B9">
      <w:pPr>
        <w:ind w:left="693" w:right="169" w:hanging="708"/>
      </w:pPr>
      <w:r>
        <w:t>конкурса; определяет порядок проведения церемонии награждения семей-</w:t>
      </w:r>
    </w:p>
    <w:p w:rsidR="00B76607" w:rsidRDefault="009E23B9">
      <w:pPr>
        <w:ind w:left="-5" w:right="169"/>
      </w:pPr>
      <w:r>
        <w:t xml:space="preserve">победителей Всероссийского конкурса. </w:t>
      </w:r>
    </w:p>
    <w:p w:rsidR="00B76607" w:rsidRDefault="009E23B9">
      <w:pPr>
        <w:ind w:left="718" w:right="169"/>
      </w:pPr>
      <w:r>
        <w:t xml:space="preserve">5.5. Информационные партнеры Всероссийского конкурса:  </w:t>
      </w:r>
    </w:p>
    <w:p w:rsidR="00B76607" w:rsidRDefault="009E23B9">
      <w:pPr>
        <w:ind w:left="-15" w:right="169" w:firstLine="708"/>
      </w:pPr>
      <w:r>
        <w:t>5.5.1. Информационными партнерами Всероссийско</w:t>
      </w:r>
      <w:r>
        <w:t xml:space="preserve">го конкурса могут выступать любые средства массовой информации, берущие на себя обязательства по информационной поддержке Всероссийского конкурса. </w:t>
      </w:r>
    </w:p>
    <w:p w:rsidR="00B76607" w:rsidRDefault="009E23B9">
      <w:pPr>
        <w:ind w:left="-15" w:right="169" w:firstLine="708"/>
      </w:pPr>
      <w:r>
        <w:t>5.5.2. Основой для сотрудничества является договор или соглашение, заключенное между Фондом поддержки детей,</w:t>
      </w:r>
      <w:r>
        <w:t xml:space="preserve"> находящихся в трудной жизненной ситуации, и средством массовой информации. </w:t>
      </w:r>
    </w:p>
    <w:p w:rsidR="00B76607" w:rsidRDefault="009E23B9">
      <w:pPr>
        <w:spacing w:after="33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pStyle w:val="1"/>
        <w:spacing w:after="3" w:line="270" w:lineRule="auto"/>
        <w:ind w:left="609" w:right="0" w:hanging="281"/>
        <w:jc w:val="left"/>
      </w:pPr>
      <w:r>
        <w:t xml:space="preserve">ПОРЯДОК </w:t>
      </w:r>
      <w:proofErr w:type="gramStart"/>
      <w:r>
        <w:t>ПРОВЕДЕНИЯ  ВСЕРОССИЙСКОГО</w:t>
      </w:r>
      <w:proofErr w:type="gramEnd"/>
      <w:r>
        <w:t xml:space="preserve"> КОНКУРСА </w:t>
      </w:r>
    </w:p>
    <w:p w:rsidR="00B76607" w:rsidRDefault="009E23B9">
      <w:pPr>
        <w:spacing w:after="68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-15" w:right="169" w:firstLine="566"/>
      </w:pPr>
      <w:r>
        <w:t xml:space="preserve">6.1. Проведение Всероссийского конкурса включает в себя следующие события: </w:t>
      </w:r>
    </w:p>
    <w:tbl>
      <w:tblPr>
        <w:tblStyle w:val="TableGrid"/>
        <w:tblW w:w="9606" w:type="dxa"/>
        <w:tblInd w:w="-108" w:type="dxa"/>
        <w:tblCellMar>
          <w:top w:w="70" w:type="dxa"/>
          <w:left w:w="0" w:type="dxa"/>
          <w:bottom w:w="0" w:type="dxa"/>
          <w:right w:w="410" w:type="dxa"/>
        </w:tblCellMar>
        <w:tblLook w:val="04A0" w:firstRow="1" w:lastRow="0" w:firstColumn="1" w:lastColumn="0" w:noHBand="0" w:noVBand="1"/>
      </w:tblPr>
      <w:tblGrid>
        <w:gridCol w:w="2485"/>
        <w:gridCol w:w="7121"/>
      </w:tblGrid>
      <w:tr w:rsidR="00B76607">
        <w:trPr>
          <w:trHeight w:val="864"/>
        </w:trPr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300" w:firstLine="0"/>
              <w:jc w:val="center"/>
            </w:pPr>
            <w:r>
              <w:rPr>
                <w:b/>
              </w:rPr>
              <w:lastRenderedPageBreak/>
              <w:t xml:space="preserve">январь - май </w:t>
            </w:r>
          </w:p>
        </w:tc>
        <w:tc>
          <w:tcPr>
            <w:tcW w:w="7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>проведение конкурсов в субъектах Российской Федерации (региональный этап)</w:t>
            </w:r>
            <w:r>
              <w:rPr>
                <w:b/>
              </w:rPr>
              <w:t xml:space="preserve"> </w:t>
            </w:r>
          </w:p>
        </w:tc>
      </w:tr>
      <w:tr w:rsidR="00B76607">
        <w:trPr>
          <w:trHeight w:val="962"/>
        </w:trPr>
        <w:tc>
          <w:tcPr>
            <w:tcW w:w="2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76607" w:rsidRDefault="009E23B9">
            <w:pPr>
              <w:spacing w:after="0" w:line="259" w:lineRule="auto"/>
              <w:ind w:left="300" w:firstLine="0"/>
              <w:jc w:val="center"/>
            </w:pPr>
            <w:r>
              <w:rPr>
                <w:b/>
              </w:rPr>
              <w:t xml:space="preserve">до 10 июня </w:t>
            </w:r>
          </w:p>
        </w:tc>
        <w:tc>
          <w:tcPr>
            <w:tcW w:w="71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76607" w:rsidRDefault="009E23B9">
            <w:pPr>
              <w:spacing w:after="0" w:line="259" w:lineRule="auto"/>
              <w:ind w:left="0" w:firstLine="0"/>
            </w:pPr>
            <w:r>
              <w:t xml:space="preserve">представление региональными оргкомитетами материалов на Всероссийский конкурс </w:t>
            </w:r>
          </w:p>
        </w:tc>
      </w:tr>
      <w:tr w:rsidR="00B76607">
        <w:trPr>
          <w:trHeight w:val="72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301" w:firstLine="0"/>
              <w:jc w:val="center"/>
            </w:pPr>
            <w:r>
              <w:rPr>
                <w:b/>
              </w:rPr>
              <w:t xml:space="preserve">июль 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определение победителей Всероссийского конкурса </w:t>
            </w:r>
          </w:p>
        </w:tc>
      </w:tr>
      <w:tr w:rsidR="00B76607">
        <w:trPr>
          <w:trHeight w:val="646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76607" w:rsidRDefault="009E23B9">
            <w:pPr>
              <w:spacing w:after="26" w:line="259" w:lineRule="auto"/>
              <w:ind w:left="303" w:firstLine="0"/>
              <w:jc w:val="center"/>
            </w:pPr>
            <w:r>
              <w:rPr>
                <w:b/>
              </w:rPr>
              <w:t>сентябрь–</w:t>
            </w:r>
          </w:p>
          <w:p w:rsidR="00B76607" w:rsidRDefault="009E23B9">
            <w:pPr>
              <w:spacing w:after="0" w:line="259" w:lineRule="auto"/>
              <w:ind w:left="301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>встреча семей</w:t>
            </w:r>
            <w:r>
              <w:t xml:space="preserve">-победителей в г. Москве </w:t>
            </w:r>
          </w:p>
        </w:tc>
      </w:tr>
      <w:tr w:rsidR="00B76607">
        <w:trPr>
          <w:trHeight w:val="874"/>
        </w:trPr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303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церемония чествования победителей Всероссийского конкурса на телевизионном канале </w:t>
            </w:r>
          </w:p>
        </w:tc>
      </w:tr>
    </w:tbl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ind w:left="-15" w:right="169" w:firstLine="708"/>
      </w:pPr>
      <w:r>
        <w:t xml:space="preserve">6.2. В целях подготовки и проведения </w:t>
      </w:r>
      <w:proofErr w:type="gramStart"/>
      <w:r>
        <w:t>региональных  этапов</w:t>
      </w:r>
      <w:proofErr w:type="gramEnd"/>
      <w:r>
        <w:t xml:space="preserve"> Всероссийского конкурса в субъектах Российской Федерации </w:t>
      </w:r>
    </w:p>
    <w:p w:rsidR="00B76607" w:rsidRDefault="009E23B9">
      <w:pPr>
        <w:tabs>
          <w:tab w:val="center" w:pos="3317"/>
          <w:tab w:val="center" w:pos="6033"/>
          <w:tab w:val="right" w:pos="9249"/>
        </w:tabs>
        <w:ind w:left="-15" w:firstLine="0"/>
        <w:jc w:val="left"/>
      </w:pPr>
      <w:r>
        <w:t xml:space="preserve">формируются </w:t>
      </w:r>
      <w:r>
        <w:tab/>
        <w:t xml:space="preserve">региональные </w:t>
      </w:r>
      <w:r>
        <w:tab/>
        <w:t xml:space="preserve">организационные </w:t>
      </w:r>
      <w:r>
        <w:tab/>
        <w:t xml:space="preserve">комитеты  </w:t>
      </w:r>
    </w:p>
    <w:p w:rsidR="00B76607" w:rsidRDefault="009E23B9">
      <w:pPr>
        <w:ind w:left="-5" w:right="169"/>
      </w:pPr>
      <w:r>
        <w:t xml:space="preserve">(далее – региональные оргкомитеты).   </w:t>
      </w:r>
    </w:p>
    <w:p w:rsidR="00B76607" w:rsidRDefault="009E23B9">
      <w:pPr>
        <w:ind w:left="-15" w:right="169" w:firstLine="708"/>
      </w:pPr>
      <w:r>
        <w:t>6.3.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неком</w:t>
      </w:r>
      <w:r>
        <w:t xml:space="preserve">мерческих, общественных, научных, образовательных организаций, общественные деятели, представители молодежных и детских общественных организаций (объединений).  </w:t>
      </w:r>
    </w:p>
    <w:p w:rsidR="00B76607" w:rsidRDefault="009E23B9">
      <w:pPr>
        <w:ind w:left="-15" w:right="169" w:firstLine="708"/>
      </w:pPr>
      <w:r>
        <w:t>6.4. Региональные оргкомитеты возглавляют высшие должностные лица исполнительных органов госуд</w:t>
      </w:r>
      <w:r>
        <w:t xml:space="preserve">арственной власти субъектов Российской Федерации или их заместители. </w:t>
      </w:r>
    </w:p>
    <w:p w:rsidR="00B76607" w:rsidRDefault="009E23B9">
      <w:pPr>
        <w:ind w:left="718" w:right="169"/>
      </w:pPr>
      <w:r>
        <w:t xml:space="preserve">6.5. Региональные оргкомитеты: утверждают положение о проведении регионального конкурса; информируют </w:t>
      </w:r>
      <w:proofErr w:type="gramStart"/>
      <w:r>
        <w:t>о  начале</w:t>
      </w:r>
      <w:proofErr w:type="gramEnd"/>
      <w:r>
        <w:t xml:space="preserve"> регионального конкурса, не позднее,  </w:t>
      </w:r>
    </w:p>
    <w:p w:rsidR="00B76607" w:rsidRDefault="009E23B9">
      <w:pPr>
        <w:ind w:left="-5" w:right="169"/>
      </w:pPr>
      <w:r>
        <w:t>чем за 10 дней до его проведения, обе</w:t>
      </w:r>
      <w:r>
        <w:t xml:space="preserve">спечивают размещение положения о проведении регионального конкурса на официальных сайтах субъекта Российской Федерации и исполнительного органа государственной власти субъекта Российской Федерации, ответственного за его </w:t>
      </w:r>
      <w:proofErr w:type="gramStart"/>
      <w:r>
        <w:t>проведение;  информируют</w:t>
      </w:r>
      <w:proofErr w:type="gramEnd"/>
      <w:r>
        <w:t xml:space="preserve"> заинтересов</w:t>
      </w:r>
      <w:r>
        <w:t xml:space="preserve">анных лиц и организации о месте и порядке проведения конкурса в средствах массовой информации и сети </w:t>
      </w:r>
    </w:p>
    <w:p w:rsidR="00B76607" w:rsidRDefault="009E23B9">
      <w:pPr>
        <w:ind w:left="693" w:right="5087" w:hanging="708"/>
      </w:pPr>
      <w:r>
        <w:t xml:space="preserve">Интернет; осуществляют приём заявок; </w:t>
      </w:r>
    </w:p>
    <w:p w:rsidR="00B76607" w:rsidRDefault="009E23B9">
      <w:pPr>
        <w:ind w:left="-15" w:right="169" w:firstLine="708"/>
      </w:pPr>
      <w:r>
        <w:t xml:space="preserve">подводят итоги проведения регионального конкурса; </w:t>
      </w:r>
      <w:r>
        <w:t xml:space="preserve">обеспечивают направление на торжественную церемонию награждения семей-победителей Всероссийского конкурса. </w:t>
      </w:r>
    </w:p>
    <w:p w:rsidR="00B76607" w:rsidRDefault="009E23B9">
      <w:pPr>
        <w:ind w:left="718" w:right="169"/>
      </w:pPr>
      <w:r>
        <w:lastRenderedPageBreak/>
        <w:t xml:space="preserve">6.6. Направляют в Оргкомитет Всероссийского </w:t>
      </w:r>
      <w:proofErr w:type="gramStart"/>
      <w:r>
        <w:t>конкурса:  письменные</w:t>
      </w:r>
      <w:proofErr w:type="gramEnd"/>
      <w:r>
        <w:t xml:space="preserve"> представления (Приложение 1) на победителей   </w:t>
      </w:r>
    </w:p>
    <w:p w:rsidR="00B76607" w:rsidRDefault="009E23B9">
      <w:pPr>
        <w:ind w:left="-5" w:right="169"/>
      </w:pPr>
      <w:r>
        <w:t>региональных конкурсов для награжде</w:t>
      </w:r>
      <w:r>
        <w:t>ния по номинациям (по одному победителю в каждой номинации, но не менее чем в трех номинациях);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 (Приложе</w:t>
      </w:r>
      <w:r>
        <w:t xml:space="preserve">ние 3). </w:t>
      </w:r>
    </w:p>
    <w:p w:rsidR="00B76607" w:rsidRDefault="009E23B9">
      <w:pPr>
        <w:spacing w:after="33" w:line="259" w:lineRule="auto"/>
        <w:ind w:left="358" w:firstLine="0"/>
        <w:jc w:val="left"/>
      </w:pPr>
      <w:r>
        <w:t xml:space="preserve"> </w:t>
      </w:r>
    </w:p>
    <w:p w:rsidR="00B76607" w:rsidRDefault="009E23B9">
      <w:pPr>
        <w:pStyle w:val="1"/>
        <w:spacing w:after="3" w:line="270" w:lineRule="auto"/>
        <w:ind w:left="2262" w:right="0" w:hanging="1934"/>
        <w:jc w:val="left"/>
      </w:pPr>
      <w:r>
        <w:t xml:space="preserve">ПОДВЕДЕНИЕ ИТОГОВ И ОПРЕДЕЛЕНИЕ ПОБЕДИТЕЛЕЙ ВСЕРОССИЙСКОГО КОНКУРСА </w:t>
      </w:r>
    </w:p>
    <w:p w:rsidR="00B76607" w:rsidRDefault="009E23B9">
      <w:pPr>
        <w:spacing w:after="18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-15" w:right="169" w:firstLine="708"/>
      </w:pPr>
      <w:r>
        <w:t>7.1. Фонд поддержки детей, находящихся в трудной жизненной ситуации, рассматривает представленные региональными оргкомитетами материалы и вносит предложения Оргкомитету по по</w:t>
      </w:r>
      <w:r>
        <w:t xml:space="preserve">дведению </w:t>
      </w:r>
      <w:proofErr w:type="gramStart"/>
      <w:r>
        <w:t>итогов  и</w:t>
      </w:r>
      <w:proofErr w:type="gramEnd"/>
      <w:r>
        <w:t xml:space="preserve"> награждению победителей конкурса. </w:t>
      </w:r>
    </w:p>
    <w:p w:rsidR="00B76607" w:rsidRDefault="009E23B9">
      <w:pPr>
        <w:ind w:left="-15" w:right="169" w:firstLine="708"/>
      </w:pPr>
      <w:r>
        <w:t xml:space="preserve">7.2. Семьи-победители Всероссийского конкурса награждаются памятными наградами.  </w:t>
      </w:r>
    </w:p>
    <w:p w:rsidR="00B76607" w:rsidRDefault="009E23B9">
      <w:pPr>
        <w:ind w:left="-15" w:right="169" w:firstLine="708"/>
      </w:pPr>
      <w:r>
        <w:t xml:space="preserve">7.3. Семьям-участникам Всероссийского конкурса направляется свидетельство об участии во Всероссийском конкурсе. </w:t>
      </w:r>
      <w:r>
        <w:rPr>
          <w:color w:val="FF0000"/>
        </w:rPr>
        <w:t xml:space="preserve"> </w:t>
      </w:r>
      <w:r>
        <w:t xml:space="preserve"> </w:t>
      </w:r>
    </w:p>
    <w:p w:rsidR="00B76607" w:rsidRDefault="009E23B9">
      <w:pPr>
        <w:ind w:left="718" w:right="169"/>
      </w:pPr>
      <w:r>
        <w:t xml:space="preserve">7.4. </w:t>
      </w:r>
      <w:r>
        <w:t xml:space="preserve">Оргкомитет вправе утвердить специальные и поощрительные </w:t>
      </w:r>
    </w:p>
    <w:p w:rsidR="00B76607" w:rsidRDefault="009E23B9">
      <w:pPr>
        <w:ind w:left="-5" w:right="169"/>
      </w:pPr>
      <w:r>
        <w:t xml:space="preserve">призы на основании предложений членов </w:t>
      </w:r>
      <w:proofErr w:type="gramStart"/>
      <w:r>
        <w:t>Оргкомитета  и</w:t>
      </w:r>
      <w:proofErr w:type="gramEnd"/>
      <w:r>
        <w:t xml:space="preserve"> информационных  партнеров Всероссийского конкурса. </w:t>
      </w:r>
    </w:p>
    <w:p w:rsidR="00B76607" w:rsidRDefault="009E23B9">
      <w:pPr>
        <w:ind w:left="-15" w:right="169" w:firstLine="708"/>
      </w:pPr>
      <w:r>
        <w:t xml:space="preserve">7.5. В случае проведения конкурсов/фестивалей </w:t>
      </w:r>
      <w:proofErr w:type="gramStart"/>
      <w:r>
        <w:t>семей  в</w:t>
      </w:r>
      <w:proofErr w:type="gramEnd"/>
      <w:r>
        <w:t xml:space="preserve"> федеральных округах окружные оргкомитет</w:t>
      </w:r>
      <w:r>
        <w:t xml:space="preserve">ы вправе представить представления по номинациям конкурса для награждения семей. </w:t>
      </w:r>
    </w:p>
    <w:p w:rsidR="00B76607" w:rsidRDefault="009E23B9">
      <w:pPr>
        <w:ind w:left="-15" w:right="169" w:firstLine="708"/>
      </w:pPr>
      <w:r>
        <w:t xml:space="preserve">7.6. По итогам проведения конкурса издается Национальная </w:t>
      </w:r>
      <w:proofErr w:type="spellStart"/>
      <w:r>
        <w:t>книгалетопись</w:t>
      </w:r>
      <w:proofErr w:type="spellEnd"/>
      <w:r>
        <w:t xml:space="preserve"> семей «Семья года. Россия. 2022 год». </w:t>
      </w:r>
    </w:p>
    <w:p w:rsidR="00B76607" w:rsidRDefault="009E23B9">
      <w:pPr>
        <w:ind w:left="-15" w:right="169" w:firstLine="708"/>
      </w:pPr>
      <w:r>
        <w:t xml:space="preserve">7.7. Информация об итогах Всероссийского конкурса </w:t>
      </w:r>
      <w:proofErr w:type="gramStart"/>
      <w:r>
        <w:t>публикуется  н</w:t>
      </w:r>
      <w:r>
        <w:t>а</w:t>
      </w:r>
      <w:proofErr w:type="gramEnd"/>
      <w:r>
        <w:t xml:space="preserve"> официальных сайтах Организаторов Всероссийского конкурса:  fond-detyam.ru, rosmintrud.ru. 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4" w:line="262" w:lineRule="auto"/>
        <w:ind w:left="6005" w:hanging="6198"/>
        <w:jc w:val="left"/>
      </w:pPr>
      <w:r>
        <w:t xml:space="preserve"> </w:t>
      </w:r>
      <w:r>
        <w:tab/>
      </w:r>
      <w:r>
        <w:rPr>
          <w:sz w:val="24"/>
        </w:rPr>
        <w:t>Приложение 1 к Положению о Всероссийском конкурсе «Семья года»</w:t>
      </w:r>
      <w:r>
        <w:t xml:space="preserve"> </w:t>
      </w:r>
    </w:p>
    <w:p w:rsidR="00B76607" w:rsidRDefault="009E23B9">
      <w:pPr>
        <w:spacing w:after="83" w:line="259" w:lineRule="auto"/>
        <w:ind w:left="1599" w:firstLine="0"/>
        <w:jc w:val="center"/>
      </w:pPr>
      <w:r>
        <w:t xml:space="preserve"> </w:t>
      </w:r>
    </w:p>
    <w:p w:rsidR="00B76607" w:rsidRDefault="009E23B9">
      <w:pPr>
        <w:pStyle w:val="1"/>
        <w:numPr>
          <w:ilvl w:val="0"/>
          <w:numId w:val="0"/>
        </w:numPr>
        <w:spacing w:after="77" w:line="216" w:lineRule="auto"/>
        <w:ind w:right="174"/>
      </w:pPr>
      <w:r>
        <w:t>Представление на участие семьи</w:t>
      </w:r>
      <w:r>
        <w:t xml:space="preserve"> </w:t>
      </w:r>
      <w:r>
        <w:rPr>
          <w:sz w:val="18"/>
        </w:rPr>
        <w:t>1</w:t>
      </w:r>
      <w:r>
        <w:t xml:space="preserve"> во Всероссийском конкурсе «Семья года»</w:t>
      </w:r>
    </w:p>
    <w:p w:rsidR="00B76607" w:rsidRDefault="009E23B9">
      <w:pPr>
        <w:spacing w:after="62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numPr>
          <w:ilvl w:val="0"/>
          <w:numId w:val="2"/>
        </w:numPr>
        <w:ind w:right="169" w:hanging="281"/>
      </w:pPr>
      <w:r>
        <w:t xml:space="preserve">Наименование субъекта Российской Федерации: _________________ </w:t>
      </w:r>
    </w:p>
    <w:p w:rsidR="00B76607" w:rsidRDefault="009E23B9">
      <w:pPr>
        <w:spacing w:after="71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2"/>
        </w:numPr>
        <w:ind w:right="169" w:hanging="281"/>
      </w:pPr>
      <w:r>
        <w:t xml:space="preserve">Номинация, по которой заявлена </w:t>
      </w:r>
      <w:proofErr w:type="gramStart"/>
      <w:r>
        <w:t>семья:  _</w:t>
      </w:r>
      <w:proofErr w:type="gramEnd"/>
      <w:r>
        <w:t xml:space="preserve">_______________________ </w:t>
      </w:r>
    </w:p>
    <w:p w:rsidR="00B76607" w:rsidRDefault="009E23B9">
      <w:pPr>
        <w:spacing w:after="16" w:line="259" w:lineRule="auto"/>
        <w:ind w:left="36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2"/>
        </w:numPr>
        <w:ind w:right="169" w:hanging="281"/>
      </w:pPr>
      <w:r>
        <w:t xml:space="preserve">Состав семьи: </w:t>
      </w:r>
    </w:p>
    <w:tbl>
      <w:tblPr>
        <w:tblStyle w:val="TableGrid"/>
        <w:tblW w:w="9784" w:type="dxa"/>
        <w:tblInd w:w="0" w:type="dxa"/>
        <w:tblCellMar>
          <w:top w:w="110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1676"/>
        <w:gridCol w:w="1982"/>
        <w:gridCol w:w="2581"/>
      </w:tblGrid>
      <w:tr w:rsidR="00B76607">
        <w:trPr>
          <w:trHeight w:val="214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19" w:firstLine="0"/>
            </w:pPr>
            <w:r>
              <w:t xml:space="preserve">№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25" w:line="259" w:lineRule="auto"/>
              <w:ind w:left="58" w:firstLine="0"/>
            </w:pPr>
            <w:r>
              <w:t xml:space="preserve">Фамилия, имя, отчество </w:t>
            </w:r>
          </w:p>
          <w:p w:rsidR="00B76607" w:rsidRDefault="009E23B9">
            <w:pPr>
              <w:spacing w:after="3" w:line="276" w:lineRule="auto"/>
              <w:ind w:left="0" w:firstLine="0"/>
              <w:jc w:val="center"/>
            </w:pPr>
            <w:r>
              <w:t xml:space="preserve">(полностью) </w:t>
            </w:r>
            <w:r>
              <w:t xml:space="preserve">с указанием ударения в </w:t>
            </w:r>
            <w:proofErr w:type="spellStart"/>
            <w:r>
              <w:t>фамиʹлии</w:t>
            </w:r>
            <w:proofErr w:type="spellEnd"/>
            <w:r>
              <w:t xml:space="preserve">/ </w:t>
            </w:r>
          </w:p>
          <w:p w:rsidR="00B76607" w:rsidRDefault="009E23B9">
            <w:pPr>
              <w:spacing w:after="0" w:line="259" w:lineRule="auto"/>
              <w:ind w:left="55" w:firstLine="0"/>
            </w:pPr>
            <w:r>
              <w:t xml:space="preserve">фамилия в родительном </w:t>
            </w:r>
          </w:p>
          <w:p w:rsidR="00B76607" w:rsidRDefault="009E23B9">
            <w:pPr>
              <w:spacing w:after="21" w:line="259" w:lineRule="auto"/>
              <w:ind w:left="43" w:firstLine="0"/>
            </w:pPr>
            <w:r>
              <w:t xml:space="preserve">падеже, множественном </w:t>
            </w:r>
          </w:p>
          <w:p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числе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Степень родства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9" w:firstLine="0"/>
            </w:pPr>
            <w:r>
              <w:t xml:space="preserve">Дата рождения </w:t>
            </w:r>
          </w:p>
          <w:p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(число, месяц, год)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38" w:lineRule="auto"/>
              <w:ind w:left="0" w:firstLine="0"/>
              <w:jc w:val="center"/>
            </w:pPr>
            <w:r>
              <w:t xml:space="preserve">Место учебы, работы, вид </w:t>
            </w:r>
          </w:p>
          <w:p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деятельности, должность </w:t>
            </w:r>
          </w:p>
        </w:tc>
      </w:tr>
      <w:tr w:rsidR="00B76607">
        <w:trPr>
          <w:trHeight w:val="85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134" w:firstLine="485"/>
            </w:pPr>
            <w:proofErr w:type="spellStart"/>
            <w:r>
              <w:t>Иваноʹв</w:t>
            </w:r>
            <w:proofErr w:type="spellEnd"/>
            <w:r>
              <w:t xml:space="preserve">  </w:t>
            </w:r>
            <w:proofErr w:type="spellStart"/>
            <w:r>
              <w:t>Иваʹн</w:t>
            </w:r>
            <w:proofErr w:type="spellEnd"/>
            <w:r>
              <w:t xml:space="preserve"> </w:t>
            </w:r>
            <w:proofErr w:type="spellStart"/>
            <w:r>
              <w:t>Иваʹнович</w:t>
            </w:r>
            <w:proofErr w:type="spellEnd"/>
            <w:r>
              <w:t xml:space="preserve"> / </w:t>
            </w:r>
            <w:proofErr w:type="spellStart"/>
            <w:r>
              <w:t>Иваноʹвых</w:t>
            </w:r>
            <w:proofErr w:type="spellEnd"/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0" w:right="70" w:firstLine="0"/>
              <w:jc w:val="center"/>
            </w:pPr>
            <w:r>
              <w:t xml:space="preserve">муж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19" w:line="259" w:lineRule="auto"/>
              <w:ind w:left="0" w:right="68" w:firstLine="0"/>
              <w:jc w:val="center"/>
            </w:pPr>
            <w:r>
              <w:t xml:space="preserve">25.01.1990  </w:t>
            </w:r>
          </w:p>
          <w:p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 </w:t>
            </w:r>
            <w:r>
              <w:t xml:space="preserve">(32 года)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>
        <w:trPr>
          <w:trHeight w:val="11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50" w:line="237" w:lineRule="auto"/>
              <w:ind w:left="0" w:firstLine="0"/>
              <w:jc w:val="left"/>
            </w:pPr>
            <w:proofErr w:type="spellStart"/>
            <w:r>
              <w:t>Иваноʹва</w:t>
            </w:r>
            <w:proofErr w:type="spellEnd"/>
            <w:r>
              <w:t xml:space="preserve"> - </w:t>
            </w:r>
            <w:proofErr w:type="spellStart"/>
            <w:r>
              <w:t>Сиʹдорова</w:t>
            </w:r>
            <w:proofErr w:type="spellEnd"/>
            <w:r>
              <w:t xml:space="preserve"> </w:t>
            </w:r>
            <w:proofErr w:type="spellStart"/>
            <w:r>
              <w:t>Виктоʹрия</w:t>
            </w:r>
            <w:proofErr w:type="spellEnd"/>
            <w:r>
              <w:t xml:space="preserve"> </w:t>
            </w:r>
            <w:proofErr w:type="spellStart"/>
            <w:r>
              <w:t>Петроʹвна</w:t>
            </w:r>
            <w:proofErr w:type="spellEnd"/>
            <w:r>
              <w:t xml:space="preserve">/ </w:t>
            </w:r>
          </w:p>
          <w:p w:rsidR="00B76607" w:rsidRDefault="009E23B9">
            <w:pPr>
              <w:spacing w:after="0" w:line="259" w:lineRule="auto"/>
              <w:ind w:left="0" w:firstLine="0"/>
            </w:pPr>
            <w:proofErr w:type="spellStart"/>
            <w:r>
              <w:t>Иваноʹвых</w:t>
            </w:r>
            <w:proofErr w:type="spellEnd"/>
            <w:r>
              <w:t xml:space="preserve"> - </w:t>
            </w:r>
            <w:proofErr w:type="spellStart"/>
            <w:r>
              <w:t>Сиʹдоровых</w:t>
            </w:r>
            <w:proofErr w:type="spellEnd"/>
            <w: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0" w:right="66" w:firstLine="0"/>
              <w:jc w:val="center"/>
            </w:pPr>
            <w:r>
              <w:t xml:space="preserve">жена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18" w:line="259" w:lineRule="auto"/>
              <w:ind w:left="0" w:right="63" w:firstLine="0"/>
              <w:jc w:val="center"/>
            </w:pPr>
            <w:r>
              <w:t xml:space="preserve">25.01.1991 </w:t>
            </w:r>
          </w:p>
          <w:p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 (31 год)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>
        <w:trPr>
          <w:trHeight w:val="5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>
        <w:trPr>
          <w:trHeight w:val="5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>
        <w:trPr>
          <w:trHeight w:val="5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B76607" w:rsidRDefault="009E23B9">
      <w:pPr>
        <w:spacing w:after="71"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:rsidR="00B76607" w:rsidRDefault="009E23B9">
      <w:pPr>
        <w:numPr>
          <w:ilvl w:val="0"/>
          <w:numId w:val="2"/>
        </w:numPr>
        <w:spacing w:after="61"/>
        <w:ind w:right="169" w:hanging="281"/>
      </w:pPr>
      <w:r>
        <w:t xml:space="preserve">Стаж семейной жизни _______________________________________ </w:t>
      </w:r>
    </w:p>
    <w:p w:rsidR="00B76607" w:rsidRDefault="009E23B9">
      <w:pPr>
        <w:numPr>
          <w:ilvl w:val="0"/>
          <w:numId w:val="2"/>
        </w:numPr>
        <w:ind w:right="169" w:hanging="281"/>
      </w:pPr>
      <w:r>
        <w:t xml:space="preserve">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описанием достижений: </w:t>
      </w:r>
    </w:p>
    <w:p w:rsidR="00B76607" w:rsidRDefault="009E23B9">
      <w:pPr>
        <w:ind w:left="-5" w:right="169"/>
      </w:pPr>
      <w:r>
        <w:t>____________________________</w:t>
      </w:r>
      <w:r>
        <w:t>____________________________________</w:t>
      </w:r>
    </w:p>
    <w:p w:rsidR="00B76607" w:rsidRDefault="009E23B9">
      <w:pPr>
        <w:ind w:left="-5" w:right="169"/>
      </w:pPr>
      <w:r>
        <w:t>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B76607" w:rsidRDefault="009E23B9">
      <w:pPr>
        <w:spacing w:after="72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2"/>
        </w:numPr>
        <w:spacing w:after="233"/>
        <w:ind w:right="169" w:hanging="281"/>
      </w:pPr>
      <w:r>
        <w:t xml:space="preserve">Краткое </w:t>
      </w:r>
      <w:proofErr w:type="gramStart"/>
      <w:r>
        <w:t>описание  истории</w:t>
      </w:r>
      <w:proofErr w:type="gramEnd"/>
      <w:r>
        <w:t xml:space="preserve">, семейных ценностей и традиций семьи:  </w:t>
      </w:r>
    </w:p>
    <w:p w:rsidR="00B76607" w:rsidRDefault="009E23B9">
      <w:pPr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B76607" w:rsidRDefault="009E23B9">
      <w:pPr>
        <w:spacing w:after="4" w:line="262" w:lineRule="auto"/>
        <w:ind w:left="0" w:firstLine="0"/>
        <w:jc w:val="left"/>
      </w:pPr>
      <w:r>
        <w:rPr>
          <w:rFonts w:ascii="Calibri" w:eastAsia="Calibri" w:hAnsi="Calibri" w:cs="Calibri"/>
          <w:sz w:val="20"/>
          <w:vertAlign w:val="superscript"/>
        </w:rPr>
        <w:t>1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4"/>
        </w:rPr>
        <w:t xml:space="preserve">Материалы, представляемые в форматах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обязательно дублировать в формате </w:t>
      </w:r>
      <w:proofErr w:type="spellStart"/>
      <w:r>
        <w:rPr>
          <w:b/>
          <w:sz w:val="24"/>
        </w:rPr>
        <w:t>Word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ind w:left="-5" w:right="169"/>
      </w:pPr>
      <w:r>
        <w:t>____________________________________________</w:t>
      </w:r>
      <w:r>
        <w:t>____________________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spacing w:after="63"/>
        <w:ind w:left="-5" w:right="169"/>
      </w:pPr>
      <w:r>
        <w:t xml:space="preserve">________________________________________________________________ </w:t>
      </w:r>
    </w:p>
    <w:p w:rsidR="00B76607" w:rsidRDefault="009E23B9">
      <w:pPr>
        <w:numPr>
          <w:ilvl w:val="0"/>
          <w:numId w:val="3"/>
        </w:numPr>
        <w:spacing w:after="59"/>
        <w:ind w:right="169" w:hanging="281"/>
      </w:pPr>
      <w:r>
        <w:t>Контактный телефон и электронный адрес одного из членов семьи __________________________________________</w:t>
      </w:r>
      <w:r>
        <w:t xml:space="preserve">___________________ </w:t>
      </w:r>
    </w:p>
    <w:p w:rsidR="00B76607" w:rsidRDefault="009E23B9">
      <w:pPr>
        <w:numPr>
          <w:ilvl w:val="0"/>
          <w:numId w:val="3"/>
        </w:numPr>
        <w:spacing w:after="35"/>
        <w:ind w:right="169" w:hanging="281"/>
      </w:pPr>
      <w:r>
        <w:t xml:space="preserve">Ссылка на аккаунт в социальных сетях, отражающий общественную активность семьи (если имеется) ___________________ </w:t>
      </w:r>
    </w:p>
    <w:p w:rsidR="00B76607" w:rsidRDefault="009E23B9">
      <w:pPr>
        <w:spacing w:after="60"/>
        <w:ind w:left="-5" w:right="169"/>
      </w:pPr>
      <w:r>
        <w:t xml:space="preserve">______________________________________________________________ </w:t>
      </w:r>
    </w:p>
    <w:p w:rsidR="00B76607" w:rsidRDefault="009E23B9">
      <w:pPr>
        <w:numPr>
          <w:ilvl w:val="0"/>
          <w:numId w:val="3"/>
        </w:numPr>
        <w:spacing w:after="61"/>
        <w:ind w:right="169" w:hanging="281"/>
      </w:pPr>
      <w:r>
        <w:t xml:space="preserve">Копия свидетельства о заключении брака (в приложении) </w:t>
      </w:r>
    </w:p>
    <w:p w:rsidR="00B76607" w:rsidRDefault="009E23B9">
      <w:pPr>
        <w:numPr>
          <w:ilvl w:val="0"/>
          <w:numId w:val="3"/>
        </w:numPr>
        <w:spacing w:after="55"/>
        <w:ind w:right="169" w:hanging="281"/>
      </w:pPr>
      <w:r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:rsidR="00B76607" w:rsidRDefault="009E23B9">
      <w:pPr>
        <w:spacing w:after="18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24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ind w:left="-5" w:right="169"/>
      </w:pPr>
      <w:r>
        <w:t xml:space="preserve">Председатель  </w:t>
      </w:r>
    </w:p>
    <w:p w:rsidR="00B76607" w:rsidRDefault="009E23B9">
      <w:pPr>
        <w:ind w:left="-5" w:right="169"/>
      </w:pPr>
      <w:r>
        <w:t xml:space="preserve">регионального оргкомитета                   </w:t>
      </w:r>
    </w:p>
    <w:p w:rsidR="00B76607" w:rsidRDefault="009E23B9">
      <w:pPr>
        <w:ind w:left="-5" w:right="169"/>
      </w:pPr>
      <w:r>
        <w:t xml:space="preserve">Всероссийского конкурса «Семья года» _____________/Ф.И.О               </w:t>
      </w:r>
    </w:p>
    <w:p w:rsidR="00B76607" w:rsidRDefault="009E23B9">
      <w:pPr>
        <w:spacing w:after="51" w:line="259" w:lineRule="auto"/>
        <w:ind w:left="-5"/>
        <w:jc w:val="left"/>
      </w:pPr>
      <w:r>
        <w:t xml:space="preserve">                                                                    </w:t>
      </w:r>
      <w:r>
        <w:rPr>
          <w:vertAlign w:val="superscript"/>
        </w:rPr>
        <w:t>(подпись)</w:t>
      </w:r>
      <w:r>
        <w:rPr>
          <w:b/>
        </w:rPr>
        <w:t xml:space="preserve"> 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4" w:line="262" w:lineRule="auto"/>
        <w:ind w:left="6005" w:hanging="6198"/>
        <w:jc w:val="left"/>
      </w:pPr>
      <w:r>
        <w:t xml:space="preserve"> </w:t>
      </w:r>
      <w:r>
        <w:tab/>
      </w:r>
      <w:r>
        <w:rPr>
          <w:sz w:val="24"/>
        </w:rPr>
        <w:t xml:space="preserve">Приложение 2 </w:t>
      </w:r>
      <w:r>
        <w:rPr>
          <w:sz w:val="24"/>
        </w:rPr>
        <w:t>к Положению о Всероссийском конкурсе «Семья года»</w:t>
      </w:r>
      <w:r>
        <w:t xml:space="preserve"> </w:t>
      </w:r>
    </w:p>
    <w:p w:rsidR="00B76607" w:rsidRDefault="009E23B9">
      <w:pPr>
        <w:spacing w:after="0" w:line="259" w:lineRule="auto"/>
        <w:ind w:left="0" w:right="105" w:firstLine="0"/>
        <w:jc w:val="right"/>
      </w:pPr>
      <w:r>
        <w:rPr>
          <w:b/>
        </w:rPr>
        <w:t xml:space="preserve"> </w:t>
      </w:r>
    </w:p>
    <w:p w:rsidR="00B76607" w:rsidRDefault="009E23B9">
      <w:pPr>
        <w:pStyle w:val="1"/>
        <w:numPr>
          <w:ilvl w:val="0"/>
          <w:numId w:val="0"/>
        </w:numPr>
        <w:spacing w:after="42"/>
        <w:ind w:right="58"/>
      </w:pPr>
      <w:r>
        <w:t xml:space="preserve"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 </w:t>
      </w:r>
    </w:p>
    <w:p w:rsidR="00B76607" w:rsidRDefault="009E23B9">
      <w:pPr>
        <w:spacing w:after="123" w:line="259" w:lineRule="auto"/>
        <w:ind w:left="0" w:right="131" w:firstLine="0"/>
        <w:jc w:val="center"/>
      </w:pPr>
      <w:r>
        <w:rPr>
          <w:b/>
          <w:sz w:val="18"/>
        </w:rPr>
        <w:t xml:space="preserve"> </w:t>
      </w:r>
    </w:p>
    <w:p w:rsidR="00B76607" w:rsidRDefault="009E23B9">
      <w:pPr>
        <w:numPr>
          <w:ilvl w:val="0"/>
          <w:numId w:val="4"/>
        </w:numPr>
        <w:spacing w:line="394" w:lineRule="auto"/>
        <w:ind w:right="169" w:firstLine="708"/>
      </w:pPr>
      <w:r>
        <w:t xml:space="preserve">Письмо с информацией о проведении </w:t>
      </w:r>
      <w:r>
        <w:t xml:space="preserve">регионального этапа Всероссийского конкурса «Семья года» и представления на </w:t>
      </w:r>
      <w:proofErr w:type="spellStart"/>
      <w:r>
        <w:t>семьипобедители</w:t>
      </w:r>
      <w:proofErr w:type="spellEnd"/>
      <w:r>
        <w:t xml:space="preserve"> за подписью председателя (заместителя председателя) </w:t>
      </w:r>
      <w:r>
        <w:lastRenderedPageBreak/>
        <w:t xml:space="preserve">регионального Оргкомитета направляются в печатном виде на почтовый адрес Фонда: ул. Енисейская, д.2, стр. 1, г. </w:t>
      </w:r>
      <w:r>
        <w:t xml:space="preserve">Москва, ГСП-4, 127994.  </w:t>
      </w:r>
    </w:p>
    <w:p w:rsidR="00B76607" w:rsidRDefault="009E23B9">
      <w:pPr>
        <w:numPr>
          <w:ilvl w:val="0"/>
          <w:numId w:val="4"/>
        </w:numPr>
        <w:spacing w:after="42" w:line="366" w:lineRule="auto"/>
        <w:ind w:right="169" w:firstLine="708"/>
      </w:pPr>
      <w:r>
        <w:t xml:space="preserve">Представления </w:t>
      </w:r>
      <w:proofErr w:type="gramStart"/>
      <w:r>
        <w:t>и  материалы</w:t>
      </w:r>
      <w:proofErr w:type="gramEnd"/>
      <w:r>
        <w:t xml:space="preserve">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</w:t>
      </w:r>
      <w:r>
        <w:rPr>
          <w:u w:val="single" w:color="000000"/>
        </w:rPr>
        <w:t>cemya-</w:t>
      </w:r>
      <w:r>
        <w:rPr>
          <w:u w:val="single" w:color="000000"/>
        </w:rPr>
        <w:t>goda@mail.ru.</w:t>
      </w:r>
      <w:r>
        <w:t xml:space="preserve"> </w:t>
      </w:r>
    </w:p>
    <w:p w:rsidR="00B76607" w:rsidRDefault="009E23B9">
      <w:pPr>
        <w:numPr>
          <w:ilvl w:val="0"/>
          <w:numId w:val="4"/>
        </w:numPr>
        <w:spacing w:line="377" w:lineRule="auto"/>
        <w:ind w:right="169" w:firstLine="708"/>
      </w:pPr>
      <w:r>
        <w:t>Представления и материалы на семьи-победители регионального этапа конкурса направляются в виде одного архивированного файла или ссылки для скачивания материалов с внешних серверов (</w:t>
      </w:r>
      <w:proofErr w:type="spellStart"/>
      <w:r>
        <w:t>Google</w:t>
      </w:r>
      <w:proofErr w:type="spellEnd"/>
      <w:r>
        <w:t xml:space="preserve"> Диск, Яндекс Диск, Облако Mail.ru или др.). В теме пи</w:t>
      </w:r>
      <w:r>
        <w:t xml:space="preserve">сьма необходимо указать: «СЕМЬЯ ГОДА и наименование субъекта Российской Федерации». </w:t>
      </w:r>
    </w:p>
    <w:p w:rsidR="00B76607" w:rsidRDefault="009E23B9">
      <w:pPr>
        <w:numPr>
          <w:ilvl w:val="0"/>
          <w:numId w:val="4"/>
        </w:numPr>
        <w:spacing w:line="376" w:lineRule="auto"/>
        <w:ind w:right="169" w:firstLine="708"/>
      </w:pPr>
      <w:r>
        <w:t xml:space="preserve">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i/>
        </w:rPr>
        <w:t>например, Ивановы – Многодетная семья.</w:t>
      </w:r>
      <w:r>
        <w:t xml:space="preserve"> </w:t>
      </w:r>
    </w:p>
    <w:p w:rsidR="00B76607" w:rsidRDefault="009E23B9">
      <w:pPr>
        <w:numPr>
          <w:ilvl w:val="0"/>
          <w:numId w:val="4"/>
        </w:numPr>
        <w:spacing w:line="398" w:lineRule="auto"/>
        <w:ind w:right="169" w:firstLine="708"/>
      </w:pPr>
      <w:r>
        <w:t xml:space="preserve">На каждую семью, заявленную для участия во Всероссийском конкурсе, должны быть представлены следующие материалы:  </w:t>
      </w:r>
    </w:p>
    <w:p w:rsidR="00B76607" w:rsidRDefault="009E23B9">
      <w:pPr>
        <w:numPr>
          <w:ilvl w:val="0"/>
          <w:numId w:val="5"/>
        </w:numPr>
        <w:spacing w:line="392" w:lineRule="auto"/>
        <w:ind w:right="169" w:hanging="427"/>
      </w:pPr>
      <w:r>
        <w:t xml:space="preserve">письменное представление на семью-победителя регионального этапа конкурса </w:t>
      </w:r>
      <w:r>
        <w:rPr>
          <w:i/>
        </w:rPr>
        <w:t xml:space="preserve">(материалы, представляемые в форматах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, </w:t>
      </w:r>
      <w:r>
        <w:rPr>
          <w:b/>
          <w:i/>
        </w:rPr>
        <w:t xml:space="preserve">обязательно дублировать </w:t>
      </w:r>
      <w:r>
        <w:rPr>
          <w:b/>
          <w:i/>
        </w:rPr>
        <w:t xml:space="preserve">в формате </w:t>
      </w:r>
      <w:proofErr w:type="spellStart"/>
      <w:r>
        <w:rPr>
          <w:b/>
          <w:i/>
        </w:rPr>
        <w:t>Word</w:t>
      </w:r>
      <w:proofErr w:type="spellEnd"/>
      <w:r>
        <w:rPr>
          <w:i/>
        </w:rPr>
        <w:t xml:space="preserve">); </w:t>
      </w:r>
      <w:r>
        <w:t xml:space="preserve"> </w:t>
      </w:r>
    </w:p>
    <w:p w:rsidR="00B76607" w:rsidRDefault="009E23B9">
      <w:pPr>
        <w:numPr>
          <w:ilvl w:val="0"/>
          <w:numId w:val="5"/>
        </w:numPr>
        <w:spacing w:after="158"/>
        <w:ind w:right="169" w:hanging="427"/>
      </w:pPr>
      <w:proofErr w:type="gramStart"/>
      <w:r>
        <w:t>копии  грамот</w:t>
      </w:r>
      <w:proofErr w:type="gramEnd"/>
      <w:r>
        <w:t xml:space="preserve">, дипломов, благодарственных писем; </w:t>
      </w:r>
    </w:p>
    <w:p w:rsidR="00B76607" w:rsidRDefault="009E23B9">
      <w:pPr>
        <w:numPr>
          <w:ilvl w:val="0"/>
          <w:numId w:val="5"/>
        </w:numPr>
        <w:spacing w:after="176"/>
        <w:ind w:right="169" w:hanging="427"/>
      </w:pPr>
      <w:r>
        <w:t xml:space="preserve">видеоролик в формате MP4, MOV, AVI (обязательно); </w:t>
      </w:r>
    </w:p>
    <w:p w:rsidR="00B76607" w:rsidRDefault="009E23B9">
      <w:pPr>
        <w:numPr>
          <w:ilvl w:val="0"/>
          <w:numId w:val="5"/>
        </w:numPr>
        <w:ind w:right="169" w:hanging="427"/>
      </w:pPr>
      <w:r>
        <w:t xml:space="preserve">семейные фотографии; </w:t>
      </w:r>
    </w:p>
    <w:p w:rsidR="00B76607" w:rsidRDefault="009E23B9">
      <w:pPr>
        <w:numPr>
          <w:ilvl w:val="0"/>
          <w:numId w:val="5"/>
        </w:numPr>
        <w:spacing w:line="377" w:lineRule="auto"/>
        <w:ind w:right="169" w:hanging="427"/>
      </w:pPr>
      <w:r>
        <w:t xml:space="preserve">дополнительные материалы, представленные по усмотрению семьи (портфолио, генеалогическое дерево, копии публикаций </w:t>
      </w:r>
      <w:r>
        <w:t xml:space="preserve">в СМИ, дополнительные видеоролики и пр.). </w:t>
      </w:r>
    </w:p>
    <w:p w:rsidR="00B76607" w:rsidRDefault="009E23B9">
      <w:pPr>
        <w:numPr>
          <w:ilvl w:val="1"/>
          <w:numId w:val="5"/>
        </w:numPr>
        <w:spacing w:after="0" w:line="396" w:lineRule="auto"/>
        <w:ind w:firstLine="708"/>
        <w:jc w:val="left"/>
      </w:pPr>
      <w:r>
        <w:rPr>
          <w:i/>
        </w:rPr>
        <w:t xml:space="preserve">Требования, предъявляемые к оформлению </w:t>
      </w:r>
      <w:proofErr w:type="gramStart"/>
      <w:r>
        <w:rPr>
          <w:i/>
        </w:rPr>
        <w:t xml:space="preserve">представления </w:t>
      </w:r>
      <w:r>
        <w:t xml:space="preserve"> </w:t>
      </w:r>
      <w:r>
        <w:rPr>
          <w:i/>
        </w:rPr>
        <w:t>на</w:t>
      </w:r>
      <w:proofErr w:type="gramEnd"/>
      <w:r>
        <w:rPr>
          <w:i/>
        </w:rPr>
        <w:t xml:space="preserve"> участие семьи во Всероссийском конкурсе: </w:t>
      </w:r>
    </w:p>
    <w:p w:rsidR="00B76607" w:rsidRDefault="009E23B9">
      <w:pPr>
        <w:numPr>
          <w:ilvl w:val="0"/>
          <w:numId w:val="5"/>
        </w:numPr>
        <w:spacing w:after="51" w:line="358" w:lineRule="auto"/>
        <w:ind w:right="169" w:hanging="427"/>
      </w:pPr>
      <w:r>
        <w:lastRenderedPageBreak/>
        <w:t xml:space="preserve">представления заполняются строго в соответствии с установленной формой (Приложение 1 к Положению о Всероссийском конкурсе </w:t>
      </w:r>
    </w:p>
    <w:p w:rsidR="00B76607" w:rsidRDefault="009E23B9">
      <w:pPr>
        <w:spacing w:after="175"/>
        <w:ind w:left="368" w:right="169"/>
      </w:pPr>
      <w:r>
        <w:t xml:space="preserve">«Семья года»).  </w:t>
      </w:r>
    </w:p>
    <w:p w:rsidR="00B76607" w:rsidRDefault="009E23B9">
      <w:pPr>
        <w:numPr>
          <w:ilvl w:val="0"/>
          <w:numId w:val="5"/>
        </w:numPr>
        <w:spacing w:line="396" w:lineRule="auto"/>
        <w:ind w:right="169" w:hanging="427"/>
      </w:pPr>
      <w:r>
        <w:t xml:space="preserve">в пункте 7 необходимо указать фамилию, имя, отчество члена семьи, чьи контактные данные указываются.  </w:t>
      </w:r>
    </w:p>
    <w:p w:rsidR="00B76607" w:rsidRDefault="009E23B9">
      <w:pPr>
        <w:numPr>
          <w:ilvl w:val="0"/>
          <w:numId w:val="5"/>
        </w:numPr>
        <w:spacing w:line="397" w:lineRule="auto"/>
        <w:ind w:right="169" w:hanging="427"/>
      </w:pPr>
      <w:r>
        <w:t>в пункте 6 пр</w:t>
      </w:r>
      <w:r>
        <w:t xml:space="preserve">едставляется информация на каждого члена семьи с указанием фамилии, имени, отчества, достижений члена семьи. </w:t>
      </w:r>
    </w:p>
    <w:p w:rsidR="00B76607" w:rsidRDefault="009E23B9">
      <w:pPr>
        <w:numPr>
          <w:ilvl w:val="1"/>
          <w:numId w:val="5"/>
        </w:numPr>
        <w:spacing w:after="0" w:line="394" w:lineRule="auto"/>
        <w:ind w:firstLine="708"/>
        <w:jc w:val="left"/>
      </w:pPr>
      <w:r>
        <w:rPr>
          <w:i/>
        </w:rPr>
        <w:t>Требования, предъявляемые к предоставлению грамот, дипломов, благодарственных писем</w:t>
      </w:r>
      <w:r>
        <w:t xml:space="preserve">.  </w:t>
      </w:r>
    </w:p>
    <w:p w:rsidR="00B76607" w:rsidRDefault="009E23B9">
      <w:pPr>
        <w:spacing w:after="55" w:line="356" w:lineRule="auto"/>
        <w:ind w:left="-15" w:right="169" w:firstLine="708"/>
      </w:pPr>
      <w:r>
        <w:t>Все грамоты, дипломы, благодарственные письма должны быть о</w:t>
      </w:r>
      <w:r>
        <w:t xml:space="preserve">тсканированы и распределены по отдельным папкам (файлам): </w:t>
      </w:r>
    </w:p>
    <w:p w:rsidR="00B76607" w:rsidRDefault="009E23B9">
      <w:pPr>
        <w:spacing w:after="172"/>
        <w:ind w:left="-5" w:right="169"/>
      </w:pPr>
      <w:r>
        <w:t xml:space="preserve">всероссийские, межрегиональные, региональные, муниципальные. </w:t>
      </w:r>
    </w:p>
    <w:p w:rsidR="00B76607" w:rsidRDefault="009E23B9">
      <w:pPr>
        <w:numPr>
          <w:ilvl w:val="1"/>
          <w:numId w:val="5"/>
        </w:numPr>
        <w:spacing w:after="190" w:line="259" w:lineRule="auto"/>
        <w:ind w:firstLine="708"/>
        <w:jc w:val="left"/>
      </w:pPr>
      <w:r>
        <w:rPr>
          <w:i/>
        </w:rPr>
        <w:t xml:space="preserve">Требования, предъявляемые к видеоролику: </w:t>
      </w:r>
    </w:p>
    <w:p w:rsidR="00B76607" w:rsidRDefault="009E23B9">
      <w:pPr>
        <w:numPr>
          <w:ilvl w:val="0"/>
          <w:numId w:val="5"/>
        </w:numPr>
        <w:spacing w:after="122"/>
        <w:ind w:right="169" w:hanging="427"/>
      </w:pPr>
      <w:r>
        <w:t xml:space="preserve">продолжительность видеоролика не более 2 минут. </w:t>
      </w:r>
    </w:p>
    <w:p w:rsidR="00B76607" w:rsidRDefault="009E23B9">
      <w:pPr>
        <w:numPr>
          <w:ilvl w:val="0"/>
          <w:numId w:val="5"/>
        </w:numPr>
        <w:spacing w:line="397" w:lineRule="auto"/>
        <w:ind w:right="169" w:hanging="427"/>
      </w:pPr>
      <w:r>
        <w:t xml:space="preserve">в видеоролике должна содержаться информация </w:t>
      </w:r>
      <w:r>
        <w:t xml:space="preserve">о составе семьи, её </w:t>
      </w:r>
      <w:proofErr w:type="gramStart"/>
      <w:r>
        <w:t>достижениях,  семейных</w:t>
      </w:r>
      <w:proofErr w:type="gramEnd"/>
      <w:r>
        <w:t xml:space="preserve"> ценностях и традициях.   </w:t>
      </w:r>
    </w:p>
    <w:p w:rsidR="00B76607" w:rsidRDefault="009E23B9">
      <w:pPr>
        <w:numPr>
          <w:ilvl w:val="1"/>
          <w:numId w:val="5"/>
        </w:numPr>
        <w:spacing w:after="155" w:line="259" w:lineRule="auto"/>
        <w:ind w:firstLine="708"/>
        <w:jc w:val="left"/>
      </w:pPr>
      <w:r>
        <w:rPr>
          <w:i/>
        </w:rPr>
        <w:t xml:space="preserve">Требования, предъявляемые к семейным фотографиям: </w:t>
      </w:r>
    </w:p>
    <w:p w:rsidR="00B76607" w:rsidRDefault="009E23B9">
      <w:pPr>
        <w:numPr>
          <w:ilvl w:val="0"/>
          <w:numId w:val="5"/>
        </w:numPr>
        <w:ind w:right="169" w:hanging="427"/>
      </w:pPr>
      <w:r>
        <w:t xml:space="preserve">JPG или TIFF </w:t>
      </w:r>
    </w:p>
    <w:p w:rsidR="00B76607" w:rsidRDefault="009E23B9">
      <w:pPr>
        <w:numPr>
          <w:ilvl w:val="0"/>
          <w:numId w:val="5"/>
        </w:numPr>
        <w:spacing w:after="67"/>
        <w:ind w:right="169" w:hanging="427"/>
      </w:pPr>
      <w:r>
        <w:t xml:space="preserve">300 </w:t>
      </w:r>
      <w:proofErr w:type="spellStart"/>
      <w:r>
        <w:t>dpi</w:t>
      </w:r>
      <w:proofErr w:type="spellEnd"/>
      <w:r>
        <w:t xml:space="preserve"> </w:t>
      </w:r>
    </w:p>
    <w:p w:rsidR="00B76607" w:rsidRDefault="009E23B9">
      <w:pPr>
        <w:numPr>
          <w:ilvl w:val="0"/>
          <w:numId w:val="5"/>
        </w:numPr>
        <w:spacing w:after="66"/>
        <w:ind w:right="169" w:hanging="427"/>
      </w:pPr>
      <w:r>
        <w:t xml:space="preserve">размер фотографии больше 4 </w:t>
      </w:r>
      <w:proofErr w:type="spellStart"/>
      <w:r>
        <w:t>мб</w:t>
      </w:r>
      <w:proofErr w:type="spellEnd"/>
      <w:r>
        <w:t xml:space="preserve"> </w:t>
      </w:r>
    </w:p>
    <w:p w:rsidR="00B76607" w:rsidRDefault="009E23B9">
      <w:pPr>
        <w:numPr>
          <w:ilvl w:val="0"/>
          <w:numId w:val="5"/>
        </w:numPr>
        <w:spacing w:after="68"/>
        <w:ind w:right="169" w:hanging="427"/>
      </w:pPr>
      <w:r>
        <w:t xml:space="preserve">не более 20 штук </w:t>
      </w:r>
    </w:p>
    <w:p w:rsidR="00B76607" w:rsidRDefault="009E23B9">
      <w:pPr>
        <w:numPr>
          <w:ilvl w:val="0"/>
          <w:numId w:val="5"/>
        </w:numPr>
        <w:spacing w:after="64"/>
        <w:ind w:right="169" w:hanging="427"/>
      </w:pPr>
      <w:r>
        <w:t xml:space="preserve">каждая фотография должна быть подписана </w:t>
      </w:r>
    </w:p>
    <w:p w:rsidR="00B76607" w:rsidRDefault="009E23B9">
      <w:pPr>
        <w:numPr>
          <w:ilvl w:val="0"/>
          <w:numId w:val="5"/>
        </w:numPr>
        <w:spacing w:after="52"/>
        <w:ind w:right="169" w:hanging="427"/>
      </w:pPr>
      <w:r>
        <w:t xml:space="preserve">характер фото – </w:t>
      </w:r>
      <w:r>
        <w:t xml:space="preserve">позитивный, отражающий лучшие традиции и взаимоотношения внутри семьи. </w:t>
      </w:r>
    </w:p>
    <w:p w:rsidR="00B76607" w:rsidRDefault="009E23B9">
      <w:pPr>
        <w:spacing w:after="21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18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45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4" w:line="262" w:lineRule="auto"/>
        <w:ind w:left="6005" w:hanging="6198"/>
        <w:jc w:val="left"/>
      </w:pPr>
      <w:r>
        <w:t xml:space="preserve"> </w:t>
      </w:r>
      <w:r>
        <w:tab/>
      </w:r>
      <w:r>
        <w:rPr>
          <w:sz w:val="24"/>
        </w:rPr>
        <w:t>Приложение 3. к Положению о Всероссийском конкурсе «Семья года»</w:t>
      </w:r>
      <w:r>
        <w:t xml:space="preserve"> </w:t>
      </w:r>
    </w:p>
    <w:p w:rsidR="00B76607" w:rsidRDefault="009E23B9">
      <w:pPr>
        <w:spacing w:after="29" w:line="259" w:lineRule="auto"/>
        <w:ind w:left="1599" w:firstLine="0"/>
        <w:jc w:val="center"/>
      </w:pPr>
      <w:r>
        <w:rPr>
          <w:b/>
        </w:rPr>
        <w:t xml:space="preserve"> </w:t>
      </w:r>
    </w:p>
    <w:p w:rsidR="00B76607" w:rsidRDefault="009E23B9">
      <w:pPr>
        <w:pStyle w:val="1"/>
        <w:numPr>
          <w:ilvl w:val="0"/>
          <w:numId w:val="0"/>
        </w:numPr>
        <w:spacing w:after="3" w:line="216" w:lineRule="auto"/>
        <w:ind w:left="432" w:right="0"/>
        <w:jc w:val="left"/>
      </w:pPr>
      <w:r>
        <w:lastRenderedPageBreak/>
        <w:t xml:space="preserve">Информация о проведении регионального этапа </w:t>
      </w:r>
      <w:proofErr w:type="gramStart"/>
      <w:r>
        <w:t xml:space="preserve">Всероссийского  </w:t>
      </w:r>
      <w:r>
        <w:rPr>
          <w:sz w:val="18"/>
        </w:rPr>
        <w:t>2</w:t>
      </w:r>
      <w:proofErr w:type="gramEnd"/>
      <w:r>
        <w:t xml:space="preserve"> конкурса «Семья года»</w:t>
      </w:r>
    </w:p>
    <w:p w:rsidR="00B76607" w:rsidRDefault="009E23B9">
      <w:pPr>
        <w:spacing w:after="230" w:line="259" w:lineRule="auto"/>
        <w:ind w:left="0" w:right="156" w:firstLine="0"/>
        <w:jc w:val="center"/>
      </w:pPr>
      <w:r>
        <w:rPr>
          <w:sz w:val="8"/>
        </w:rPr>
        <w:t xml:space="preserve"> </w:t>
      </w:r>
    </w:p>
    <w:p w:rsidR="00B76607" w:rsidRDefault="009E23B9">
      <w:pPr>
        <w:numPr>
          <w:ilvl w:val="0"/>
          <w:numId w:val="6"/>
        </w:numPr>
        <w:spacing w:after="51"/>
        <w:ind w:right="169" w:hanging="401"/>
      </w:pPr>
      <w:r>
        <w:t xml:space="preserve">Председатель </w:t>
      </w:r>
      <w:r>
        <w:t xml:space="preserve">оргкомитета регионального этапа </w:t>
      </w:r>
      <w:proofErr w:type="gramStart"/>
      <w:r>
        <w:t>Всероссийского  конкурса</w:t>
      </w:r>
      <w:proofErr w:type="gramEnd"/>
      <w:r>
        <w:t xml:space="preserve"> «Семья года» (Ф.И.О., должность, контакты) </w:t>
      </w:r>
    </w:p>
    <w:p w:rsidR="00B76607" w:rsidRDefault="009E23B9">
      <w:pPr>
        <w:ind w:left="-5" w:right="169"/>
      </w:pPr>
      <w:r>
        <w:t xml:space="preserve"> ________________________________________________________________ </w:t>
      </w:r>
    </w:p>
    <w:p w:rsidR="00B76607" w:rsidRDefault="009E23B9">
      <w:pPr>
        <w:spacing w:after="74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6"/>
        </w:numPr>
        <w:spacing w:after="61"/>
        <w:ind w:right="169" w:hanging="401"/>
      </w:pPr>
      <w:r>
        <w:t xml:space="preserve">Сроки проведения регионального этапа </w:t>
      </w:r>
      <w:proofErr w:type="gramStart"/>
      <w:r>
        <w:t>Всероссийского  конкурса</w:t>
      </w:r>
      <w:proofErr w:type="gramEnd"/>
      <w:r>
        <w:t xml:space="preserve"> </w:t>
      </w:r>
    </w:p>
    <w:p w:rsidR="00B76607" w:rsidRDefault="009E23B9">
      <w:pPr>
        <w:ind w:left="-5" w:right="169"/>
      </w:pPr>
      <w:r>
        <w:t xml:space="preserve">«Семья года» </w:t>
      </w:r>
    </w:p>
    <w:p w:rsidR="00B76607" w:rsidRDefault="009E23B9">
      <w:pPr>
        <w:ind w:left="-5" w:right="169"/>
      </w:pPr>
      <w:r>
        <w:t xml:space="preserve"> ________________________________________________________________ </w:t>
      </w:r>
    </w:p>
    <w:p w:rsidR="00B76607" w:rsidRDefault="009E23B9">
      <w:pPr>
        <w:spacing w:after="72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6"/>
        </w:numPr>
        <w:spacing w:after="54"/>
        <w:ind w:right="169" w:hanging="401"/>
      </w:pPr>
      <w:r>
        <w:t xml:space="preserve">Количество участников регионального этапа </w:t>
      </w:r>
      <w:proofErr w:type="gramStart"/>
      <w:r>
        <w:t>Всероссийского  конкурса</w:t>
      </w:r>
      <w:proofErr w:type="gramEnd"/>
      <w:r>
        <w:t xml:space="preserve"> «Семья года» ______, в том числе по номинациям: </w:t>
      </w:r>
    </w:p>
    <w:p w:rsidR="00B76607" w:rsidRDefault="009E23B9">
      <w:pPr>
        <w:numPr>
          <w:ilvl w:val="1"/>
          <w:numId w:val="6"/>
        </w:numPr>
        <w:spacing w:after="68"/>
        <w:ind w:right="169" w:hanging="360"/>
      </w:pPr>
      <w:r>
        <w:t xml:space="preserve">«Многодетная семья» _____ </w:t>
      </w:r>
    </w:p>
    <w:p w:rsidR="00B76607" w:rsidRDefault="009E23B9">
      <w:pPr>
        <w:numPr>
          <w:ilvl w:val="1"/>
          <w:numId w:val="6"/>
        </w:numPr>
        <w:spacing w:after="66"/>
        <w:ind w:right="169" w:hanging="360"/>
      </w:pPr>
      <w:r>
        <w:t xml:space="preserve">«Молодая семья» _____ </w:t>
      </w:r>
    </w:p>
    <w:p w:rsidR="00B76607" w:rsidRDefault="009E23B9">
      <w:pPr>
        <w:numPr>
          <w:ilvl w:val="1"/>
          <w:numId w:val="6"/>
        </w:numPr>
        <w:spacing w:after="64"/>
        <w:ind w:right="169" w:hanging="360"/>
      </w:pPr>
      <w:r>
        <w:t xml:space="preserve">«Сельская семья» _____ </w:t>
      </w:r>
    </w:p>
    <w:p w:rsidR="00B76607" w:rsidRDefault="009E23B9">
      <w:pPr>
        <w:numPr>
          <w:ilvl w:val="1"/>
          <w:numId w:val="6"/>
        </w:numPr>
        <w:spacing w:after="58"/>
        <w:ind w:right="169" w:hanging="360"/>
      </w:pPr>
      <w:r>
        <w:t xml:space="preserve">«Золотая семья» _____ </w:t>
      </w:r>
    </w:p>
    <w:p w:rsidR="00B76607" w:rsidRDefault="009E23B9">
      <w:pPr>
        <w:numPr>
          <w:ilvl w:val="1"/>
          <w:numId w:val="6"/>
        </w:numPr>
        <w:ind w:right="169" w:hanging="360"/>
      </w:pPr>
      <w:r>
        <w:t xml:space="preserve">«Семья – хранитель традиций» _____ </w:t>
      </w:r>
    </w:p>
    <w:p w:rsidR="00B76607" w:rsidRDefault="009E23B9">
      <w:pPr>
        <w:spacing w:after="19" w:line="259" w:lineRule="auto"/>
        <w:ind w:left="360" w:firstLine="0"/>
        <w:jc w:val="left"/>
      </w:pPr>
      <w:r>
        <w:t xml:space="preserve"> </w:t>
      </w:r>
    </w:p>
    <w:p w:rsidR="00B76607" w:rsidRDefault="009E23B9">
      <w:pPr>
        <w:spacing w:after="52"/>
        <w:ind w:left="-15" w:right="169" w:firstLine="708"/>
      </w:pPr>
      <w:r>
        <w:t xml:space="preserve">Если в регионе проводился конкурс по другим номинациям, перечислить их с указанием количества семей-участников </w:t>
      </w:r>
    </w:p>
    <w:p w:rsidR="00B76607" w:rsidRDefault="009E23B9">
      <w:pPr>
        <w:ind w:left="-5" w:right="169"/>
      </w:pPr>
      <w:r>
        <w:t>___________________________________________________________</w:t>
      </w:r>
      <w:r>
        <w:t>_____</w:t>
      </w:r>
    </w:p>
    <w:p w:rsidR="00B76607" w:rsidRDefault="009E23B9">
      <w:pPr>
        <w:ind w:left="-5" w:right="169"/>
      </w:pPr>
      <w:r>
        <w:t xml:space="preserve">________________________________________________________________ </w:t>
      </w:r>
    </w:p>
    <w:p w:rsidR="00B76607" w:rsidRDefault="009E23B9">
      <w:pPr>
        <w:spacing w:after="72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6"/>
        </w:numPr>
        <w:spacing w:after="54"/>
        <w:ind w:right="169" w:hanging="401"/>
      </w:pPr>
      <w:r>
        <w:t xml:space="preserve">Количество участников муниципальных этапов </w:t>
      </w:r>
      <w:proofErr w:type="gramStart"/>
      <w:r>
        <w:t>Всероссийского  конкурса</w:t>
      </w:r>
      <w:proofErr w:type="gramEnd"/>
      <w:r>
        <w:t xml:space="preserve"> «Семья года» ______ (в случае их проведения) </w:t>
      </w:r>
    </w:p>
    <w:p w:rsidR="00B76607" w:rsidRDefault="009E23B9">
      <w:pPr>
        <w:spacing w:after="71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6"/>
        </w:numPr>
        <w:spacing w:after="52"/>
        <w:ind w:right="169" w:hanging="401"/>
      </w:pPr>
      <w:r>
        <w:t xml:space="preserve">Мероприятия семейной тематики, организуемые </w:t>
      </w:r>
      <w:r>
        <w:t xml:space="preserve">в рамках регионального этапа </w:t>
      </w:r>
      <w:proofErr w:type="gramStart"/>
      <w:r>
        <w:t>Всероссийского  конкурса</w:t>
      </w:r>
      <w:proofErr w:type="gramEnd"/>
      <w:r>
        <w:t xml:space="preserve"> «Семья года» (например, PR-акции, фестивали, праздники, соревнования и др.) </w:t>
      </w:r>
    </w:p>
    <w:p w:rsidR="00B76607" w:rsidRDefault="009E23B9">
      <w:pPr>
        <w:spacing w:after="62"/>
        <w:ind w:left="-5" w:right="169"/>
      </w:pPr>
      <w:r>
        <w:t xml:space="preserve"> ________________________________________________________________ </w:t>
      </w:r>
    </w:p>
    <w:p w:rsidR="00B76607" w:rsidRDefault="009E23B9">
      <w:pPr>
        <w:numPr>
          <w:ilvl w:val="0"/>
          <w:numId w:val="6"/>
        </w:numPr>
        <w:ind w:right="169" w:hanging="401"/>
      </w:pPr>
      <w:r>
        <w:t>Информация об участии семей-победителей Всероссийского кон</w:t>
      </w:r>
      <w:r>
        <w:t xml:space="preserve">курса </w:t>
      </w:r>
      <w:proofErr w:type="gramStart"/>
      <w:r>
        <w:t>предыдущих  лет</w:t>
      </w:r>
      <w:proofErr w:type="gramEnd"/>
      <w:r>
        <w:t xml:space="preserve">  в мероприятиях семейной направленности, проводимых в регионе:  </w:t>
      </w:r>
    </w:p>
    <w:p w:rsidR="00B76607" w:rsidRDefault="009E23B9">
      <w:pPr>
        <w:spacing w:after="54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B76607" w:rsidRDefault="009E23B9">
      <w:pPr>
        <w:spacing w:after="4" w:line="262" w:lineRule="auto"/>
        <w:ind w:left="0" w:firstLine="0"/>
        <w:jc w:val="left"/>
      </w:pPr>
      <w:r>
        <w:rPr>
          <w:sz w:val="24"/>
          <w:vertAlign w:val="superscript"/>
        </w:rPr>
        <w:t>2</w:t>
      </w:r>
      <w:r>
        <w:rPr>
          <w:sz w:val="24"/>
        </w:rPr>
        <w:t xml:space="preserve"> Материалы, представляемые в форматах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обязательно дублировать в формате </w:t>
      </w:r>
      <w:proofErr w:type="spellStart"/>
      <w:r>
        <w:rPr>
          <w:b/>
          <w:sz w:val="24"/>
        </w:rPr>
        <w:t>Word</w:t>
      </w:r>
      <w:proofErr w:type="spellEnd"/>
      <w:r>
        <w:rPr>
          <w:color w:val="FF0000"/>
          <w:sz w:val="24"/>
        </w:rPr>
        <w:t xml:space="preserve"> </w:t>
      </w:r>
    </w:p>
    <w:p w:rsidR="00B76607" w:rsidRDefault="009E23B9">
      <w:pPr>
        <w:spacing w:after="63"/>
        <w:ind w:left="-5" w:right="169"/>
      </w:pPr>
      <w:r>
        <w:t>__________________________</w:t>
      </w:r>
      <w:r>
        <w:t xml:space="preserve">______________________________________ </w:t>
      </w:r>
    </w:p>
    <w:p w:rsidR="00B76607" w:rsidRDefault="009E23B9">
      <w:pPr>
        <w:numPr>
          <w:ilvl w:val="0"/>
          <w:numId w:val="7"/>
        </w:numPr>
        <w:ind w:right="169"/>
      </w:pPr>
      <w:r>
        <w:lastRenderedPageBreak/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</w:t>
      </w:r>
      <w:r>
        <w:t xml:space="preserve">бликаций)  </w:t>
      </w:r>
    </w:p>
    <w:p w:rsidR="00B76607" w:rsidRDefault="009E23B9">
      <w:pPr>
        <w:ind w:left="-5" w:right="169"/>
      </w:pPr>
      <w:r>
        <w:t>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B76607" w:rsidRDefault="009E23B9">
      <w:pPr>
        <w:spacing w:after="72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7"/>
        </w:numPr>
        <w:spacing w:after="54"/>
        <w:ind w:right="169"/>
      </w:pPr>
      <w:r>
        <w:t xml:space="preserve">Положение о проведении регионального этапа </w:t>
      </w:r>
      <w:proofErr w:type="gramStart"/>
      <w:r>
        <w:t>Всероссийского  конкурса</w:t>
      </w:r>
      <w:proofErr w:type="gramEnd"/>
      <w:r>
        <w:t xml:space="preserve"> «Семья года» (в приложении)  </w:t>
      </w:r>
    </w:p>
    <w:p w:rsidR="00B76607" w:rsidRDefault="009E23B9">
      <w:pPr>
        <w:spacing w:after="24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7"/>
        </w:numPr>
        <w:ind w:right="169"/>
      </w:pPr>
      <w:r>
        <w:t xml:space="preserve">Фото и видео материалы о проведении </w:t>
      </w:r>
      <w:r>
        <w:t xml:space="preserve">регионального этапа </w:t>
      </w:r>
      <w:proofErr w:type="gramStart"/>
      <w:r>
        <w:t>Всероссийского  конкурса</w:t>
      </w:r>
      <w:proofErr w:type="gramEnd"/>
      <w:r>
        <w:t xml:space="preserve"> «Семья года» (в приложении)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ind w:left="-5" w:right="169"/>
      </w:pPr>
      <w:r>
        <w:t xml:space="preserve">Председатель  </w:t>
      </w:r>
    </w:p>
    <w:p w:rsidR="00B76607" w:rsidRDefault="009E23B9">
      <w:pPr>
        <w:ind w:left="-5" w:right="169"/>
      </w:pPr>
      <w:r>
        <w:t xml:space="preserve">регионального оргкомитета                   </w:t>
      </w:r>
    </w:p>
    <w:p w:rsidR="00B76607" w:rsidRDefault="009E23B9">
      <w:pPr>
        <w:ind w:left="-5" w:right="169"/>
      </w:pPr>
      <w:r>
        <w:t xml:space="preserve">Всероссийского конкурса «Семья года» _____________/Ф.И.О               </w:t>
      </w:r>
    </w:p>
    <w:p w:rsidR="00B76607" w:rsidRDefault="009E23B9">
      <w:pPr>
        <w:spacing w:after="51" w:line="259" w:lineRule="auto"/>
        <w:ind w:left="-5"/>
        <w:jc w:val="left"/>
      </w:pPr>
      <w:r>
        <w:t xml:space="preserve">                                                                    </w:t>
      </w:r>
      <w:r>
        <w:rPr>
          <w:vertAlign w:val="superscript"/>
        </w:rPr>
        <w:t>(подпись)</w:t>
      </w:r>
      <w:r>
        <w:rPr>
          <w:b/>
        </w:rPr>
        <w:t xml:space="preserve"> 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B76607">
      <w:footerReference w:type="even" r:id="rId7"/>
      <w:footerReference w:type="default" r:id="rId8"/>
      <w:footerReference w:type="first" r:id="rId9"/>
      <w:pgSz w:w="11906" w:h="16838"/>
      <w:pgMar w:top="695" w:right="956" w:bottom="72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B9" w:rsidRDefault="009E23B9">
      <w:pPr>
        <w:spacing w:after="0" w:line="240" w:lineRule="auto"/>
      </w:pPr>
      <w:r>
        <w:separator/>
      </w:r>
    </w:p>
  </w:endnote>
  <w:endnote w:type="continuationSeparator" w:id="0">
    <w:p w:rsidR="009E23B9" w:rsidRDefault="009E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07" w:rsidRDefault="009E23B9">
    <w:pPr>
      <w:spacing w:after="0" w:line="259" w:lineRule="auto"/>
      <w:ind w:left="0" w:right="1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76607" w:rsidRDefault="009E23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07" w:rsidRDefault="009E23B9">
    <w:pPr>
      <w:spacing w:after="0" w:line="259" w:lineRule="auto"/>
      <w:ind w:left="0" w:right="1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AB0" w:rsidRPr="00640AB0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76607" w:rsidRDefault="009E23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07" w:rsidRDefault="00B7660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B9" w:rsidRDefault="009E23B9">
      <w:pPr>
        <w:spacing w:after="0" w:line="240" w:lineRule="auto"/>
      </w:pPr>
      <w:r>
        <w:separator/>
      </w:r>
    </w:p>
  </w:footnote>
  <w:footnote w:type="continuationSeparator" w:id="0">
    <w:p w:rsidR="009E23B9" w:rsidRDefault="009E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C2"/>
    <w:multiLevelType w:val="hybridMultilevel"/>
    <w:tmpl w:val="50EA873C"/>
    <w:lvl w:ilvl="0" w:tplc="79B21D80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8B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66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6A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C2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03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6D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2A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A8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54609"/>
    <w:multiLevelType w:val="hybridMultilevel"/>
    <w:tmpl w:val="30AA7010"/>
    <w:lvl w:ilvl="0" w:tplc="8340BE7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8B082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0F9EC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AEE2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2761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2F446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F427CC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E8B02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EBE74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2D0E7A"/>
    <w:multiLevelType w:val="hybridMultilevel"/>
    <w:tmpl w:val="11B8018A"/>
    <w:lvl w:ilvl="0" w:tplc="43940C08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D62814">
      <w:start w:val="6"/>
      <w:numFmt w:val="decimal"/>
      <w:lvlRestart w:val="0"/>
      <w:lvlText w:val="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4523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0EE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C7B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C086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E7A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A211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C7C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D1905"/>
    <w:multiLevelType w:val="hybridMultilevel"/>
    <w:tmpl w:val="0CA44DB0"/>
    <w:lvl w:ilvl="0" w:tplc="D7486B18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A9F2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036F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9BE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241D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E33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004C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C10A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C09B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D8314F"/>
    <w:multiLevelType w:val="hybridMultilevel"/>
    <w:tmpl w:val="BA000310"/>
    <w:lvl w:ilvl="0" w:tplc="C0A030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413B8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07B8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6B45E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E41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CBC50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1FBA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52A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626E6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7019E6"/>
    <w:multiLevelType w:val="hybridMultilevel"/>
    <w:tmpl w:val="796C7EDE"/>
    <w:lvl w:ilvl="0" w:tplc="79645DD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64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ED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E2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6C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2E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5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26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A1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564E64"/>
    <w:multiLevelType w:val="hybridMultilevel"/>
    <w:tmpl w:val="40AA23C4"/>
    <w:lvl w:ilvl="0" w:tplc="9DCAEF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6F6F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A67154">
      <w:start w:val="1"/>
      <w:numFmt w:val="bullet"/>
      <w:lvlText w:val="▪"/>
      <w:lvlJc w:val="left"/>
      <w:pPr>
        <w:ind w:left="1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26380">
      <w:start w:val="1"/>
      <w:numFmt w:val="bullet"/>
      <w:lvlText w:val="•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0A9FBC">
      <w:start w:val="1"/>
      <w:numFmt w:val="bullet"/>
      <w:lvlText w:val="o"/>
      <w:lvlJc w:val="left"/>
      <w:pPr>
        <w:ind w:left="3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92B438">
      <w:start w:val="1"/>
      <w:numFmt w:val="bullet"/>
      <w:lvlText w:val="▪"/>
      <w:lvlJc w:val="left"/>
      <w:pPr>
        <w:ind w:left="3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A46F4C">
      <w:start w:val="1"/>
      <w:numFmt w:val="bullet"/>
      <w:lvlText w:val="•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CA6542">
      <w:start w:val="1"/>
      <w:numFmt w:val="bullet"/>
      <w:lvlText w:val="o"/>
      <w:lvlJc w:val="left"/>
      <w:pPr>
        <w:ind w:left="5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29CF4">
      <w:start w:val="1"/>
      <w:numFmt w:val="bullet"/>
      <w:lvlText w:val="▪"/>
      <w:lvlJc w:val="left"/>
      <w:pPr>
        <w:ind w:left="5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007E01"/>
    <w:multiLevelType w:val="hybridMultilevel"/>
    <w:tmpl w:val="A440AF24"/>
    <w:lvl w:ilvl="0" w:tplc="9F78344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C82044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276F2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E4DFA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46F86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EF8EE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90EE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89CFE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A9220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7"/>
    <w:rsid w:val="00640AB0"/>
    <w:rsid w:val="009E23B9"/>
    <w:rsid w:val="00B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5A5F3-39EB-4000-A9D3-E03DDD8A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Галина Владимировна</dc:creator>
  <cp:keywords/>
  <cp:lastModifiedBy>Сморудов Сергей Александрович</cp:lastModifiedBy>
  <cp:revision>2</cp:revision>
  <dcterms:created xsi:type="dcterms:W3CDTF">2022-02-24T06:23:00Z</dcterms:created>
  <dcterms:modified xsi:type="dcterms:W3CDTF">2022-02-24T06:23:00Z</dcterms:modified>
</cp:coreProperties>
</file>