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CE7A16" w:rsidRDefault="00A16A15" w:rsidP="00294CFB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CE7A16" w:rsidRDefault="00C26FF1" w:rsidP="00294CFB">
      <w:pPr>
        <w:widowControl/>
        <w:autoSpaceDE/>
        <w:autoSpaceDN/>
        <w:adjustRightInd/>
        <w:jc w:val="center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  <w:r w:rsidR="00A16A15" w:rsidRPr="00CE7A16">
        <w:rPr>
          <w:color w:val="000000" w:themeColor="text1"/>
          <w:sz w:val="28"/>
          <w:szCs w:val="28"/>
        </w:rPr>
        <w:t xml:space="preserve">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</w:t>
      </w:r>
    </w:p>
    <w:p w:rsidR="00A16A15" w:rsidRPr="00CE7A16" w:rsidRDefault="00A16A15" w:rsidP="00294CFB">
      <w:pPr>
        <w:widowControl/>
        <w:autoSpaceDE/>
        <w:autoSpaceDN/>
        <w:adjustRightInd/>
        <w:jc w:val="center"/>
        <w:rPr>
          <w:b/>
          <w:bCs/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br w:type="page"/>
      </w:r>
    </w:p>
    <w:p w:rsidR="00885FFD" w:rsidRPr="00CE7A16" w:rsidRDefault="00856500" w:rsidP="00F43F97">
      <w:pPr>
        <w:pStyle w:val="6"/>
        <w:spacing w:before="0" w:after="0"/>
        <w:jc w:val="center"/>
        <w:rPr>
          <w:color w:val="000000" w:themeColor="text1"/>
          <w:sz w:val="32"/>
          <w:szCs w:val="24"/>
        </w:rPr>
      </w:pPr>
      <w:r w:rsidRPr="00CE7A16">
        <w:rPr>
          <w:color w:val="000000" w:themeColor="text1"/>
          <w:sz w:val="32"/>
          <w:szCs w:val="24"/>
        </w:rPr>
        <w:lastRenderedPageBreak/>
        <w:t>СОДЕРЖАНИЕ</w:t>
      </w:r>
    </w:p>
    <w:p w:rsidR="00C61B45" w:rsidRPr="00CE7A16" w:rsidRDefault="00C61B45" w:rsidP="00F43F97">
      <w:pPr>
        <w:jc w:val="both"/>
        <w:rPr>
          <w:color w:val="000000" w:themeColor="text1"/>
          <w:sz w:val="28"/>
          <w:szCs w:val="28"/>
        </w:rPr>
      </w:pPr>
    </w:p>
    <w:sdt>
      <w:sdtPr>
        <w:rPr>
          <w:color w:val="000000" w:themeColor="text1"/>
          <w:sz w:val="28"/>
          <w:szCs w:val="28"/>
        </w:rPr>
        <w:id w:val="-1962361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43F97" w:rsidRPr="00CE7A16" w:rsidRDefault="00856500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</w:rPr>
          </w:pPr>
          <w:r w:rsidRPr="00CE7A16">
            <w:rPr>
              <w:b/>
              <w:bCs/>
              <w:color w:val="000000" w:themeColor="text1"/>
              <w:sz w:val="28"/>
              <w:szCs w:val="28"/>
            </w:rPr>
            <w:fldChar w:fldCharType="begin"/>
          </w:r>
          <w:r w:rsidRPr="00CE7A16">
            <w:rPr>
              <w:b/>
              <w:bCs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CE7A16">
            <w:rPr>
              <w:b/>
              <w:bCs/>
              <w:color w:val="000000" w:themeColor="text1"/>
              <w:sz w:val="28"/>
              <w:szCs w:val="28"/>
            </w:rPr>
            <w:fldChar w:fldCharType="separate"/>
          </w:r>
          <w:hyperlink w:anchor="_Toc118988704" w:history="1">
            <w:r w:rsidR="00F43F97" w:rsidRPr="00CE7A16">
              <w:rPr>
                <w:rStyle w:val="af6"/>
                <w:noProof/>
                <w:color w:val="000000" w:themeColor="text1"/>
                <w:sz w:val="28"/>
                <w:szCs w:val="28"/>
              </w:rPr>
              <w:t>ВНЕСЕНИЕ ИЗМЕНЕНИЙ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_Toc118988704 \h </w:instrTex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C2B91">
              <w:rPr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CE7A16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CE7A16" w:rsidRDefault="00144EA5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</w:rPr>
          </w:pPr>
          <w:hyperlink w:anchor="_Toc118988705" w:history="1">
            <w:r w:rsidR="009358B3" w:rsidRPr="00CE7A16">
              <w:rPr>
                <w:rStyle w:val="af6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_Toc118988705 \h </w:instrTex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C2B91">
              <w:rPr>
                <w:noProof/>
                <w:webHidden/>
                <w:color w:val="000000" w:themeColor="text1"/>
                <w:sz w:val="28"/>
                <w:szCs w:val="28"/>
              </w:rPr>
              <w:t>12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CE7A16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CE7A16" w:rsidRDefault="00144EA5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</w:rPr>
          </w:pPr>
          <w:hyperlink w:anchor="_Toc118988706" w:history="1">
            <w:r w:rsidR="009358B3" w:rsidRPr="00CE7A16">
              <w:rPr>
                <w:rStyle w:val="af6"/>
                <w:noProof/>
                <w:color w:val="000000" w:themeColor="text1"/>
                <w:sz w:val="28"/>
                <w:szCs w:val="28"/>
              </w:rPr>
              <w:t>ЦЕЛИ И ЗАДАЧИ ПРОЕКТА МЕЖЕВАНИЯ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_Toc118988706 \h </w:instrTex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C2B91">
              <w:rPr>
                <w:noProof/>
                <w:webHidden/>
                <w:color w:val="000000" w:themeColor="text1"/>
                <w:sz w:val="28"/>
                <w:szCs w:val="28"/>
              </w:rPr>
              <w:t>13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CE7A16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CE7A16" w:rsidRDefault="00144EA5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eastAsiaTheme="minorEastAsia"/>
              <w:noProof/>
              <w:color w:val="000000" w:themeColor="text1"/>
              <w:sz w:val="28"/>
              <w:szCs w:val="28"/>
            </w:rPr>
          </w:pPr>
          <w:hyperlink w:anchor="_Toc118988707" w:history="1">
            <w:r w:rsidR="009358B3" w:rsidRPr="00CE7A16">
              <w:rPr>
                <w:rStyle w:val="af6"/>
                <w:noProof/>
                <w:color w:val="000000" w:themeColor="text1"/>
                <w:sz w:val="28"/>
                <w:szCs w:val="28"/>
              </w:rPr>
              <w:t>ОБОСНОВАНИЕ ГРАНИЦ ЗЕМЕЛЬНЫХ УЧАСТКОВ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_Toc118988707 \h </w:instrTex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C2B91">
              <w:rPr>
                <w:noProof/>
                <w:webHidden/>
                <w:color w:val="000000" w:themeColor="text1"/>
                <w:sz w:val="28"/>
                <w:szCs w:val="28"/>
              </w:rPr>
              <w:t>14</w:t>
            </w:r>
            <w:r w:rsidR="00F43F97" w:rsidRPr="00CE7A16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856500" w:rsidRPr="00CE7A16" w:rsidRDefault="00856500" w:rsidP="00F43F97">
          <w:pPr>
            <w:jc w:val="both"/>
            <w:rPr>
              <w:color w:val="000000" w:themeColor="text1"/>
              <w:sz w:val="28"/>
              <w:szCs w:val="28"/>
            </w:rPr>
          </w:pPr>
          <w:r w:rsidRPr="00CE7A16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73D49" w:rsidRPr="00CE7A16" w:rsidRDefault="00473D49" w:rsidP="00F43F97">
      <w:pPr>
        <w:jc w:val="both"/>
        <w:rPr>
          <w:b/>
          <w:color w:val="000000" w:themeColor="text1"/>
          <w:sz w:val="28"/>
          <w:szCs w:val="28"/>
        </w:rPr>
      </w:pPr>
    </w:p>
    <w:p w:rsidR="00856500" w:rsidRPr="00CE7A16" w:rsidRDefault="00473D49" w:rsidP="00F43F97">
      <w:pPr>
        <w:jc w:val="center"/>
        <w:rPr>
          <w:color w:val="000000" w:themeColor="text1"/>
        </w:rPr>
      </w:pPr>
      <w:r w:rsidRPr="00CE7A16">
        <w:rPr>
          <w:color w:val="000000" w:themeColor="text1"/>
        </w:rPr>
        <w:br w:type="page"/>
      </w:r>
    </w:p>
    <w:p w:rsidR="00D576FF" w:rsidRPr="00CE7A16" w:rsidRDefault="00D576FF" w:rsidP="00F43F97">
      <w:pPr>
        <w:pStyle w:val="ac"/>
        <w:rPr>
          <w:color w:val="000000" w:themeColor="text1"/>
          <w:sz w:val="32"/>
        </w:rPr>
        <w:sectPr w:rsidR="00D576FF" w:rsidRPr="00CE7A16" w:rsidSect="00F43F97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0" w:name="_Toc118988704"/>
    </w:p>
    <w:p w:rsidR="00856500" w:rsidRPr="00CE7A16" w:rsidRDefault="00856500" w:rsidP="00F43F97">
      <w:pPr>
        <w:pStyle w:val="ac"/>
        <w:rPr>
          <w:color w:val="000000" w:themeColor="text1"/>
          <w:sz w:val="32"/>
        </w:rPr>
      </w:pPr>
      <w:r w:rsidRPr="00CE7A16">
        <w:rPr>
          <w:color w:val="000000" w:themeColor="text1"/>
          <w:sz w:val="32"/>
        </w:rPr>
        <w:lastRenderedPageBreak/>
        <w:t>ВНЕСЕНИЕ ИЗМЕНЕНИЙ</w:t>
      </w:r>
      <w:bookmarkEnd w:id="0"/>
    </w:p>
    <w:p w:rsidR="00856500" w:rsidRDefault="00856500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082756" w:rsidRDefault="00082756" w:rsidP="00F43F97">
      <w:pPr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082756" w:rsidRDefault="00082756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A06782" w:rsidRPr="00A06782" w:rsidRDefault="00A06782" w:rsidP="00A06782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Проект внесения изменений </w:t>
      </w:r>
      <w:r>
        <w:rPr>
          <w:color w:val="000000" w:themeColor="text1"/>
          <w:sz w:val="28"/>
          <w:szCs w:val="28"/>
        </w:rPr>
        <w:t xml:space="preserve">в проект </w:t>
      </w:r>
      <w:r w:rsidRPr="00CE7A16">
        <w:rPr>
          <w:color w:val="000000" w:themeColor="text1"/>
          <w:sz w:val="28"/>
          <w:szCs w:val="28"/>
        </w:rPr>
        <w:t>межевания застроенных территорий в городе Смоленске в границах улицы Кирова – проспекта Гагарина – у</w:t>
      </w:r>
      <w:r>
        <w:rPr>
          <w:color w:val="000000" w:themeColor="text1"/>
          <w:sz w:val="28"/>
          <w:szCs w:val="28"/>
        </w:rPr>
        <w:t xml:space="preserve">лицы – </w:t>
      </w:r>
      <w:r w:rsidRPr="00CE7A16">
        <w:rPr>
          <w:color w:val="000000" w:themeColor="text1"/>
          <w:sz w:val="28"/>
          <w:szCs w:val="28"/>
        </w:rPr>
        <w:t xml:space="preserve">9 Мая – улицы Пригородной – улицы Ново-Киевской – улицы Колхозной внесены </w:t>
      </w:r>
      <w:r w:rsidRPr="00A06782">
        <w:rPr>
          <w:color w:val="000000" w:themeColor="text1"/>
          <w:sz w:val="28"/>
          <w:szCs w:val="28"/>
        </w:rPr>
        <w:t>ООО «Корпораци</w:t>
      </w:r>
      <w:r>
        <w:rPr>
          <w:color w:val="000000" w:themeColor="text1"/>
          <w:sz w:val="28"/>
          <w:szCs w:val="28"/>
        </w:rPr>
        <w:t>я инвестиционного развития Смоленской области</w:t>
      </w:r>
      <w:r w:rsidRPr="00A06782">
        <w:rPr>
          <w:color w:val="000000" w:themeColor="text1"/>
          <w:sz w:val="28"/>
          <w:szCs w:val="28"/>
        </w:rPr>
        <w:t xml:space="preserve">» на основании </w:t>
      </w:r>
      <w:r>
        <w:rPr>
          <w:color w:val="000000" w:themeColor="text1"/>
          <w:sz w:val="28"/>
          <w:szCs w:val="28"/>
        </w:rPr>
        <w:t>постановления</w:t>
      </w:r>
      <w:r w:rsidRPr="00A06782">
        <w:rPr>
          <w:color w:val="000000" w:themeColor="text1"/>
          <w:sz w:val="28"/>
          <w:szCs w:val="28"/>
        </w:rPr>
        <w:t xml:space="preserve"> Администрации города Смоленска от </w:t>
      </w:r>
      <w:r>
        <w:rPr>
          <w:color w:val="000000" w:themeColor="text1"/>
          <w:sz w:val="28"/>
          <w:szCs w:val="28"/>
        </w:rPr>
        <w:t>29.03.2024</w:t>
      </w:r>
      <w:r>
        <w:rPr>
          <w:color w:val="000000" w:themeColor="text1"/>
          <w:sz w:val="28"/>
          <w:szCs w:val="28"/>
        </w:rPr>
        <w:br/>
      </w:r>
      <w:r w:rsidRPr="00A06782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719-адм</w:t>
      </w:r>
      <w:r w:rsidRPr="00A06782">
        <w:rPr>
          <w:color w:val="000000" w:themeColor="text1"/>
          <w:sz w:val="28"/>
          <w:szCs w:val="28"/>
        </w:rPr>
        <w:t>.</w:t>
      </w:r>
      <w:r w:rsidR="00715570">
        <w:rPr>
          <w:color w:val="000000" w:themeColor="text1"/>
          <w:sz w:val="28"/>
          <w:szCs w:val="28"/>
        </w:rPr>
        <w:t xml:space="preserve">, по инициативе </w:t>
      </w:r>
      <w:proofErr w:type="spellStart"/>
      <w:r w:rsidR="00715570">
        <w:rPr>
          <w:color w:val="000000" w:themeColor="text1"/>
          <w:sz w:val="28"/>
          <w:szCs w:val="28"/>
        </w:rPr>
        <w:t>Бурханова</w:t>
      </w:r>
      <w:proofErr w:type="spellEnd"/>
      <w:r w:rsidR="00715570">
        <w:rPr>
          <w:color w:val="000000" w:themeColor="text1"/>
          <w:sz w:val="28"/>
          <w:szCs w:val="28"/>
        </w:rPr>
        <w:t xml:space="preserve"> Вадима Сергеевича.</w:t>
      </w:r>
    </w:p>
    <w:p w:rsidR="00082756" w:rsidRDefault="00A06782" w:rsidP="00A0678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8873BB" w:rsidRDefault="008873BB" w:rsidP="008548BD">
      <w:pPr>
        <w:pStyle w:val="af"/>
        <w:numPr>
          <w:ilvl w:val="0"/>
          <w:numId w:val="38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Изменен вид разрешенного использования земельного участка № 70 (по экспликации земельных участков ПМТ)</w:t>
      </w:r>
      <w:r w:rsidRPr="00DC4A1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 «Многоэтажная жилая застройка (высотная застройка) (2.6)» на «Многоэтажная жилая застройка (высотная застройка) (2.6),</w:t>
      </w:r>
      <w:r w:rsidR="00BE2E6F">
        <w:rPr>
          <w:color w:val="000000" w:themeColor="text1"/>
          <w:sz w:val="28"/>
          <w:szCs w:val="28"/>
        </w:rPr>
        <w:t xml:space="preserve"> Магазины (4.4), О</w:t>
      </w:r>
      <w:r>
        <w:rPr>
          <w:color w:val="000000" w:themeColor="text1"/>
          <w:sz w:val="28"/>
          <w:szCs w:val="28"/>
        </w:rPr>
        <w:t>бщественное питание</w:t>
      </w:r>
      <w:r w:rsidRPr="00DC4A14">
        <w:rPr>
          <w:color w:val="000000" w:themeColor="text1"/>
          <w:sz w:val="28"/>
          <w:szCs w:val="28"/>
        </w:rPr>
        <w:t xml:space="preserve"> (4.6), </w:t>
      </w:r>
      <w:r>
        <w:rPr>
          <w:color w:val="000000" w:themeColor="text1"/>
          <w:sz w:val="28"/>
          <w:szCs w:val="28"/>
        </w:rPr>
        <w:t>О</w:t>
      </w:r>
      <w:r w:rsidRPr="00DC4A14">
        <w:rPr>
          <w:color w:val="000000" w:themeColor="text1"/>
          <w:sz w:val="28"/>
          <w:szCs w:val="28"/>
        </w:rPr>
        <w:t>беспечение занятий спортом в помещениях (5.1.2)</w:t>
      </w:r>
      <w:r>
        <w:rPr>
          <w:color w:val="000000" w:themeColor="text1"/>
          <w:sz w:val="28"/>
          <w:szCs w:val="28"/>
        </w:rPr>
        <w:t>».</w:t>
      </w:r>
      <w:r w:rsidR="00F335FE">
        <w:rPr>
          <w:color w:val="000000" w:themeColor="text1"/>
          <w:sz w:val="28"/>
          <w:szCs w:val="28"/>
        </w:rPr>
        <w:t xml:space="preserve"> Площадь и конфигурация земельного участка не </w:t>
      </w:r>
      <w:bookmarkStart w:id="1" w:name="_GoBack"/>
      <w:bookmarkEnd w:id="1"/>
      <w:r w:rsidR="00144EA5">
        <w:rPr>
          <w:color w:val="000000" w:themeColor="text1"/>
          <w:sz w:val="28"/>
          <w:szCs w:val="28"/>
        </w:rPr>
        <w:t>изменились</w:t>
      </w:r>
      <w:r w:rsidR="00F335FE">
        <w:rPr>
          <w:color w:val="000000" w:themeColor="text1"/>
          <w:sz w:val="28"/>
          <w:szCs w:val="28"/>
        </w:rPr>
        <w:t>.</w:t>
      </w:r>
      <w:r w:rsidR="008548BD">
        <w:rPr>
          <w:color w:val="000000" w:themeColor="text1"/>
          <w:sz w:val="28"/>
          <w:szCs w:val="28"/>
        </w:rPr>
        <w:t xml:space="preserve"> Уточнен способ образования земельного участка.</w:t>
      </w:r>
    </w:p>
    <w:p w:rsidR="008548BD" w:rsidRPr="008873BB" w:rsidRDefault="008548BD" w:rsidP="008548BD">
      <w:pPr>
        <w:pStyle w:val="af"/>
        <w:numPr>
          <w:ilvl w:val="0"/>
          <w:numId w:val="38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Уточнен способ образования земельного участка № 95(по экспликации земельных участков ПМТ).</w:t>
      </w:r>
    </w:p>
    <w:p w:rsidR="00082756" w:rsidRPr="00666EA2" w:rsidRDefault="0060053D" w:rsidP="0060053D">
      <w:pPr>
        <w:pStyle w:val="af"/>
        <w:numPr>
          <w:ilvl w:val="0"/>
          <w:numId w:val="38"/>
        </w:numPr>
        <w:ind w:left="0"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</w:t>
      </w:r>
      <w:r w:rsidR="001167A1">
        <w:rPr>
          <w:color w:val="000000"/>
          <w:sz w:val="28"/>
          <w:szCs w:val="28"/>
        </w:rPr>
        <w:t xml:space="preserve">составлен </w:t>
      </w:r>
      <w:r>
        <w:rPr>
          <w:color w:val="000000"/>
          <w:sz w:val="28"/>
          <w:szCs w:val="28"/>
        </w:rPr>
        <w:t>в соответствии с Градостроительны</w:t>
      </w:r>
      <w:r w:rsidR="001167A1">
        <w:rPr>
          <w:color w:val="000000"/>
          <w:sz w:val="28"/>
          <w:szCs w:val="28"/>
        </w:rPr>
        <w:t>м кодексом Российской Федерации в части проекта планировки и проекта межевания.</w:t>
      </w:r>
    </w:p>
    <w:p w:rsidR="00082756" w:rsidRDefault="00082756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8548BD" w:rsidRDefault="008548B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144EA5" w:rsidRDefault="00144EA5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144EA5" w:rsidRDefault="00144EA5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C20C84" w:rsidRDefault="00C20C84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60053D" w:rsidRDefault="0060053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082756" w:rsidRDefault="00082756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082756" w:rsidRDefault="00082756" w:rsidP="00F43F97">
      <w:pPr>
        <w:jc w:val="center"/>
        <w:rPr>
          <w:b/>
          <w:color w:val="000000" w:themeColor="text1"/>
          <w:sz w:val="32"/>
          <w:szCs w:val="28"/>
        </w:rPr>
      </w:pPr>
      <w:r w:rsidRPr="00CE7A16">
        <w:rPr>
          <w:b/>
          <w:color w:val="000000" w:themeColor="text1"/>
          <w:sz w:val="32"/>
          <w:szCs w:val="28"/>
        </w:rPr>
        <w:lastRenderedPageBreak/>
        <w:t>РАНЕЕ ВНЕСЕННЫЕ И УТВЕРЖДЕННЫЕ ИЗМЕНЕИЯ</w:t>
      </w:r>
    </w:p>
    <w:p w:rsidR="00082756" w:rsidRPr="00CE7A16" w:rsidRDefault="00082756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DF6CAA" w:rsidRPr="00CE7A16" w:rsidRDefault="00DF6CAA" w:rsidP="00F43F97">
      <w:pPr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C61B45" w:rsidRPr="00CE7A16" w:rsidRDefault="00C61B45" w:rsidP="00F43F97">
      <w:pPr>
        <w:ind w:firstLine="851"/>
        <w:jc w:val="both"/>
        <w:rPr>
          <w:color w:val="000000" w:themeColor="text1"/>
          <w:sz w:val="28"/>
          <w:szCs w:val="28"/>
        </w:rPr>
      </w:pPr>
    </w:p>
    <w:p w:rsidR="00DF6CAA" w:rsidRPr="00CE7A16" w:rsidRDefault="00DF6CAA" w:rsidP="00437E70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Проект внесения изменений в настоящий проект планировки и межевания подготовлен </w:t>
      </w:r>
      <w:r w:rsidR="00C61B45" w:rsidRPr="00CE7A16">
        <w:rPr>
          <w:b/>
          <w:color w:val="000000" w:themeColor="text1"/>
          <w:sz w:val="28"/>
          <w:szCs w:val="28"/>
        </w:rPr>
        <w:t>ООО «Корпорация инвестиционного развития Смоленской области»</w:t>
      </w:r>
      <w:r w:rsidR="00C61B45" w:rsidRPr="00CE7A16">
        <w:rPr>
          <w:color w:val="000000" w:themeColor="text1"/>
          <w:sz w:val="28"/>
          <w:szCs w:val="28"/>
        </w:rPr>
        <w:t xml:space="preserve"> </w:t>
      </w:r>
      <w:r w:rsidR="004770C4" w:rsidRPr="000C6544">
        <w:rPr>
          <w:color w:val="000000" w:themeColor="text1"/>
          <w:sz w:val="28"/>
          <w:szCs w:val="28"/>
        </w:rPr>
        <w:t xml:space="preserve">по инициативе </w:t>
      </w:r>
      <w:r w:rsidR="004770C4">
        <w:rPr>
          <w:color w:val="000000" w:themeColor="text1"/>
          <w:sz w:val="28"/>
          <w:szCs w:val="28"/>
        </w:rPr>
        <w:t>Бурханова Вадима Сергеевича</w:t>
      </w:r>
      <w:r w:rsidR="004770C4" w:rsidRPr="000C6544">
        <w:rPr>
          <w:color w:val="000000" w:themeColor="text1"/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4770C4" w:rsidRPr="000C6544">
        <w:rPr>
          <w:b/>
          <w:color w:val="000000" w:themeColor="text1"/>
          <w:sz w:val="28"/>
          <w:szCs w:val="28"/>
        </w:rPr>
        <w:t>от 02.04.2022 № 575</w:t>
      </w:r>
      <w:r w:rsidR="004770C4" w:rsidRPr="000C6544">
        <w:rPr>
          <w:color w:val="000000" w:themeColor="text1"/>
          <w:sz w:val="28"/>
          <w:szCs w:val="28"/>
        </w:rPr>
        <w:t xml:space="preserve">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 w:rsidRPr="00CE7A16">
        <w:rPr>
          <w:color w:val="000000" w:themeColor="text1"/>
          <w:sz w:val="28"/>
          <w:szCs w:val="28"/>
        </w:rPr>
        <w:t>.</w:t>
      </w:r>
    </w:p>
    <w:p w:rsidR="00C61B45" w:rsidRPr="00CE7A16" w:rsidRDefault="00C61B45" w:rsidP="00437E70">
      <w:pPr>
        <w:ind w:firstLine="709"/>
        <w:jc w:val="both"/>
        <w:rPr>
          <w:color w:val="000000" w:themeColor="text1"/>
          <w:sz w:val="28"/>
          <w:szCs w:val="28"/>
        </w:rPr>
      </w:pPr>
    </w:p>
    <w:p w:rsidR="00DF6CAA" w:rsidRPr="00CE7A16" w:rsidRDefault="00DF6CAA" w:rsidP="00437E70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 xml:space="preserve">Цель внесения изменений: </w:t>
      </w:r>
    </w:p>
    <w:p w:rsidR="00DF6CAA" w:rsidRPr="00CE7A16" w:rsidRDefault="00DF6CAA" w:rsidP="00437E70">
      <w:pPr>
        <w:numPr>
          <w:ilvl w:val="0"/>
          <w:numId w:val="32"/>
        </w:numPr>
        <w:ind w:left="0" w:firstLine="709"/>
        <w:jc w:val="both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>Изменить вид разрешенного использования земельных участков с кадастровыми номерами 67:27:0020862:41 и 67:27:0020862:42 в соответствии с градостроительным регламентом территориальной зоны в границах которой расположены данные участки.</w:t>
      </w:r>
    </w:p>
    <w:p w:rsidR="00DF6CAA" w:rsidRPr="00CE7A16" w:rsidRDefault="00DF6CAA" w:rsidP="00437E70">
      <w:pPr>
        <w:numPr>
          <w:ilvl w:val="0"/>
          <w:numId w:val="32"/>
        </w:numPr>
        <w:ind w:left="0" w:firstLine="709"/>
        <w:jc w:val="both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DF6CAA" w:rsidRPr="00CE7A16" w:rsidRDefault="00DF6CAA" w:rsidP="00437E70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C61B45" w:rsidRPr="00CE7A16" w:rsidRDefault="00C61B45" w:rsidP="00437E70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DF6CAA" w:rsidRPr="00CE7A16" w:rsidRDefault="00DF6CAA" w:rsidP="00437E7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межевания отражен земельный участок № 70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Многоэтажная жилая застройка (высотная застройка) (код 2.6), площадь </w:t>
      </w:r>
      <w:r>
        <w:rPr>
          <w:color w:val="000000" w:themeColor="text1"/>
          <w:sz w:val="28"/>
          <w:szCs w:val="28"/>
        </w:rPr>
        <w:t xml:space="preserve">                    </w:t>
      </w:r>
      <w:r w:rsidRPr="002C38A1">
        <w:rPr>
          <w:color w:val="000000" w:themeColor="text1"/>
          <w:sz w:val="28"/>
          <w:szCs w:val="28"/>
        </w:rPr>
        <w:t xml:space="preserve">10452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межевания отражен земельный участок № 71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Магазины (код 4.4), площадь 376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межевания отражен земельный участок № 72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вид разрешенного использования: Малоэтажная многоквартирная жилая застройка (код 2.1.1), площадь 1009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Изменена конфигурация и площадь земельного участка № 39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площадь до изменений – 3228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3643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Изменена конфигурация и площадь земельного участка № 41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площадь до изменений – 1791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1901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lastRenderedPageBreak/>
        <w:t>Изменена конфигурация и площадь земельного участка № 42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площадь до изменений – 4384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4768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Изменена конфигурация и площадь земельного участка № 44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(по экспликации земельных участков)</w:t>
      </w:r>
      <w:r w:rsidRPr="002C38A1">
        <w:rPr>
          <w:color w:val="000000" w:themeColor="text1"/>
          <w:sz w:val="28"/>
          <w:szCs w:val="28"/>
        </w:rPr>
        <w:t xml:space="preserve">, площадь до изменений – 864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 xml:space="preserve">, площадь после изменений – 692 </w:t>
      </w:r>
      <w:r>
        <w:rPr>
          <w:color w:val="000000" w:themeColor="text1"/>
          <w:sz w:val="28"/>
          <w:szCs w:val="28"/>
        </w:rPr>
        <w:t>кв. м</w:t>
      </w:r>
      <w:r w:rsidRPr="002C38A1">
        <w:rPr>
          <w:color w:val="000000" w:themeColor="text1"/>
          <w:sz w:val="28"/>
          <w:szCs w:val="28"/>
        </w:rPr>
        <w:t>.</w:t>
      </w:r>
    </w:p>
    <w:p w:rsidR="00E21F8C" w:rsidRPr="002C38A1" w:rsidRDefault="00E21F8C" w:rsidP="00E21F8C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Земельные участки </w:t>
      </w:r>
      <w:r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55 и 56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 xml:space="preserve">(по экспликации земельных </w:t>
      </w:r>
      <w:r>
        <w:rPr>
          <w:color w:val="000000" w:themeColor="text1"/>
          <w:sz w:val="28"/>
          <w:szCs w:val="28"/>
        </w:rPr>
        <w:t xml:space="preserve">                 </w:t>
      </w:r>
      <w:r w:rsidRPr="00CE7A16">
        <w:rPr>
          <w:color w:val="000000" w:themeColor="text1"/>
          <w:sz w:val="28"/>
          <w:szCs w:val="28"/>
        </w:rPr>
        <w:t>участков)</w:t>
      </w:r>
      <w:r w:rsidRPr="002C38A1">
        <w:rPr>
          <w:color w:val="000000" w:themeColor="text1"/>
          <w:sz w:val="28"/>
          <w:szCs w:val="28"/>
        </w:rPr>
        <w:t xml:space="preserve"> – аннулированы.</w:t>
      </w:r>
    </w:p>
    <w:p w:rsidR="004A0A56" w:rsidRDefault="002B5994" w:rsidP="00437E70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Д</w:t>
      </w:r>
      <w:r w:rsidR="00DF6CAA" w:rsidRPr="00CE7A16">
        <w:rPr>
          <w:color w:val="000000" w:themeColor="text1"/>
          <w:sz w:val="28"/>
          <w:szCs w:val="28"/>
        </w:rPr>
        <w:t>ля зем</w:t>
      </w:r>
      <w:r w:rsidR="00B80F40" w:rsidRPr="00CE7A16">
        <w:rPr>
          <w:color w:val="000000" w:themeColor="text1"/>
          <w:sz w:val="28"/>
          <w:szCs w:val="28"/>
        </w:rPr>
        <w:t>е</w:t>
      </w:r>
      <w:r w:rsidR="00DF6CAA" w:rsidRPr="00CE7A16">
        <w:rPr>
          <w:color w:val="000000" w:themeColor="text1"/>
          <w:sz w:val="28"/>
          <w:szCs w:val="28"/>
        </w:rPr>
        <w:t xml:space="preserve">льных участков, </w:t>
      </w:r>
      <w:r w:rsidR="00B80F40" w:rsidRPr="00CE7A16">
        <w:rPr>
          <w:color w:val="000000" w:themeColor="text1"/>
          <w:sz w:val="28"/>
          <w:szCs w:val="28"/>
        </w:rPr>
        <w:t xml:space="preserve">которых коснулись изменения, в графе «Вид разрешенного использования» указан вид в соответствии </w:t>
      </w:r>
      <w:r w:rsidR="005423F8" w:rsidRPr="005423F8">
        <w:rPr>
          <w:color w:val="000000" w:themeColor="text1"/>
          <w:sz w:val="28"/>
          <w:szCs w:val="28"/>
        </w:rPr>
        <w:t>с Правилами землепользования и застройки города Смоленска</w:t>
      </w:r>
      <w:r w:rsidR="00B80F40" w:rsidRPr="00CE7A16">
        <w:rPr>
          <w:color w:val="000000" w:themeColor="text1"/>
          <w:sz w:val="28"/>
          <w:szCs w:val="28"/>
        </w:rPr>
        <w:t xml:space="preserve">, указаны возможные способы образования; в графе «Примечания» указан кадастровый номер существующего земельного участка и его вид разрешенного использования в соответствии с данными </w:t>
      </w:r>
      <w:r w:rsidRPr="00CE7A16">
        <w:rPr>
          <w:color w:val="000000" w:themeColor="text1"/>
          <w:sz w:val="28"/>
          <w:szCs w:val="28"/>
        </w:rPr>
        <w:t>ЕГРН</w:t>
      </w:r>
      <w:r w:rsidR="00B80F40" w:rsidRPr="00CE7A16">
        <w:rPr>
          <w:color w:val="000000" w:themeColor="text1"/>
          <w:sz w:val="28"/>
          <w:szCs w:val="28"/>
        </w:rPr>
        <w:t xml:space="preserve"> на момент подготовки проекта внесения изменений в проект межевания.</w:t>
      </w:r>
    </w:p>
    <w:p w:rsidR="004A0A56" w:rsidRPr="00CE7A16" w:rsidRDefault="004A0A56" w:rsidP="00437E70">
      <w:pPr>
        <w:ind w:firstLine="709"/>
        <w:jc w:val="both"/>
        <w:rPr>
          <w:color w:val="000000" w:themeColor="text1"/>
          <w:sz w:val="28"/>
          <w:szCs w:val="28"/>
        </w:rPr>
      </w:pPr>
    </w:p>
    <w:p w:rsidR="004A0A56" w:rsidRPr="00CE7A16" w:rsidRDefault="004A0A56" w:rsidP="00437E70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Изменения в проект планировки и межевания застроенных территорий в городе Смоленске в границах улицы Кирова – проспекта Гагарина – улицы                    9 Мая – улицы Пригородной – улицы Ново-Киевской – улицы Колхозной внесены </w:t>
      </w:r>
      <w:r w:rsidRPr="00CE7A16">
        <w:rPr>
          <w:b/>
          <w:color w:val="000000" w:themeColor="text1"/>
          <w:sz w:val="28"/>
          <w:szCs w:val="28"/>
        </w:rPr>
        <w:t>ООО «МФЦ «БИНОМ»</w:t>
      </w:r>
      <w:r w:rsidRPr="00CE7A16">
        <w:rPr>
          <w:color w:val="000000" w:themeColor="text1"/>
          <w:sz w:val="28"/>
          <w:szCs w:val="28"/>
        </w:rPr>
        <w:t xml:space="preserve"> на основании письма Администрации города Смоленска </w:t>
      </w:r>
      <w:r w:rsidRPr="00CE7A16">
        <w:rPr>
          <w:b/>
          <w:color w:val="000000" w:themeColor="text1"/>
          <w:sz w:val="28"/>
          <w:szCs w:val="28"/>
        </w:rPr>
        <w:t>от 12.07.2022 № 23/2372-исх</w:t>
      </w:r>
      <w:r w:rsidRPr="00CE7A16">
        <w:rPr>
          <w:color w:val="000000" w:themeColor="text1"/>
          <w:sz w:val="28"/>
          <w:szCs w:val="28"/>
        </w:rPr>
        <w:t>.</w:t>
      </w:r>
    </w:p>
    <w:p w:rsidR="004A0A56" w:rsidRPr="00CE7A16" w:rsidRDefault="004A0A56" w:rsidP="00437E70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E21F8C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E7A16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 № 27 (по экспликации земельных участков), площадь до внесения изменений </w:t>
      </w:r>
      <w:r>
        <w:rPr>
          <w:color w:val="000000" w:themeColor="text1"/>
          <w:sz w:val="28"/>
          <w:szCs w:val="28"/>
        </w:rPr>
        <w:t xml:space="preserve">   247 кв. м, площадь по проекту 419</w:t>
      </w:r>
      <w:r w:rsidRPr="00CE7A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. Вид разрешенного использования «Бытовое обслуживание» (3.3). Возможный способ образования: перераспределение земельного участка с кадастровым номером 67:27:0020862:1713 с землями, находящимися в государственной или муниципальной собственности. </w:t>
      </w:r>
    </w:p>
    <w:p w:rsidR="00E21F8C" w:rsidRPr="00CE7A16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 xml:space="preserve">Минимальный нормируемый размер земельного участка включает в себя площадь застройки - 128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автостоянки на 2 м/места – 25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погрузочно-разгрузочной площадки на 1 место – 90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на </w:t>
      </w:r>
      <w:r>
        <w:rPr>
          <w:color w:val="000000" w:themeColor="text1"/>
          <w:sz w:val="28"/>
          <w:szCs w:val="28"/>
        </w:rPr>
        <w:t xml:space="preserve">    </w:t>
      </w:r>
      <w:r w:rsidRPr="00E72406">
        <w:rPr>
          <w:color w:val="000000" w:themeColor="text1"/>
          <w:sz w:val="28"/>
          <w:szCs w:val="28"/>
        </w:rPr>
        <w:t xml:space="preserve">1 м/место для технологического отстоя грузового транспорта – 70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озеленения из расчета 15% территории участка – </w:t>
      </w:r>
      <w:r>
        <w:rPr>
          <w:color w:val="000000" w:themeColor="text1"/>
          <w:sz w:val="28"/>
          <w:szCs w:val="28"/>
        </w:rPr>
        <w:t>63</w:t>
      </w:r>
      <w:r w:rsidRPr="00E7240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>.</w:t>
      </w:r>
    </w:p>
    <w:p w:rsidR="00E21F8C" w:rsidRPr="00CE7A16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2.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смежного земельного участка № 67 (по экспликации земельных участков), площадь до внесения изменений 514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2</w:t>
      </w:r>
      <w:r>
        <w:rPr>
          <w:color w:val="000000" w:themeColor="text1"/>
          <w:sz w:val="28"/>
          <w:szCs w:val="28"/>
        </w:rPr>
        <w:t>40</w:t>
      </w:r>
      <w:r w:rsidRPr="00CE7A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«Земельные участки (территории) общего пользования» (12.0). Возможный способ образования: из земель, находящимися в государственной или муниципальной собственности.</w:t>
      </w:r>
    </w:p>
    <w:p w:rsidR="00E21F8C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3.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 № 28 (по экспликации земельных участков), площадь до внесения </w:t>
      </w:r>
      <w:proofErr w:type="gramStart"/>
      <w:r w:rsidRPr="00CE7A16">
        <w:rPr>
          <w:color w:val="000000" w:themeColor="text1"/>
          <w:sz w:val="28"/>
          <w:szCs w:val="28"/>
        </w:rPr>
        <w:t xml:space="preserve">изменений </w:t>
      </w:r>
      <w:r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419</w:t>
      </w:r>
      <w:proofErr w:type="gramEnd"/>
      <w:r w:rsidRPr="00CE7A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, площадь по проекту </w:t>
      </w:r>
      <w:r>
        <w:rPr>
          <w:color w:val="000000" w:themeColor="text1"/>
          <w:sz w:val="28"/>
          <w:szCs w:val="28"/>
        </w:rPr>
        <w:t>483</w:t>
      </w:r>
      <w:r w:rsidRPr="00CE7A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. Вид разрешенного использования «Магазины» (4.4). Возможный способ образования: перераспределение земельного участка с кадастровым номером 67:27:0020862:40 с землями, </w:t>
      </w:r>
      <w:r w:rsidRPr="00CE7A16">
        <w:rPr>
          <w:color w:val="000000" w:themeColor="text1"/>
          <w:sz w:val="28"/>
          <w:szCs w:val="28"/>
        </w:rPr>
        <w:lastRenderedPageBreak/>
        <w:t>находящимися в государственной или муниципальной собственности.</w:t>
      </w:r>
    </w:p>
    <w:p w:rsidR="00E21F8C" w:rsidRPr="00CE7A16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E72406">
        <w:rPr>
          <w:color w:val="000000" w:themeColor="text1"/>
          <w:sz w:val="28"/>
          <w:szCs w:val="28"/>
        </w:rPr>
        <w:t>Увеличение площади земельно</w:t>
      </w:r>
      <w:r>
        <w:rPr>
          <w:color w:val="000000" w:themeColor="text1"/>
          <w:sz w:val="28"/>
          <w:szCs w:val="28"/>
        </w:rPr>
        <w:t>го участка обусловлено необходи</w:t>
      </w:r>
      <w:r w:rsidRPr="00E72406">
        <w:rPr>
          <w:color w:val="000000" w:themeColor="text1"/>
          <w:sz w:val="28"/>
          <w:szCs w:val="28"/>
        </w:rPr>
        <w:t>мостью включения в границы участка погрузочно-разгрузочной площадки. Минимальное количество мест на погрузочно-разгрузочных площадках – од</w:t>
      </w:r>
      <w:r>
        <w:rPr>
          <w:color w:val="000000" w:themeColor="text1"/>
          <w:sz w:val="28"/>
          <w:szCs w:val="28"/>
        </w:rPr>
        <w:t>но место для объектов общей пло</w:t>
      </w:r>
      <w:r w:rsidRPr="00E72406">
        <w:rPr>
          <w:color w:val="000000" w:themeColor="text1"/>
          <w:sz w:val="28"/>
          <w:szCs w:val="28"/>
        </w:rPr>
        <w:t xml:space="preserve">щадью от 100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до 1500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, площадь определяется из расчета 90 </w:t>
      </w:r>
      <w:r>
        <w:rPr>
          <w:color w:val="000000" w:themeColor="text1"/>
          <w:sz w:val="28"/>
          <w:szCs w:val="28"/>
        </w:rPr>
        <w:t>кв. м</w:t>
      </w:r>
      <w:r w:rsidRPr="00E72406">
        <w:rPr>
          <w:color w:val="000000" w:themeColor="text1"/>
          <w:sz w:val="28"/>
          <w:szCs w:val="28"/>
        </w:rPr>
        <w:t xml:space="preserve"> на одно место.</w:t>
      </w:r>
    </w:p>
    <w:p w:rsidR="00E21F8C" w:rsidRPr="00CE7A16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4.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Откорректированы площадь и конфигурация земельного участка              № 33 (по экспликации земельных участков), площадь до внесения изменений 4067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, площадь по проекту 4</w:t>
      </w:r>
      <w:r>
        <w:rPr>
          <w:color w:val="000000" w:themeColor="text1"/>
          <w:sz w:val="28"/>
          <w:szCs w:val="28"/>
        </w:rPr>
        <w:t>128</w:t>
      </w:r>
      <w:r w:rsidRPr="00CE7A1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67:27:0020862:9 с землями, находящимися в государственной или муниципальной собственности.</w:t>
      </w:r>
    </w:p>
    <w:p w:rsidR="00E21F8C" w:rsidRPr="00CE7A16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5. Экспликация земельных участков приведена в соответствии с градостроительным регламентом.</w:t>
      </w:r>
    </w:p>
    <w:p w:rsidR="00E21F8C" w:rsidRDefault="00E21F8C" w:rsidP="00E21F8C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6.</w:t>
      </w:r>
      <w:r w:rsidRPr="00CE7A16">
        <w:rPr>
          <w:color w:val="000000" w:themeColor="text1"/>
          <w:sz w:val="28"/>
          <w:szCs w:val="28"/>
        </w:rPr>
        <w:tab/>
        <w:t xml:space="preserve">Откорректирована конфигурация публичного сервитута с19, площадь по проекту 1045 </w:t>
      </w:r>
      <w:r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>.</w:t>
      </w:r>
    </w:p>
    <w:p w:rsidR="00086BB1" w:rsidRDefault="00086BB1" w:rsidP="00E21F8C">
      <w:pPr>
        <w:ind w:firstLine="709"/>
        <w:jc w:val="both"/>
        <w:rPr>
          <w:color w:val="000000" w:themeColor="text1"/>
          <w:sz w:val="28"/>
          <w:szCs w:val="28"/>
        </w:rPr>
      </w:pPr>
    </w:p>
    <w:p w:rsidR="00172957" w:rsidRDefault="00172957" w:rsidP="00E21F8C">
      <w:pPr>
        <w:ind w:firstLine="709"/>
        <w:jc w:val="both"/>
        <w:rPr>
          <w:color w:val="000000" w:themeColor="text1"/>
          <w:sz w:val="28"/>
          <w:szCs w:val="28"/>
        </w:rPr>
      </w:pPr>
    </w:p>
    <w:p w:rsidR="00172957" w:rsidRPr="008955A6" w:rsidRDefault="00172957" w:rsidP="00172957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 xml:space="preserve">На основании заключения о результатах </w:t>
      </w:r>
    </w:p>
    <w:p w:rsidR="00172957" w:rsidRDefault="00172957" w:rsidP="00172957">
      <w:pPr>
        <w:jc w:val="center"/>
        <w:rPr>
          <w:b/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публичных слушаний от 1 декабря 2022 г.</w:t>
      </w:r>
    </w:p>
    <w:p w:rsidR="00172957" w:rsidRPr="008955A6" w:rsidRDefault="00172957" w:rsidP="00172957">
      <w:pPr>
        <w:jc w:val="center"/>
        <w:rPr>
          <w:b/>
          <w:color w:val="000000" w:themeColor="text1"/>
          <w:sz w:val="28"/>
          <w:szCs w:val="28"/>
        </w:rPr>
      </w:pPr>
    </w:p>
    <w:p w:rsidR="00172957" w:rsidRPr="00CF3CC3" w:rsidRDefault="00172957" w:rsidP="00172957">
      <w:pPr>
        <w:ind w:firstLine="851"/>
        <w:jc w:val="both"/>
        <w:rPr>
          <w:color w:val="000000" w:themeColor="text1"/>
          <w:sz w:val="28"/>
          <w:szCs w:val="28"/>
        </w:rPr>
      </w:pPr>
      <w:r w:rsidRPr="008955A6">
        <w:rPr>
          <w:b/>
          <w:color w:val="000000" w:themeColor="text1"/>
          <w:sz w:val="28"/>
          <w:szCs w:val="28"/>
        </w:rPr>
        <w:t>ООО «Корпорация инвестиционного развития Смоленской области»</w:t>
      </w:r>
      <w:r w:rsidRPr="00CF3CC3">
        <w:rPr>
          <w:color w:val="000000" w:themeColor="text1"/>
          <w:sz w:val="28"/>
          <w:szCs w:val="28"/>
        </w:rPr>
        <w:t xml:space="preserve"> внесены следующие изменения: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74 (по экспликации земельных участков) с видом разрешенного использования «Улично-дорожная сеть (12.0.1)», площадь по проекту 3504 кв. м. Возможный способ образования: из земель, находящимися в государственной или муниципальной собственности.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75 (по экспликации земельных участков) с видом разрешенного использования «Улично-дорожная сеть (12.0.1)», площадь по проекту 3504 кв. м. Возможный способ образования: раздел земельного участка с кадастровым номером 67:27:0020852:2.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76 (по экспликации земельных участков) с видом разрешенного использования «Улично-дорожная сеть (12.0.1)», площадь по проекту 431 кв. м. Возможный способ образования: раздел земельного участка с кадастровым номером 67:27:0020852:27.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77 (по экспликации земельных участков) с видом разрешенного использования «Улично-дорожная сеть (12.0.1)», площадь по проекту 880 кв. м. Возможный способ образования: из земель, находящимися в государственной или муниципальной собственности.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78 (по экспликации земельных участков) с видом разрешенного использования «Улично-дорожная сеть (12.0.1)», площадь по проекту 431 кв. м. Возможный способ образования: раздел земельного участка с кадастровым номером 67:27:0020863:11.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 xml:space="preserve">Сформирован земельный участок № 79 (по экспликации земельных </w:t>
      </w:r>
      <w:r w:rsidRPr="00E21F8C">
        <w:rPr>
          <w:color w:val="000000" w:themeColor="text1"/>
          <w:sz w:val="28"/>
          <w:szCs w:val="28"/>
        </w:rPr>
        <w:lastRenderedPageBreak/>
        <w:t>участков) с видом разрешенного использования «Улично-дорожная сеть (12.0.1)», площадь по проекту 11563 кв. м. Возможный способ образования: из земель, находящимися в государственной или муниципальной собственности.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80 (по экспликации земельных участков) с видом разрешенного использования «Улично-дорожная сеть (12.0.1)», площадь по проекту 146 кв. м. Возможный способ образования: раздел земельного участка с кадастровым номером 67:27:0020862:11.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81 (по экспликации земельных участков) с видом разрешенного использования «Улично-дорожная сеть (12.0.1)», площадь по проекту 357 кв. м. Возможный способ образования: раздел земельного участка с кадастровым номером 67:27:0020862:28.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82 (по экспликации земельных участков) с видом разрешенного использования «Улично-дорожная сеть (12.0.1)», площадь по проекту 127 кв. м. Возможный способ образования: раздел земельного участка с кадастровым номером 67:27:0020862:37.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83 (по экспликации земельных участков) с видом разрешенного использования «Улично-дорожная сеть (12.0.1)», площадь по проекту 695 кв. м. Возможный способ образования: из земель, находящимися в государственной или муниципальной собственности.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84 (по экспликации земельных участков) с видом разрешенного использования «Улично-дорожная сеть (12.0.1)», площадь по проекту 262 кв. м. Возможный способ образования: раздел земельного участка с кадастровым номером 67:27:0020863:12.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85 (по экспликации земельных участков) с видом разрешенного использования «Улично-дорожная сеть (12.0.1)», площадь по проекту 5512 кв. м. Возможный способ образования: из земель, находящимися в государственной или муниципальной собственности.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86 (по экспликации земельных участков) с видом разрешенного использования «Улично-дорожная сеть (12.0.1)», площадь по проекту 90 кв. м. Возможный способ образования: раздел земельного участка с кадастровым номером 67:27:0020862:30.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87 (по экспликации земельных участков) с видом разрешенного использования «Улично-дорожная сеть (12.0.1)», площадь по проекту 602 кв. м. Возможный способ образования: раздел земельного участка с кадастровым номером 67:27:0020862:4</w:t>
      </w:r>
      <w:r w:rsidR="00BF4CEB">
        <w:rPr>
          <w:color w:val="000000" w:themeColor="text1"/>
          <w:sz w:val="28"/>
          <w:szCs w:val="28"/>
        </w:rPr>
        <w:t>1</w:t>
      </w:r>
      <w:r w:rsidRPr="00E21F8C">
        <w:rPr>
          <w:color w:val="000000" w:themeColor="text1"/>
          <w:sz w:val="28"/>
          <w:szCs w:val="28"/>
        </w:rPr>
        <w:t>.</w:t>
      </w:r>
    </w:p>
    <w:p w:rsidR="00E21F8C" w:rsidRP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88 (по экспликации земельных участков) с видом разрешенного использования «Благоустройство территории (12.0.2)», площадь по проекту 1174 кв. м. Возможный способ образования: из земель, находящимися в государственной или муниципальной собственности.</w:t>
      </w:r>
    </w:p>
    <w:p w:rsidR="00E21F8C" w:rsidRDefault="00E21F8C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1F8C">
        <w:rPr>
          <w:color w:val="000000" w:themeColor="text1"/>
          <w:sz w:val="28"/>
          <w:szCs w:val="28"/>
        </w:rPr>
        <w:t>Сформирован земельный участок № 89 (по экспликации земельных участков) с видом разрешенного использования «Улично-дорожная сеть (12.0.1)», площадь по проекту 98 кв. м. Возможный способ образования: раздел земельного участка с кадастровым номером 67:27:0000000:3269.</w:t>
      </w:r>
    </w:p>
    <w:p w:rsidR="00E21F8C" w:rsidRDefault="00E21F8C" w:rsidP="00E21F8C">
      <w:pPr>
        <w:jc w:val="both"/>
        <w:rPr>
          <w:color w:val="000000" w:themeColor="text1"/>
          <w:sz w:val="28"/>
          <w:szCs w:val="28"/>
        </w:rPr>
      </w:pPr>
    </w:p>
    <w:p w:rsidR="00E21F8C" w:rsidRDefault="00E21F8C" w:rsidP="00E21F8C">
      <w:pPr>
        <w:jc w:val="both"/>
        <w:rPr>
          <w:color w:val="000000" w:themeColor="text1"/>
          <w:sz w:val="28"/>
          <w:szCs w:val="28"/>
        </w:rPr>
      </w:pPr>
    </w:p>
    <w:p w:rsidR="00E21F8C" w:rsidRPr="00E21F8C" w:rsidRDefault="00E21F8C" w:rsidP="00E21F8C">
      <w:pPr>
        <w:jc w:val="both"/>
        <w:rPr>
          <w:color w:val="000000" w:themeColor="text1"/>
          <w:sz w:val="28"/>
          <w:szCs w:val="28"/>
        </w:rPr>
      </w:pPr>
    </w:p>
    <w:p w:rsidR="00915E3F" w:rsidRDefault="00915E3F" w:rsidP="00E21F8C">
      <w:pPr>
        <w:pStyle w:val="af"/>
        <w:numPr>
          <w:ilvl w:val="0"/>
          <w:numId w:val="3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15E3F">
        <w:rPr>
          <w:color w:val="000000" w:themeColor="text1"/>
          <w:sz w:val="28"/>
          <w:szCs w:val="28"/>
        </w:rPr>
        <w:t>На образованные земельные участ</w:t>
      </w:r>
      <w:r w:rsidR="00EF3FD3">
        <w:rPr>
          <w:color w:val="000000" w:themeColor="text1"/>
          <w:sz w:val="28"/>
          <w:szCs w:val="28"/>
        </w:rPr>
        <w:t xml:space="preserve">ки нанесены следующие публичные </w:t>
      </w:r>
      <w:r w:rsidRPr="00915E3F">
        <w:rPr>
          <w:color w:val="000000" w:themeColor="text1"/>
          <w:sz w:val="28"/>
          <w:szCs w:val="28"/>
        </w:rPr>
        <w:t>сервитуты: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417"/>
      </w:tblGrid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915E3F" w:rsidRPr="009B714D" w:rsidRDefault="004F3624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№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15E3F" w:rsidRPr="009B714D">
              <w:rPr>
                <w:color w:val="000000" w:themeColor="text1"/>
                <w:sz w:val="24"/>
                <w:szCs w:val="24"/>
              </w:rPr>
              <w:t>зем</w:t>
            </w:r>
            <w:proofErr w:type="spellEnd"/>
            <w:r w:rsidR="00915E3F" w:rsidRPr="009B714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915E3F" w:rsidRPr="009B714D">
              <w:rPr>
                <w:color w:val="000000" w:themeColor="text1"/>
                <w:sz w:val="24"/>
                <w:szCs w:val="24"/>
              </w:rPr>
              <w:t>уч</w:t>
            </w:r>
            <w:proofErr w:type="spellEnd"/>
            <w:r w:rsidR="00915E3F" w:rsidRPr="009B714D">
              <w:rPr>
                <w:color w:val="000000" w:themeColor="text1"/>
                <w:sz w:val="24"/>
                <w:szCs w:val="24"/>
              </w:rPr>
              <w:t>-ка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S по проекту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>тов транспортной инфраструктуры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 xml:space="preserve"> 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B048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431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B048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58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с29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146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357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127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объектов транспортной инфраструктуры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 xml:space="preserve"> на земельном участке</w:t>
            </w:r>
            <w:r w:rsidRPr="001E0AC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262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1E0AC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B048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173A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90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15E3F" w:rsidRPr="009B714D" w:rsidRDefault="001E0AC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 xml:space="preserve">зона действия сервитута на период строительства, реконструкции, ремонта объектов транспортной инфраструктуры 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B048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915E3F" w:rsidRPr="009B714D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602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 w:rsidR="00AD63BE"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15E3F" w:rsidRPr="009B714D" w:rsidRDefault="00915E3F" w:rsidP="0060538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</w:t>
            </w:r>
            <w:r w:rsidR="0060538C">
              <w:rPr>
                <w:color w:val="000000" w:themeColor="text1"/>
                <w:sz w:val="24"/>
                <w:szCs w:val="24"/>
              </w:rPr>
              <w:t>03</w:t>
            </w:r>
          </w:p>
        </w:tc>
      </w:tr>
      <w:tr w:rsidR="00915E3F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с36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 xml:space="preserve">зона действия сервитута для прохода </w:t>
            </w:r>
            <w:r w:rsidR="00AD63BE">
              <w:rPr>
                <w:color w:val="000000" w:themeColor="text1"/>
                <w:sz w:val="24"/>
                <w:szCs w:val="24"/>
              </w:rPr>
              <w:t xml:space="preserve">или проезда </w:t>
            </w:r>
            <w:r w:rsidRPr="009B714D">
              <w:rPr>
                <w:color w:val="000000" w:themeColor="text1"/>
                <w:sz w:val="24"/>
                <w:szCs w:val="24"/>
              </w:rPr>
              <w:t>через земельный участок 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5E3F" w:rsidRPr="009B714D" w:rsidRDefault="00915E3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B714D">
              <w:rPr>
                <w:color w:val="000000" w:themeColor="text1"/>
                <w:sz w:val="24"/>
                <w:szCs w:val="24"/>
              </w:rPr>
              <w:t>39</w:t>
            </w:r>
          </w:p>
        </w:tc>
      </w:tr>
      <w:tr w:rsidR="002F7CAE" w:rsidRPr="009B714D" w:rsidTr="00172957">
        <w:trPr>
          <w:trHeight w:val="170"/>
        </w:trPr>
        <w:tc>
          <w:tcPr>
            <w:tcW w:w="1271" w:type="dxa"/>
            <w:shd w:val="clear" w:color="auto" w:fill="auto"/>
            <w:noWrap/>
            <w:vAlign w:val="center"/>
          </w:tcPr>
          <w:p w:rsidR="002F7CAE" w:rsidRPr="009B714D" w:rsidRDefault="002F7CAE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с37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7CAE" w:rsidRPr="009B714D" w:rsidRDefault="001E0ACF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0ACF">
              <w:rPr>
                <w:color w:val="000000" w:themeColor="text1"/>
                <w:sz w:val="24"/>
                <w:szCs w:val="24"/>
              </w:rPr>
              <w:t>зона действия сервитута на период строительства, реконструкции, ремонта объек</w:t>
            </w:r>
            <w:r>
              <w:rPr>
                <w:color w:val="000000" w:themeColor="text1"/>
                <w:sz w:val="24"/>
                <w:szCs w:val="24"/>
              </w:rPr>
              <w:t>тов транспортной инфраструктуры</w:t>
            </w:r>
            <w:r w:rsidR="002F7CAE">
              <w:rPr>
                <w:color w:val="000000" w:themeColor="text1"/>
                <w:sz w:val="24"/>
                <w:szCs w:val="24"/>
              </w:rPr>
              <w:t xml:space="preserve"> </w:t>
            </w:r>
            <w:r w:rsidR="00B0489F" w:rsidRPr="00B0489F">
              <w:rPr>
                <w:color w:val="000000" w:themeColor="text1"/>
                <w:sz w:val="24"/>
                <w:szCs w:val="24"/>
              </w:rPr>
              <w:t>на земельном участке</w:t>
            </w:r>
            <w:r w:rsidR="00B0489F">
              <w:rPr>
                <w:color w:val="000000" w:themeColor="text1"/>
                <w:sz w:val="24"/>
                <w:szCs w:val="24"/>
              </w:rPr>
              <w:t xml:space="preserve"> </w:t>
            </w:r>
            <w:r w:rsidR="002F7CAE"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7CAE" w:rsidRPr="009B714D" w:rsidRDefault="002F7CAE" w:rsidP="00915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98</w:t>
            </w:r>
          </w:p>
        </w:tc>
      </w:tr>
    </w:tbl>
    <w:p w:rsidR="00861D08" w:rsidRDefault="00861D08" w:rsidP="00861D08">
      <w:pPr>
        <w:ind w:firstLine="709"/>
        <w:jc w:val="both"/>
        <w:rPr>
          <w:color w:val="000000" w:themeColor="text1"/>
          <w:sz w:val="28"/>
          <w:szCs w:val="28"/>
        </w:rPr>
      </w:pPr>
    </w:p>
    <w:p w:rsidR="00172957" w:rsidRPr="00172957" w:rsidRDefault="00172957" w:rsidP="00172957">
      <w:pPr>
        <w:ind w:firstLine="709"/>
        <w:jc w:val="both"/>
        <w:rPr>
          <w:color w:val="000000" w:themeColor="text1"/>
          <w:sz w:val="28"/>
          <w:szCs w:val="28"/>
        </w:rPr>
      </w:pPr>
      <w:r w:rsidRPr="00172957">
        <w:rPr>
          <w:b/>
          <w:color w:val="000000" w:themeColor="text1"/>
          <w:sz w:val="28"/>
          <w:szCs w:val="28"/>
        </w:rPr>
        <w:t xml:space="preserve">ООО «МФЦ «БИНОМ» </w:t>
      </w:r>
      <w:r w:rsidRPr="00172957">
        <w:rPr>
          <w:color w:val="000000" w:themeColor="text1"/>
          <w:sz w:val="28"/>
          <w:szCs w:val="28"/>
        </w:rPr>
        <w:t>внесены следующие изменения: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Отменены красные линии линейных объектов.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Аннулированы земельные участки № 57, 58, 59, 62, 64, 65 (по экспликации земельных участков).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       № 1 (по экспликации земельных участков), площадь до внесения изменений           1809 кв. м, площадь по проекту 1717 кв. м. Вид разрешенного использования «Среднеэтажная жилая застройка» (2.5). Возможный способ образования: перераспределение земельного участка с кадастровым номером </w:t>
      </w:r>
      <w:r w:rsidRPr="00D90212">
        <w:rPr>
          <w:color w:val="000000" w:themeColor="text1"/>
          <w:sz w:val="28"/>
          <w:szCs w:val="28"/>
        </w:rPr>
        <w:lastRenderedPageBreak/>
        <w:t>67:27:0020852:30 и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№ 2 (по экспликации земельных участков), площадь до внесения изменений      2567 кв. м, площадь по проекту 2</w:t>
      </w:r>
      <w:r w:rsidR="007273C7"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 Возможный способ </w:t>
      </w:r>
      <w:proofErr w:type="gramStart"/>
      <w:r w:rsidRPr="00D90212">
        <w:rPr>
          <w:color w:val="000000" w:themeColor="text1"/>
          <w:sz w:val="28"/>
          <w:szCs w:val="28"/>
        </w:rPr>
        <w:t xml:space="preserve">образования:   </w:t>
      </w:r>
      <w:proofErr w:type="gramEnd"/>
      <w:r w:rsidRPr="00D90212">
        <w:rPr>
          <w:color w:val="000000" w:themeColor="text1"/>
          <w:sz w:val="28"/>
          <w:szCs w:val="28"/>
        </w:rPr>
        <w:t xml:space="preserve">                   1 этап) перераспределение земельного участка с кадастровым номером 67:27:0020852:18 и земель, находящихся в государственной или муниципальной собственности; площадь образованного земельного участка </w:t>
      </w:r>
      <w:r w:rsidR="007273C7">
        <w:rPr>
          <w:color w:val="000000" w:themeColor="text1"/>
          <w:sz w:val="28"/>
          <w:szCs w:val="28"/>
        </w:rPr>
        <w:t xml:space="preserve">2345 </w:t>
      </w:r>
      <w:r w:rsidRPr="00D90212">
        <w:rPr>
          <w:color w:val="000000" w:themeColor="text1"/>
          <w:sz w:val="28"/>
          <w:szCs w:val="28"/>
        </w:rPr>
        <w:t>кв. м;</w:t>
      </w:r>
    </w:p>
    <w:p w:rsidR="00D90212" w:rsidRDefault="00D90212" w:rsidP="00C853F4">
      <w:pPr>
        <w:pStyle w:val="af"/>
        <w:ind w:left="0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перераспределение образованного на первом этапе земельного участка и земельных участков с кадастровыми номерами 67:27:0020852:870 и 67:27:0020852:23; площадь образованного земельного участка 2</w:t>
      </w:r>
      <w:r w:rsidR="007273C7">
        <w:rPr>
          <w:color w:val="000000" w:themeColor="text1"/>
          <w:sz w:val="28"/>
          <w:szCs w:val="28"/>
        </w:rPr>
        <w:t>368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7273C7" w:rsidRDefault="00D82D5F" w:rsidP="005634DE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№ </w:t>
      </w:r>
      <w:r>
        <w:rPr>
          <w:color w:val="000000" w:themeColor="text1"/>
          <w:sz w:val="28"/>
          <w:szCs w:val="28"/>
        </w:rPr>
        <w:t>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 до внесения изменений </w:t>
      </w:r>
      <w:r>
        <w:rPr>
          <w:color w:val="000000" w:themeColor="text1"/>
          <w:sz w:val="28"/>
          <w:szCs w:val="28"/>
        </w:rPr>
        <w:t>2477</w:t>
      </w:r>
      <w:r w:rsidRPr="00D90212">
        <w:rPr>
          <w:color w:val="000000" w:themeColor="text1"/>
          <w:sz w:val="28"/>
          <w:szCs w:val="28"/>
        </w:rPr>
        <w:t xml:space="preserve">     кв. м, площадь по проекту </w:t>
      </w:r>
      <w:r>
        <w:rPr>
          <w:color w:val="000000" w:themeColor="text1"/>
          <w:sz w:val="28"/>
          <w:szCs w:val="28"/>
        </w:rPr>
        <w:t>2700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«Среднеэтажная жилая застройка» (2.5).</w:t>
      </w:r>
      <w:r>
        <w:rPr>
          <w:color w:val="000000" w:themeColor="text1"/>
          <w:sz w:val="28"/>
          <w:szCs w:val="28"/>
        </w:rPr>
        <w:t xml:space="preserve"> </w:t>
      </w:r>
      <w:r w:rsidRPr="00D90212">
        <w:rPr>
          <w:color w:val="000000" w:themeColor="text1"/>
          <w:sz w:val="28"/>
          <w:szCs w:val="28"/>
        </w:rPr>
        <w:t>Возможный способ образования:</w:t>
      </w:r>
      <w:r w:rsidR="005634DE">
        <w:rPr>
          <w:color w:val="000000" w:themeColor="text1"/>
          <w:sz w:val="28"/>
          <w:szCs w:val="28"/>
        </w:rPr>
        <w:t xml:space="preserve"> 1 этап) перераспределение земельного участка с кадастровым номером </w:t>
      </w:r>
      <w:r w:rsidR="005634DE" w:rsidRPr="005634DE">
        <w:rPr>
          <w:color w:val="000000" w:themeColor="text1"/>
          <w:sz w:val="28"/>
          <w:szCs w:val="28"/>
        </w:rPr>
        <w:t>67:27:0020852:2</w:t>
      </w:r>
      <w:r w:rsidR="005634DE">
        <w:rPr>
          <w:color w:val="000000" w:themeColor="text1"/>
          <w:sz w:val="28"/>
          <w:szCs w:val="28"/>
        </w:rPr>
        <w:t xml:space="preserve"> и земель, находящихся в государственной или муниципальной собственности; </w:t>
      </w:r>
      <w:r w:rsidR="005634DE"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 w:rsidR="005634DE">
        <w:rPr>
          <w:color w:val="000000" w:themeColor="text1"/>
          <w:sz w:val="28"/>
          <w:szCs w:val="28"/>
        </w:rPr>
        <w:t>2</w:t>
      </w:r>
      <w:r w:rsidR="0082546D">
        <w:rPr>
          <w:color w:val="000000" w:themeColor="text1"/>
          <w:sz w:val="28"/>
          <w:szCs w:val="28"/>
        </w:rPr>
        <w:t xml:space="preserve">622 </w:t>
      </w:r>
      <w:r w:rsidR="005634DE">
        <w:rPr>
          <w:color w:val="000000" w:themeColor="text1"/>
          <w:sz w:val="28"/>
          <w:szCs w:val="28"/>
        </w:rPr>
        <w:t>кв. м;</w:t>
      </w:r>
    </w:p>
    <w:p w:rsidR="005634DE" w:rsidRDefault="005634DE" w:rsidP="005634DE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 этап) объединение образованного на первом этапе земельного участка и земельных участков с кадастровыми номерами </w:t>
      </w:r>
      <w:r w:rsidRPr="005634DE">
        <w:rPr>
          <w:color w:val="000000" w:themeColor="text1"/>
          <w:sz w:val="28"/>
          <w:szCs w:val="28"/>
        </w:rPr>
        <w:t>67:27:0020852:22</w:t>
      </w:r>
      <w:r>
        <w:rPr>
          <w:color w:val="000000" w:themeColor="text1"/>
          <w:sz w:val="28"/>
          <w:szCs w:val="28"/>
        </w:rPr>
        <w:t xml:space="preserve"> и </w:t>
      </w:r>
      <w:r w:rsidRPr="005634DE">
        <w:rPr>
          <w:color w:val="000000" w:themeColor="text1"/>
          <w:sz w:val="28"/>
          <w:szCs w:val="28"/>
        </w:rPr>
        <w:t>67:27:0020852:12</w:t>
      </w:r>
      <w:r>
        <w:rPr>
          <w:color w:val="000000" w:themeColor="text1"/>
          <w:sz w:val="28"/>
          <w:szCs w:val="28"/>
        </w:rPr>
        <w:t xml:space="preserve">; </w:t>
      </w:r>
      <w:r w:rsidRPr="00D90212">
        <w:rPr>
          <w:color w:val="000000" w:themeColor="text1"/>
          <w:sz w:val="28"/>
          <w:szCs w:val="28"/>
        </w:rPr>
        <w:t xml:space="preserve">площадь образованного земельного участка </w:t>
      </w:r>
      <w:r>
        <w:rPr>
          <w:color w:val="000000" w:themeColor="text1"/>
          <w:sz w:val="28"/>
          <w:szCs w:val="28"/>
        </w:rPr>
        <w:t>2700 кв. м.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№ 4 (по экспликации земельных участков), площадь до внесения изменений      2229 кв. м, площадь по проекту 2355 кв. м. Вид разрешенного использования «Многоэтажная жилая застройка (высотная застройка)» (2.6). Возможный способ образования: перераспределение земельных участков с кадастровыми номерами 67:27:0020852:31, 67:27:0020852:870 и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№ 18 (по экспликации земельных участков), площадь до внесения изменений 5182 кв. м, площадь по проекту 5384 кв. м.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67:27:0020864:8 и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№ 25 (по экспликации земельных участков), площадь до внесения изменений 4615 кв. м, площадь по проекту 5229 кв. м. Вид разрешенного использования «Среднеэтажная жилая застройка» (2.5). Возможный способ </w:t>
      </w:r>
      <w:proofErr w:type="gramStart"/>
      <w:r w:rsidRPr="00D90212">
        <w:rPr>
          <w:color w:val="000000" w:themeColor="text1"/>
          <w:sz w:val="28"/>
          <w:szCs w:val="28"/>
        </w:rPr>
        <w:t xml:space="preserve">образования:   </w:t>
      </w:r>
      <w:proofErr w:type="gramEnd"/>
      <w:r w:rsidRPr="00D90212">
        <w:rPr>
          <w:color w:val="000000" w:themeColor="text1"/>
          <w:sz w:val="28"/>
          <w:szCs w:val="28"/>
        </w:rPr>
        <w:t xml:space="preserve">                        1 этап) перераспределение земельного участка с кадастровым номером 67:27:0020863:1 и земель, находящихся в государственной или муниципальной собственности; площадь образованного земельного участка 3979 кв. м; </w:t>
      </w:r>
    </w:p>
    <w:p w:rsidR="00D90212" w:rsidRPr="00D90212" w:rsidRDefault="00D90212" w:rsidP="005634DE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2 этап) объединение образованного на первом этапе участка и земельного участка с кадастровым номером 67:27:0020863:6; площадь образованного </w:t>
      </w:r>
      <w:r w:rsidRPr="00D90212">
        <w:rPr>
          <w:color w:val="000000" w:themeColor="text1"/>
          <w:sz w:val="28"/>
          <w:szCs w:val="28"/>
        </w:rPr>
        <w:lastRenderedPageBreak/>
        <w:t>земельного участка 5229 кв. м.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   № 47(по экспликации земельных участков), площадь до внесения изменений 7920 кв. м, площадь по проекту 8572 кв. м. Вид разрешенного использования «Многоэтажная жилая застройка (высотная застройка)» (2.6). Возможный способ образования: объединение участков 67:27:0020865:17 и 67:27:0020863:12, перераспределение с землями, находящимися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 № 50 (по экспликации земельных участков), площадь до внесения изменений 2636 кв. м, площадь по проекту 2826 кв. м. Вид разрешенного использования «Среднеэтажная жилая застройка» (2.5). Возможный способ образования: объединение участков 67:27:0020862:47 и 67:27:0020863:4, перераспределение с землями, находящимися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 № 52 (по экспликации земельных участков), площадь до внесения изменений 12103 кв. м, площадь по проекту 13</w:t>
      </w:r>
      <w:r w:rsidR="00AF1A3C"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«Многоэтажная жилая застройка (высотная застройка)» (2.6). Возможный способ образования: 1 этап) образование из земель, находящихся в государственной или муниципальной собственности; площадь образованного земельного участка 13</w:t>
      </w:r>
      <w:r w:rsidR="00AF1A3C">
        <w:rPr>
          <w:color w:val="000000" w:themeColor="text1"/>
          <w:sz w:val="28"/>
          <w:szCs w:val="28"/>
        </w:rPr>
        <w:t>782</w:t>
      </w:r>
      <w:r w:rsidRPr="00D90212">
        <w:rPr>
          <w:color w:val="000000" w:themeColor="text1"/>
          <w:sz w:val="28"/>
          <w:szCs w:val="28"/>
        </w:rPr>
        <w:t xml:space="preserve"> кв. м;</w:t>
      </w:r>
    </w:p>
    <w:p w:rsidR="00D90212" w:rsidRPr="00D90212" w:rsidRDefault="00D90212" w:rsidP="00C853F4">
      <w:pPr>
        <w:pStyle w:val="af"/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2 этап) объединение образованного на первом этапе земельного участка и земельного участка с кадастровым номером 67:27:0020862:46; площадь образованного земельного участка 13</w:t>
      </w:r>
      <w:r w:rsidR="00AF1A3C">
        <w:rPr>
          <w:color w:val="000000" w:themeColor="text1"/>
          <w:sz w:val="28"/>
          <w:szCs w:val="28"/>
        </w:rPr>
        <w:t>788</w:t>
      </w:r>
      <w:r w:rsidRPr="00D90212">
        <w:rPr>
          <w:color w:val="000000" w:themeColor="text1"/>
          <w:sz w:val="28"/>
          <w:szCs w:val="28"/>
        </w:rPr>
        <w:t xml:space="preserve"> кв. м.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53 (по экспликации земельных участков), площадь до внесения изменений 6834 кв. м, площадь по проекту 8775 кв. м. Вид разрешенного использования «Многоэтажная жилая застройка (высотная застройка)» (2.6). Возможный способ образования: перераспределение земельного участка с кадастровым номером 67:27:0020862:30 и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>Откорректированы площадь и конфигурация земельного участка              № 61 (по экспликации земельных участков), площадь до внесения изменений 3335 кв. м, площадь по проекту 4581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земельного участка              № 63 (по экспликации земельных участков), площадь до внесения изменений 2281 кв. м, площадь по проекту </w:t>
      </w:r>
      <w:r w:rsidR="00AF1A3C">
        <w:rPr>
          <w:color w:val="000000" w:themeColor="text1"/>
          <w:sz w:val="28"/>
          <w:szCs w:val="28"/>
        </w:rPr>
        <w:t>1986</w:t>
      </w:r>
      <w:r w:rsidRPr="00D90212">
        <w:rPr>
          <w:color w:val="000000" w:themeColor="text1"/>
          <w:sz w:val="28"/>
          <w:szCs w:val="28"/>
        </w:rPr>
        <w:t xml:space="preserve"> кв. м. Вид разрешенного использования «Земельные участки (территории) общего пользования» (12.0). Возможный способ образования: образование из земель, находящихся в государственной или муниципальной собственности.</w:t>
      </w:r>
    </w:p>
    <w:p w:rsidR="00D90212" w:rsidRP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Отражен земельный участок № </w:t>
      </w:r>
      <w:r w:rsidR="001A71B3">
        <w:rPr>
          <w:color w:val="000000" w:themeColor="text1"/>
          <w:sz w:val="28"/>
          <w:szCs w:val="28"/>
        </w:rPr>
        <w:t>73</w:t>
      </w:r>
      <w:r w:rsidRPr="00D90212">
        <w:rPr>
          <w:color w:val="000000" w:themeColor="text1"/>
          <w:sz w:val="28"/>
          <w:szCs w:val="28"/>
        </w:rPr>
        <w:t xml:space="preserve"> (по экспликации земельных участков), площадью 317 кв. м, вид разрешенного использования </w:t>
      </w:r>
      <w:r w:rsidRPr="00D90212">
        <w:rPr>
          <w:color w:val="000000" w:themeColor="text1"/>
          <w:sz w:val="28"/>
          <w:szCs w:val="28"/>
        </w:rPr>
        <w:lastRenderedPageBreak/>
        <w:t>«Предоставление коммунальных услуг» (3.1.1). Возможный способ образования: раздел земельного участка с кадастровым номером 67:27:0000000:3269.</w:t>
      </w:r>
    </w:p>
    <w:p w:rsidR="00D90212" w:rsidRDefault="00D90212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Откорректированы площадь и конфигурация публичных сервитутов с1, с2, с3, с4, с6, с8, с9, с10, с12, с17, с20, с21, с23, с24, с25. Аннулированы публичные сервитуты с2, </w:t>
      </w:r>
      <w:r w:rsidR="00422076">
        <w:rPr>
          <w:color w:val="000000" w:themeColor="text1"/>
          <w:sz w:val="28"/>
          <w:szCs w:val="28"/>
        </w:rPr>
        <w:t xml:space="preserve">с7, </w:t>
      </w:r>
      <w:r w:rsidRPr="00D90212">
        <w:rPr>
          <w:color w:val="000000" w:themeColor="text1"/>
          <w:sz w:val="28"/>
          <w:szCs w:val="28"/>
        </w:rPr>
        <w:t>с13, с15, с22.</w:t>
      </w:r>
    </w:p>
    <w:p w:rsidR="00B86D34" w:rsidRDefault="00B86D34" w:rsidP="00D90212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Установлены публичные сервитуты с39 для прохода или проезда через земельный участок № 1, с40 для прохода или проезда через земельный участок № 2.</w:t>
      </w:r>
    </w:p>
    <w:p w:rsidR="005D408A" w:rsidRPr="005D408A" w:rsidRDefault="005D408A" w:rsidP="005D408A">
      <w:pPr>
        <w:pStyle w:val="af"/>
        <w:numPr>
          <w:ilvl w:val="0"/>
          <w:numId w:val="3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5D408A">
        <w:rPr>
          <w:color w:val="000000" w:themeColor="text1"/>
          <w:sz w:val="28"/>
          <w:szCs w:val="28"/>
        </w:rPr>
        <w:t>Образованы земельные участки с видом разрешенного использования «Земельные участки (территории) общего пользования» (12.0) № 90 площадью 459 кв.м, № 91 площадью 178 кв.м, № 92 площадью 148 кв.м, № 93 площадью 48 кв.м, № 94 площадью 170 кв.м, № 95 площадью 12 кв.м, № 96 площадью 52 кв.м, № 96 площадью 52 кв.м, № 97 площадью 722 кв.м, № 98 площадью 194 кв.м.</w:t>
      </w:r>
    </w:p>
    <w:p w:rsidR="00D90212" w:rsidRPr="00D90212" w:rsidRDefault="00D90212" w:rsidP="00D90212">
      <w:pPr>
        <w:ind w:firstLine="709"/>
        <w:jc w:val="both"/>
        <w:rPr>
          <w:color w:val="000000" w:themeColor="text1"/>
          <w:sz w:val="28"/>
          <w:szCs w:val="28"/>
        </w:rPr>
      </w:pPr>
      <w:r w:rsidRPr="00D90212">
        <w:rPr>
          <w:color w:val="000000" w:themeColor="text1"/>
          <w:sz w:val="28"/>
          <w:szCs w:val="28"/>
        </w:rPr>
        <w:t xml:space="preserve"> </w:t>
      </w:r>
    </w:p>
    <w:p w:rsidR="00B55BEB" w:rsidRPr="00CE7A16" w:rsidRDefault="00DF6CAA" w:rsidP="00713E00">
      <w:pPr>
        <w:jc w:val="center"/>
        <w:rPr>
          <w:b/>
          <w:color w:val="000000" w:themeColor="text1"/>
          <w:sz w:val="32"/>
          <w:szCs w:val="28"/>
        </w:rPr>
      </w:pPr>
      <w:r w:rsidRPr="00CE7A16">
        <w:rPr>
          <w:color w:val="000000" w:themeColor="text1"/>
          <w:sz w:val="28"/>
          <w:szCs w:val="28"/>
        </w:rPr>
        <w:br w:type="page"/>
      </w:r>
      <w:r w:rsidR="00B55BEB" w:rsidRPr="00CE7A16">
        <w:rPr>
          <w:b/>
          <w:color w:val="000000" w:themeColor="text1"/>
          <w:sz w:val="32"/>
          <w:szCs w:val="28"/>
        </w:rPr>
        <w:t>РАНЕЕ ВН</w:t>
      </w:r>
      <w:r w:rsidR="004C1D26" w:rsidRPr="00CE7A16">
        <w:rPr>
          <w:b/>
          <w:color w:val="000000" w:themeColor="text1"/>
          <w:sz w:val="32"/>
          <w:szCs w:val="28"/>
        </w:rPr>
        <w:t>ЕСЕННЫЕ И УТВЕРЖДЕННЫЕ ИЗМЕНЕИЯ</w:t>
      </w:r>
    </w:p>
    <w:p w:rsidR="004C1D26" w:rsidRPr="00CE7A16" w:rsidRDefault="004C1D26" w:rsidP="00713E00">
      <w:pPr>
        <w:jc w:val="center"/>
        <w:rPr>
          <w:b/>
          <w:color w:val="000000" w:themeColor="text1"/>
          <w:sz w:val="28"/>
          <w:szCs w:val="28"/>
        </w:rPr>
      </w:pPr>
    </w:p>
    <w:p w:rsidR="004C1D26" w:rsidRPr="00CE7A16" w:rsidRDefault="004C1D26" w:rsidP="00713E00">
      <w:pPr>
        <w:pStyle w:val="32"/>
        <w:tabs>
          <w:tab w:val="left" w:pos="2330"/>
        </w:tabs>
        <w:spacing w:after="0"/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4C1D26" w:rsidRPr="00CE7A16" w:rsidRDefault="004C1D26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</w:p>
    <w:p w:rsidR="00473D49" w:rsidRPr="00CE7A16" w:rsidRDefault="00805BCD" w:rsidP="00F43F97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Изменения в документацию по планировке территории внесены в соответствии с </w:t>
      </w:r>
      <w:r w:rsidR="004C1D26" w:rsidRPr="00CE7A16">
        <w:rPr>
          <w:color w:val="000000" w:themeColor="text1"/>
          <w:sz w:val="28"/>
          <w:szCs w:val="28"/>
        </w:rPr>
        <w:t>п</w:t>
      </w:r>
      <w:r w:rsidR="00473D49" w:rsidRPr="00CE7A16">
        <w:rPr>
          <w:color w:val="000000" w:themeColor="text1"/>
          <w:sz w:val="28"/>
          <w:szCs w:val="28"/>
        </w:rPr>
        <w:t xml:space="preserve">остановлением Администрации города Смоленска </w:t>
      </w:r>
      <w:r w:rsidR="004C1D26" w:rsidRPr="00CE7A16">
        <w:rPr>
          <w:color w:val="000000" w:themeColor="text1"/>
          <w:sz w:val="28"/>
          <w:szCs w:val="28"/>
        </w:rPr>
        <w:t xml:space="preserve">                            </w:t>
      </w:r>
      <w:r w:rsidR="00473D49" w:rsidRPr="00CE7A16">
        <w:rPr>
          <w:b/>
          <w:color w:val="000000" w:themeColor="text1"/>
          <w:sz w:val="28"/>
          <w:szCs w:val="28"/>
        </w:rPr>
        <w:t xml:space="preserve">от 05.07.2019 </w:t>
      </w:r>
      <w:r w:rsidR="004F3624">
        <w:rPr>
          <w:b/>
          <w:color w:val="000000" w:themeColor="text1"/>
          <w:sz w:val="28"/>
          <w:szCs w:val="28"/>
        </w:rPr>
        <w:t>№</w:t>
      </w:r>
      <w:r w:rsidR="006909D4">
        <w:rPr>
          <w:b/>
          <w:color w:val="000000" w:themeColor="text1"/>
          <w:sz w:val="28"/>
          <w:szCs w:val="28"/>
        </w:rPr>
        <w:t xml:space="preserve"> </w:t>
      </w:r>
      <w:r w:rsidR="00473D49" w:rsidRPr="00CE7A16">
        <w:rPr>
          <w:b/>
          <w:color w:val="000000" w:themeColor="text1"/>
          <w:sz w:val="28"/>
          <w:szCs w:val="28"/>
        </w:rPr>
        <w:t>1700-адм</w:t>
      </w:r>
      <w:r w:rsidR="00473D49" w:rsidRPr="00CE7A16">
        <w:rPr>
          <w:color w:val="000000" w:themeColor="text1"/>
          <w:sz w:val="28"/>
          <w:szCs w:val="28"/>
        </w:rPr>
        <w:t xml:space="preserve"> «О принятии решения о подготовке проекта внесения изменений в проекты планировки и межевания застроенных территорий в городе Смоленске в границах улицы Кирова – проспекта </w:t>
      </w:r>
      <w:r w:rsidR="00B648AE" w:rsidRPr="00CE7A16">
        <w:rPr>
          <w:color w:val="000000" w:themeColor="text1"/>
          <w:sz w:val="28"/>
          <w:szCs w:val="28"/>
        </w:rPr>
        <w:t xml:space="preserve">      </w:t>
      </w:r>
      <w:r w:rsidR="00473D49" w:rsidRPr="00CE7A16">
        <w:rPr>
          <w:color w:val="000000" w:themeColor="text1"/>
          <w:sz w:val="28"/>
          <w:szCs w:val="28"/>
        </w:rPr>
        <w:t>Гагарина – улицы</w:t>
      </w:r>
      <w:r w:rsidR="00B648AE" w:rsidRPr="00CE7A16">
        <w:rPr>
          <w:color w:val="000000" w:themeColor="text1"/>
          <w:sz w:val="28"/>
          <w:szCs w:val="28"/>
        </w:rPr>
        <w:t xml:space="preserve"> </w:t>
      </w:r>
      <w:r w:rsidR="00473D49" w:rsidRPr="00CE7A16">
        <w:rPr>
          <w:color w:val="000000" w:themeColor="text1"/>
          <w:sz w:val="28"/>
          <w:szCs w:val="28"/>
        </w:rPr>
        <w:t>9 Мая – улицы Пригородной – улицы Ново-Киевской – улицы Колхозной»</w:t>
      </w:r>
      <w:r w:rsidR="00EE5EEB" w:rsidRPr="00CE7A16">
        <w:rPr>
          <w:color w:val="000000" w:themeColor="text1"/>
          <w:sz w:val="28"/>
          <w:szCs w:val="28"/>
        </w:rPr>
        <w:t>.</w:t>
      </w:r>
    </w:p>
    <w:p w:rsidR="00EE5EEB" w:rsidRPr="00CE7A16" w:rsidRDefault="00EE5EEB" w:rsidP="00F43F97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В проект планировки территории изменения не вносились, так как красные линии не изменялись, показатели проекта планировки не изменялись.</w:t>
      </w:r>
    </w:p>
    <w:p w:rsidR="008A3ED1" w:rsidRPr="00CE7A16" w:rsidRDefault="008A3ED1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</w:p>
    <w:p w:rsidR="00EE5EEB" w:rsidRPr="00CE7A16" w:rsidRDefault="00EE5EEB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Изменения были внесены в проект межевания территории в следующем составе:</w:t>
      </w:r>
    </w:p>
    <w:p w:rsidR="00EE5EEB" w:rsidRPr="00CE7A16" w:rsidRDefault="00473D49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Сформирован участок под гараж площадью 24 </w:t>
      </w:r>
      <w:r w:rsidR="006909D4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 (номер по экспликации земельных участков – 69)</w:t>
      </w:r>
      <w:r w:rsidR="00EE5EEB" w:rsidRPr="00CE7A16">
        <w:rPr>
          <w:color w:val="000000" w:themeColor="text1"/>
          <w:sz w:val="28"/>
          <w:szCs w:val="28"/>
        </w:rPr>
        <w:t>;</w:t>
      </w:r>
    </w:p>
    <w:p w:rsidR="00EE5EEB" w:rsidRPr="00CE7A16" w:rsidRDefault="00EE5EEB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Отображен земельный участок с кадастровым номером 67:27:0020865:45 площадью 26 </w:t>
      </w:r>
      <w:r w:rsidR="006909D4">
        <w:rPr>
          <w:color w:val="000000" w:themeColor="text1"/>
          <w:sz w:val="28"/>
          <w:szCs w:val="28"/>
        </w:rPr>
        <w:t>кв. м</w:t>
      </w:r>
      <w:r w:rsidRPr="00CE7A16">
        <w:rPr>
          <w:color w:val="000000" w:themeColor="text1"/>
          <w:sz w:val="28"/>
          <w:szCs w:val="28"/>
        </w:rPr>
        <w:t xml:space="preserve"> (номер по экспликации 68);</w:t>
      </w:r>
    </w:p>
    <w:p w:rsidR="00EE5EEB" w:rsidRPr="00CE7A16" w:rsidRDefault="00EE5EEB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Увеличен участок с номером по экспликации 61(1) для обеспечения доступа к участкам с номерами по экспликации 68, 69 (первоначальная площадь участка </w:t>
      </w:r>
      <w:r w:rsidR="004F3624">
        <w:rPr>
          <w:color w:val="000000" w:themeColor="text1"/>
          <w:sz w:val="28"/>
          <w:szCs w:val="28"/>
        </w:rPr>
        <w:t xml:space="preserve">№ </w:t>
      </w:r>
      <w:r w:rsidRPr="00CE7A16">
        <w:rPr>
          <w:color w:val="000000" w:themeColor="text1"/>
          <w:sz w:val="28"/>
          <w:szCs w:val="28"/>
        </w:rPr>
        <w:t xml:space="preserve">61(1) </w:t>
      </w:r>
      <w:r w:rsidR="00805BCD" w:rsidRPr="00CE7A16">
        <w:rPr>
          <w:color w:val="000000" w:themeColor="text1"/>
          <w:sz w:val="28"/>
          <w:szCs w:val="28"/>
        </w:rPr>
        <w:t xml:space="preserve">– 2434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 xml:space="preserve">, после изменений – 2492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>);</w:t>
      </w:r>
    </w:p>
    <w:p w:rsidR="00805BCD" w:rsidRPr="00CE7A16" w:rsidRDefault="00473D49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Изменен</w:t>
      </w:r>
      <w:r w:rsidR="00EE5EEB" w:rsidRPr="00CE7A16">
        <w:rPr>
          <w:color w:val="000000" w:themeColor="text1"/>
          <w:sz w:val="28"/>
          <w:szCs w:val="28"/>
        </w:rPr>
        <w:t>ы</w:t>
      </w:r>
      <w:r w:rsidRPr="00CE7A16">
        <w:rPr>
          <w:color w:val="000000" w:themeColor="text1"/>
          <w:sz w:val="28"/>
          <w:szCs w:val="28"/>
        </w:rPr>
        <w:t xml:space="preserve"> площади и конфигурации смежных земельных участков в целях устранения наложения границ земельн</w:t>
      </w:r>
      <w:r w:rsidR="00EE5EEB" w:rsidRPr="00CE7A16">
        <w:rPr>
          <w:color w:val="000000" w:themeColor="text1"/>
          <w:sz w:val="28"/>
          <w:szCs w:val="28"/>
        </w:rPr>
        <w:t>ых</w:t>
      </w:r>
      <w:r w:rsidRPr="00CE7A16">
        <w:rPr>
          <w:color w:val="000000" w:themeColor="text1"/>
          <w:sz w:val="28"/>
          <w:szCs w:val="28"/>
        </w:rPr>
        <w:t xml:space="preserve"> участк</w:t>
      </w:r>
      <w:r w:rsidR="00EE5EEB" w:rsidRPr="00CE7A16">
        <w:rPr>
          <w:color w:val="000000" w:themeColor="text1"/>
          <w:sz w:val="28"/>
          <w:szCs w:val="28"/>
        </w:rPr>
        <w:t>ов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805BCD" w:rsidRPr="00CE7A16">
        <w:rPr>
          <w:color w:val="000000" w:themeColor="text1"/>
          <w:sz w:val="28"/>
          <w:szCs w:val="28"/>
        </w:rPr>
        <w:t xml:space="preserve">с номерами по экспликации </w:t>
      </w:r>
      <w:r w:rsidR="00EE5EEB" w:rsidRPr="00CE7A16">
        <w:rPr>
          <w:color w:val="000000" w:themeColor="text1"/>
          <w:sz w:val="28"/>
          <w:szCs w:val="28"/>
        </w:rPr>
        <w:t>68, 69</w:t>
      </w:r>
      <w:r w:rsidRPr="00CE7A16">
        <w:rPr>
          <w:color w:val="000000" w:themeColor="text1"/>
          <w:sz w:val="28"/>
          <w:szCs w:val="28"/>
        </w:rPr>
        <w:t xml:space="preserve">. </w:t>
      </w:r>
      <w:r w:rsidR="00805BCD" w:rsidRPr="00CE7A16">
        <w:rPr>
          <w:color w:val="000000" w:themeColor="text1"/>
          <w:sz w:val="28"/>
          <w:szCs w:val="28"/>
        </w:rPr>
        <w:t xml:space="preserve">Первоначальная площадь участка </w:t>
      </w:r>
      <w:r w:rsidR="004F3624">
        <w:rPr>
          <w:color w:val="000000" w:themeColor="text1"/>
          <w:sz w:val="28"/>
          <w:szCs w:val="28"/>
        </w:rPr>
        <w:t xml:space="preserve">№ </w:t>
      </w:r>
      <w:r w:rsidR="00805BCD" w:rsidRPr="00CE7A16">
        <w:rPr>
          <w:color w:val="000000" w:themeColor="text1"/>
          <w:sz w:val="28"/>
          <w:szCs w:val="28"/>
        </w:rPr>
        <w:t xml:space="preserve">40 – 3133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 xml:space="preserve">, после изменений – 3130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 xml:space="preserve">. Первоначальная площадь участка </w:t>
      </w:r>
      <w:r w:rsidR="004F3624">
        <w:rPr>
          <w:color w:val="000000" w:themeColor="text1"/>
          <w:sz w:val="28"/>
          <w:szCs w:val="28"/>
        </w:rPr>
        <w:t xml:space="preserve">№ </w:t>
      </w:r>
      <w:r w:rsidR="00805BCD" w:rsidRPr="00CE7A16">
        <w:rPr>
          <w:color w:val="000000" w:themeColor="text1"/>
          <w:sz w:val="28"/>
          <w:szCs w:val="28"/>
        </w:rPr>
        <w:t xml:space="preserve">42 – 4490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 xml:space="preserve">, после изменений – 4384 </w:t>
      </w:r>
      <w:r w:rsidR="006909D4">
        <w:rPr>
          <w:color w:val="000000" w:themeColor="text1"/>
          <w:sz w:val="28"/>
          <w:szCs w:val="28"/>
        </w:rPr>
        <w:t>кв. м</w:t>
      </w:r>
      <w:r w:rsidR="00805BCD" w:rsidRPr="00CE7A16">
        <w:rPr>
          <w:color w:val="000000" w:themeColor="text1"/>
          <w:sz w:val="28"/>
          <w:szCs w:val="28"/>
        </w:rPr>
        <w:t>.</w:t>
      </w:r>
    </w:p>
    <w:p w:rsidR="008A3ED1" w:rsidRPr="00CE7A16" w:rsidRDefault="008A3ED1" w:rsidP="00F43F97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</w:p>
    <w:p w:rsidR="00473D49" w:rsidRPr="00CE7A16" w:rsidRDefault="00473D49" w:rsidP="00F43F97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 xml:space="preserve">Цель разработки проекта внесения изменений: </w:t>
      </w:r>
    </w:p>
    <w:p w:rsidR="00473D49" w:rsidRPr="00CE7A16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>Сформировать земельные участки под объекты капитального строительства, стоящие на кадастровом учете в границах проекта внесения изменений.</w:t>
      </w:r>
    </w:p>
    <w:p w:rsidR="00473D49" w:rsidRPr="00CE7A16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582EB8" w:rsidRPr="00CE7A16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CE7A16">
        <w:rPr>
          <w:i/>
          <w:color w:val="000000" w:themeColor="text1"/>
          <w:sz w:val="28"/>
          <w:szCs w:val="28"/>
        </w:rPr>
        <w:t xml:space="preserve">Права и интересы граждан и юридических лиц в ходе разработки проекта планировки и межевания не должны быть нарушены. </w:t>
      </w:r>
    </w:p>
    <w:p w:rsidR="008A3ED1" w:rsidRPr="00CE7A16" w:rsidRDefault="008A3ED1" w:rsidP="00F43F97">
      <w:pPr>
        <w:widowControl/>
        <w:autoSpaceDE/>
        <w:autoSpaceDN/>
        <w:adjustRightInd/>
        <w:rPr>
          <w:b/>
          <w:color w:val="000000" w:themeColor="text1"/>
          <w:sz w:val="28"/>
        </w:rPr>
      </w:pPr>
      <w:r w:rsidRPr="00CE7A16">
        <w:rPr>
          <w:color w:val="000000" w:themeColor="text1"/>
        </w:rPr>
        <w:br w:type="page"/>
      </w:r>
    </w:p>
    <w:p w:rsidR="00E75D28" w:rsidRPr="00CE7A16" w:rsidRDefault="009358B3" w:rsidP="00F43F97">
      <w:pPr>
        <w:pStyle w:val="ac"/>
        <w:rPr>
          <w:color w:val="000000" w:themeColor="text1"/>
          <w:sz w:val="32"/>
        </w:rPr>
      </w:pPr>
      <w:bookmarkStart w:id="2" w:name="_Toc118988705"/>
      <w:r w:rsidRPr="00CE7A16">
        <w:rPr>
          <w:color w:val="000000" w:themeColor="text1"/>
          <w:sz w:val="32"/>
        </w:rPr>
        <w:t>ВВЕДЕНИЕ</w:t>
      </w:r>
      <w:bookmarkEnd w:id="2"/>
    </w:p>
    <w:p w:rsidR="008A3ED1" w:rsidRPr="00CE7A16" w:rsidRDefault="008A3ED1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8D41DD" w:rsidRPr="00CE7A16" w:rsidRDefault="00E75D28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Настоящие проектные материалы разработаны ООО «БИНОМ» по техническому заданию администрации г. Смоленска Смоленской области к муниципальному контракту </w:t>
      </w:r>
      <w:r w:rsidR="006909D4">
        <w:rPr>
          <w:color w:val="000000" w:themeColor="text1"/>
          <w:sz w:val="28"/>
          <w:szCs w:val="28"/>
        </w:rPr>
        <w:t>№</w:t>
      </w:r>
      <w:r w:rsidR="00A83C27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195 от 12.07.2011 г</w:t>
      </w:r>
      <w:r w:rsidR="00A83C27">
        <w:rPr>
          <w:color w:val="000000" w:themeColor="text1"/>
          <w:sz w:val="28"/>
          <w:szCs w:val="28"/>
        </w:rPr>
        <w:t>.</w:t>
      </w:r>
      <w:r w:rsidRPr="00CE7A16">
        <w:rPr>
          <w:color w:val="000000" w:themeColor="text1"/>
        </w:rPr>
        <w:t xml:space="preserve"> </w:t>
      </w:r>
      <w:r w:rsidRPr="00CE7A16">
        <w:rPr>
          <w:color w:val="000000" w:themeColor="text1"/>
          <w:sz w:val="28"/>
          <w:szCs w:val="28"/>
        </w:rPr>
        <w:t>на основании Протокола оценки и сопоставления заявок на участие в открытом конкурсе</w:t>
      </w:r>
      <w:r w:rsidR="008A3ED1" w:rsidRPr="00CE7A16">
        <w:rPr>
          <w:color w:val="000000" w:themeColor="text1"/>
          <w:sz w:val="28"/>
          <w:szCs w:val="28"/>
        </w:rPr>
        <w:t xml:space="preserve">                                 </w:t>
      </w:r>
      <w:r w:rsidRPr="00CE7A16">
        <w:rPr>
          <w:color w:val="000000" w:themeColor="text1"/>
          <w:sz w:val="28"/>
          <w:szCs w:val="28"/>
        </w:rPr>
        <w:t xml:space="preserve"> </w:t>
      </w:r>
      <w:r w:rsidR="00A83C27">
        <w:rPr>
          <w:color w:val="000000" w:themeColor="text1"/>
          <w:sz w:val="28"/>
          <w:szCs w:val="28"/>
        </w:rPr>
        <w:t xml:space="preserve">          </w:t>
      </w:r>
      <w:r w:rsidR="004F3624">
        <w:rPr>
          <w:color w:val="000000" w:themeColor="text1"/>
          <w:sz w:val="28"/>
          <w:szCs w:val="28"/>
        </w:rPr>
        <w:t xml:space="preserve">№ </w:t>
      </w:r>
      <w:r w:rsidRPr="00CE7A16">
        <w:rPr>
          <w:color w:val="000000" w:themeColor="text1"/>
          <w:sz w:val="28"/>
          <w:szCs w:val="28"/>
        </w:rPr>
        <w:t>0163300029411000232-3 от 14.06.2011 года.</w:t>
      </w:r>
    </w:p>
    <w:p w:rsidR="008A3ED1" w:rsidRPr="00CE7A16" w:rsidRDefault="00E75D28" w:rsidP="006D5B9D">
      <w:pPr>
        <w:shd w:val="clear" w:color="auto" w:fill="FFFFFF"/>
        <w:ind w:firstLine="709"/>
        <w:jc w:val="both"/>
        <w:rPr>
          <w:color w:val="000000" w:themeColor="text1"/>
        </w:rPr>
      </w:pPr>
      <w:r w:rsidRPr="00CE7A16">
        <w:rPr>
          <w:color w:val="000000" w:themeColor="text1"/>
          <w:sz w:val="28"/>
          <w:szCs w:val="28"/>
        </w:rPr>
        <w:t xml:space="preserve">Проект планировки и межевания застроенных территорий г. Смоленска разработан на топографической съемке М 1:500, выполненной отделом геодезических изысканий ООО </w:t>
      </w:r>
      <w:r w:rsidR="008A3ED1" w:rsidRPr="00CE7A16">
        <w:rPr>
          <w:color w:val="000000" w:themeColor="text1"/>
          <w:sz w:val="28"/>
          <w:szCs w:val="28"/>
        </w:rPr>
        <w:t>«</w:t>
      </w:r>
      <w:r w:rsidRPr="00CE7A16">
        <w:rPr>
          <w:color w:val="000000" w:themeColor="text1"/>
          <w:sz w:val="28"/>
          <w:szCs w:val="28"/>
        </w:rPr>
        <w:t>БИНОМ</w:t>
      </w:r>
      <w:r w:rsidR="008A3ED1" w:rsidRPr="00CE7A16">
        <w:rPr>
          <w:color w:val="000000" w:themeColor="text1"/>
          <w:sz w:val="28"/>
          <w:szCs w:val="28"/>
        </w:rPr>
        <w:t>»</w:t>
      </w:r>
      <w:r w:rsidRPr="00CE7A16">
        <w:rPr>
          <w:color w:val="000000" w:themeColor="text1"/>
          <w:sz w:val="28"/>
          <w:szCs w:val="28"/>
        </w:rPr>
        <w:t xml:space="preserve"> в 2011 г., а также с использованием планшетов М 1:500 Управления архитектуры и градостроительства</w:t>
      </w:r>
      <w:r w:rsidR="008A3ED1" w:rsidRPr="00CE7A16">
        <w:rPr>
          <w:color w:val="000000" w:themeColor="text1"/>
          <w:sz w:val="28"/>
          <w:szCs w:val="28"/>
        </w:rPr>
        <w:t xml:space="preserve"> Администрации</w:t>
      </w:r>
      <w:r w:rsidRPr="00CE7A16">
        <w:rPr>
          <w:color w:val="000000" w:themeColor="text1"/>
          <w:sz w:val="28"/>
          <w:szCs w:val="28"/>
        </w:rPr>
        <w:t xml:space="preserve"> г</w:t>
      </w:r>
      <w:r w:rsidR="008A3ED1" w:rsidRPr="00CE7A16">
        <w:rPr>
          <w:color w:val="000000" w:themeColor="text1"/>
          <w:sz w:val="28"/>
          <w:szCs w:val="28"/>
        </w:rPr>
        <w:t>орода</w:t>
      </w:r>
      <w:r w:rsidRPr="00CE7A16">
        <w:rPr>
          <w:color w:val="000000" w:themeColor="text1"/>
          <w:sz w:val="28"/>
          <w:szCs w:val="28"/>
        </w:rPr>
        <w:t xml:space="preserve"> Смоленска.</w:t>
      </w:r>
    </w:p>
    <w:p w:rsidR="006D5B9D" w:rsidRPr="00CE7A16" w:rsidRDefault="006D5B9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582EB8" w:rsidRPr="00CE7A16" w:rsidRDefault="008A3ED1" w:rsidP="00F43F97">
      <w:pPr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color w:val="000000" w:themeColor="text1"/>
          <w:sz w:val="28"/>
          <w:szCs w:val="28"/>
        </w:rPr>
        <w:t>Нормативная документация</w:t>
      </w:r>
    </w:p>
    <w:p w:rsidR="0001361E" w:rsidRPr="00CE7A16" w:rsidRDefault="0001361E" w:rsidP="006D5B9D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При разработке проекта планировки и межевания застроенных территорий г</w:t>
      </w:r>
      <w:r w:rsidR="008A3ED1" w:rsidRPr="00CE7A16">
        <w:rPr>
          <w:color w:val="000000" w:themeColor="text1"/>
          <w:sz w:val="28"/>
          <w:szCs w:val="28"/>
        </w:rPr>
        <w:t>орода</w:t>
      </w:r>
      <w:r w:rsidRPr="00CE7A16">
        <w:rPr>
          <w:color w:val="000000" w:themeColor="text1"/>
          <w:sz w:val="28"/>
          <w:szCs w:val="28"/>
        </w:rPr>
        <w:t xml:space="preserve"> Смоленска использовалась следующая нормативно-правовая и нормативно-техническая документация:</w:t>
      </w:r>
    </w:p>
    <w:p w:rsidR="0001361E" w:rsidRPr="00CE7A16" w:rsidRDefault="00670C96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генеральный план города Смоленска</w:t>
      </w:r>
      <w:r w:rsidR="0001361E" w:rsidRPr="00CE7A16">
        <w:rPr>
          <w:color w:val="000000" w:themeColor="text1"/>
          <w:sz w:val="28"/>
          <w:szCs w:val="28"/>
        </w:rPr>
        <w:t>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Правила землепользования и застройки г</w:t>
      </w:r>
      <w:r w:rsidR="00670C96" w:rsidRPr="00CE7A16">
        <w:rPr>
          <w:color w:val="000000" w:themeColor="text1"/>
          <w:sz w:val="28"/>
          <w:szCs w:val="28"/>
        </w:rPr>
        <w:t>орода</w:t>
      </w:r>
      <w:r w:rsidRPr="00CE7A16">
        <w:rPr>
          <w:color w:val="000000" w:themeColor="text1"/>
          <w:sz w:val="28"/>
          <w:szCs w:val="28"/>
        </w:rPr>
        <w:t xml:space="preserve"> Смоленска;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Градостроительный кодекс Российской Федерации;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Земельный кодекс Российской Федерации;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Жилищный кодекс Российской Федерации; 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Гражданский кодекс Российской Федерации;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Постановление Госстроя РФ от 29.10.2002 </w:t>
      </w:r>
      <w:r w:rsidR="004F3624">
        <w:rPr>
          <w:color w:val="000000" w:themeColor="text1"/>
          <w:sz w:val="28"/>
          <w:szCs w:val="28"/>
        </w:rPr>
        <w:t>№</w:t>
      </w:r>
      <w:r w:rsidRPr="00CE7A16">
        <w:rPr>
          <w:color w:val="000000" w:themeColor="text1"/>
          <w:sz w:val="28"/>
          <w:szCs w:val="28"/>
        </w:rPr>
        <w:t>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СНиП 11-04-2003. Инструкция о порядке разработки, согласования, экспертизы и утверждения градостроительной документации;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СНиП 2.07.01-89**. Градостроительство. Планировка и застройка городских и сельских поселений;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Инструкция по межеванию земель;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Инструкция по топографической съемке в масштабах 1:5000, 1:2000, 1:1000, 1: 500» ГКИНП-02-033-82, утвержденная Главным управлением геодезии и картографии при Совете Министров СССР от 05.10.1979 (с поправками, утвержденными приказом ГУГК от 09.09.1982 </w:t>
      </w:r>
      <w:r w:rsidR="004F3624">
        <w:rPr>
          <w:color w:val="000000" w:themeColor="text1"/>
          <w:sz w:val="28"/>
          <w:szCs w:val="28"/>
        </w:rPr>
        <w:t xml:space="preserve">№ </w:t>
      </w:r>
      <w:r w:rsidRPr="00CE7A16">
        <w:rPr>
          <w:color w:val="000000" w:themeColor="text1"/>
          <w:sz w:val="28"/>
          <w:szCs w:val="28"/>
        </w:rPr>
        <w:t>436п);</w:t>
      </w:r>
    </w:p>
    <w:p w:rsidR="0001361E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Постановление Администрации Смоленской области от 17.02.2009 </w:t>
      </w:r>
      <w:r w:rsidR="004F3624">
        <w:rPr>
          <w:color w:val="000000" w:themeColor="text1"/>
          <w:sz w:val="28"/>
          <w:szCs w:val="28"/>
        </w:rPr>
        <w:t xml:space="preserve">№ </w:t>
      </w:r>
      <w:r w:rsidRPr="00CE7A16">
        <w:rPr>
          <w:color w:val="000000" w:themeColor="text1"/>
          <w:sz w:val="28"/>
          <w:szCs w:val="28"/>
        </w:rPr>
        <w:t>77 «Об утверждении состава и содержания проектов планировки территорий, подготовка которых осуществляется на основании документов территориального планирования Смоленской области, документов территориального планирования муниципальных образований Смоленской области»;</w:t>
      </w:r>
    </w:p>
    <w:p w:rsidR="00B001CF" w:rsidRPr="00CE7A16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Информационная система обеспечения градостроительной деятельности города Смоленска.</w:t>
      </w:r>
    </w:p>
    <w:p w:rsidR="00670C96" w:rsidRPr="00CE7A16" w:rsidRDefault="00670C96" w:rsidP="00F43F97">
      <w:pPr>
        <w:widowControl/>
        <w:autoSpaceDE/>
        <w:autoSpaceDN/>
        <w:adjustRightInd/>
        <w:rPr>
          <w:color w:val="000000" w:themeColor="text1"/>
        </w:rPr>
      </w:pPr>
      <w:r w:rsidRPr="00CE7A16">
        <w:rPr>
          <w:color w:val="000000" w:themeColor="text1"/>
        </w:rPr>
        <w:br w:type="page"/>
      </w:r>
    </w:p>
    <w:p w:rsidR="00B001CF" w:rsidRPr="00CE7A16" w:rsidRDefault="009358B3" w:rsidP="00F43F97">
      <w:pPr>
        <w:pStyle w:val="ac"/>
        <w:rPr>
          <w:color w:val="000000" w:themeColor="text1"/>
          <w:sz w:val="32"/>
        </w:rPr>
      </w:pPr>
      <w:bookmarkStart w:id="3" w:name="_Toc118988706"/>
      <w:r w:rsidRPr="00CE7A16">
        <w:rPr>
          <w:color w:val="000000" w:themeColor="text1"/>
          <w:sz w:val="32"/>
        </w:rPr>
        <w:t>ЦЕЛИ И ЗАДАЧИ ПРОЕКТА МЕЖЕВАНИЯ</w:t>
      </w:r>
      <w:bookmarkEnd w:id="3"/>
    </w:p>
    <w:p w:rsidR="00670C96" w:rsidRPr="00CE7A16" w:rsidRDefault="00670C96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B001CF" w:rsidRPr="00CE7A16" w:rsidRDefault="00B001CF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Проект межевания территории квартала подготовлен в целях: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застроенных земельных участков</w:t>
      </w:r>
    </w:p>
    <w:p w:rsidR="0027210B" w:rsidRPr="00CE7A16" w:rsidRDefault="00E7265A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земельных участков</w:t>
      </w:r>
      <w:r w:rsidR="00275DEE" w:rsidRPr="00CE7A16">
        <w:rPr>
          <w:color w:val="000000" w:themeColor="text1"/>
          <w:sz w:val="28"/>
          <w:szCs w:val="28"/>
        </w:rPr>
        <w:t>, на которых расположены</w:t>
      </w:r>
      <w:r w:rsidRPr="00CE7A16">
        <w:rPr>
          <w:color w:val="000000" w:themeColor="text1"/>
          <w:sz w:val="28"/>
          <w:szCs w:val="28"/>
        </w:rPr>
        <w:t xml:space="preserve"> многоквартирны</w:t>
      </w:r>
      <w:r w:rsidR="00275DEE" w:rsidRPr="00CE7A16">
        <w:rPr>
          <w:color w:val="000000" w:themeColor="text1"/>
          <w:sz w:val="28"/>
          <w:szCs w:val="28"/>
        </w:rPr>
        <w:t>е</w:t>
      </w:r>
      <w:r w:rsidRPr="00CE7A16">
        <w:rPr>
          <w:color w:val="000000" w:themeColor="text1"/>
          <w:sz w:val="28"/>
          <w:szCs w:val="28"/>
        </w:rPr>
        <w:t xml:space="preserve"> жилы</w:t>
      </w:r>
      <w:r w:rsidR="00275DEE" w:rsidRPr="00CE7A16">
        <w:rPr>
          <w:color w:val="000000" w:themeColor="text1"/>
          <w:sz w:val="28"/>
          <w:szCs w:val="28"/>
        </w:rPr>
        <w:t>е</w:t>
      </w:r>
      <w:r w:rsidRPr="00CE7A16">
        <w:rPr>
          <w:color w:val="000000" w:themeColor="text1"/>
          <w:sz w:val="28"/>
          <w:szCs w:val="28"/>
        </w:rPr>
        <w:t xml:space="preserve"> дома</w:t>
      </w:r>
      <w:r w:rsidR="00275DEE" w:rsidRPr="00CE7A16">
        <w:rPr>
          <w:color w:val="000000" w:themeColor="text1"/>
          <w:sz w:val="28"/>
          <w:szCs w:val="28"/>
        </w:rPr>
        <w:t xml:space="preserve"> с элементами озеленения и благоустройства и иными предназначенными для обслуживания, эксплуатации и благоустройства жилых домов объектами</w:t>
      </w:r>
      <w:r w:rsidRPr="00CE7A16">
        <w:rPr>
          <w:color w:val="000000" w:themeColor="text1"/>
          <w:sz w:val="28"/>
          <w:szCs w:val="28"/>
        </w:rPr>
        <w:t xml:space="preserve"> в соответствии с нормативной документацией</w:t>
      </w:r>
      <w:r w:rsidR="0027210B" w:rsidRPr="00CE7A16">
        <w:rPr>
          <w:color w:val="000000" w:themeColor="text1"/>
          <w:sz w:val="28"/>
          <w:szCs w:val="28"/>
        </w:rPr>
        <w:t>;</w:t>
      </w:r>
    </w:p>
    <w:p w:rsidR="0027210B" w:rsidRPr="00CE7A16" w:rsidRDefault="00E7265A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Корректировки существующих земельных участков</w:t>
      </w:r>
      <w:r w:rsidR="00275DEE" w:rsidRPr="00CE7A16">
        <w:rPr>
          <w:color w:val="000000" w:themeColor="text1"/>
          <w:sz w:val="28"/>
          <w:szCs w:val="28"/>
        </w:rPr>
        <w:t>, на которых расположены</w:t>
      </w:r>
      <w:r w:rsidRPr="00CE7A16">
        <w:rPr>
          <w:color w:val="000000" w:themeColor="text1"/>
          <w:sz w:val="28"/>
          <w:szCs w:val="28"/>
        </w:rPr>
        <w:t xml:space="preserve"> многоквартирны</w:t>
      </w:r>
      <w:r w:rsidR="00275DEE" w:rsidRPr="00CE7A16">
        <w:rPr>
          <w:color w:val="000000" w:themeColor="text1"/>
          <w:sz w:val="28"/>
          <w:szCs w:val="28"/>
        </w:rPr>
        <w:t>е</w:t>
      </w:r>
      <w:r w:rsidRPr="00CE7A16">
        <w:rPr>
          <w:color w:val="000000" w:themeColor="text1"/>
          <w:sz w:val="28"/>
          <w:szCs w:val="28"/>
        </w:rPr>
        <w:t xml:space="preserve"> жилы</w:t>
      </w:r>
      <w:r w:rsidR="00275DEE" w:rsidRPr="00CE7A16">
        <w:rPr>
          <w:color w:val="000000" w:themeColor="text1"/>
          <w:sz w:val="28"/>
          <w:szCs w:val="28"/>
        </w:rPr>
        <w:t>е</w:t>
      </w:r>
      <w:r w:rsidRPr="00CE7A16">
        <w:rPr>
          <w:color w:val="000000" w:themeColor="text1"/>
          <w:sz w:val="28"/>
          <w:szCs w:val="28"/>
        </w:rPr>
        <w:t xml:space="preserve"> дома, стоящими на учете в </w:t>
      </w:r>
      <w:r w:rsidR="00FB1974">
        <w:rPr>
          <w:color w:val="000000" w:themeColor="text1"/>
          <w:sz w:val="28"/>
          <w:szCs w:val="28"/>
        </w:rPr>
        <w:t>ЕГРН</w:t>
      </w:r>
      <w:r w:rsidRPr="00CE7A16">
        <w:rPr>
          <w:color w:val="000000" w:themeColor="text1"/>
          <w:sz w:val="28"/>
          <w:szCs w:val="28"/>
        </w:rPr>
        <w:t>, в соответствии с нормативной документацией</w:t>
      </w:r>
      <w:r w:rsidR="0027210B" w:rsidRPr="00CE7A16">
        <w:rPr>
          <w:color w:val="000000" w:themeColor="text1"/>
          <w:sz w:val="28"/>
          <w:szCs w:val="28"/>
        </w:rPr>
        <w:t>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земельных участков,</w:t>
      </w:r>
      <w:r w:rsidR="000E108F" w:rsidRPr="00CE7A16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>на которых расположены линейные объекты;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незастроенных земельных участков, планируемых для предоставления физическим и юридическим лицам для строительства;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</w:t>
      </w:r>
      <w:r w:rsidR="00F66EC5" w:rsidRPr="00CE7A16">
        <w:rPr>
          <w:color w:val="000000" w:themeColor="text1"/>
          <w:sz w:val="28"/>
          <w:szCs w:val="28"/>
        </w:rPr>
        <w:t xml:space="preserve"> </w:t>
      </w:r>
      <w:r w:rsidRPr="00CE7A16">
        <w:rPr>
          <w:color w:val="000000" w:themeColor="text1"/>
          <w:sz w:val="28"/>
          <w:szCs w:val="28"/>
        </w:rPr>
        <w:t xml:space="preserve">земельных </w:t>
      </w:r>
      <w:r w:rsidR="00F66EC5" w:rsidRPr="00CE7A16">
        <w:rPr>
          <w:color w:val="000000" w:themeColor="text1"/>
          <w:sz w:val="28"/>
          <w:szCs w:val="28"/>
        </w:rPr>
        <w:t>участков</w:t>
      </w:r>
      <w:r w:rsidRPr="00CE7A16">
        <w:rPr>
          <w:color w:val="000000" w:themeColor="text1"/>
          <w:sz w:val="28"/>
          <w:szCs w:val="28"/>
        </w:rPr>
        <w:t>, предназначенных для размещения объектов капитального строительства федерального, регионального или местного значения;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территорий общего пользования;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Установления границ зон действия сервитутов для прохода и проезда;</w:t>
      </w:r>
    </w:p>
    <w:p w:rsidR="00275DEE" w:rsidRPr="00CE7A16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Определения видов разрешенного использования выявленных свободных земельных участков и параметров застройки;</w:t>
      </w:r>
    </w:p>
    <w:p w:rsidR="00275DEE" w:rsidRPr="00CE7A16" w:rsidRDefault="00582EB8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При подготовке проекта </w:t>
      </w:r>
      <w:r w:rsidR="00275DEE" w:rsidRPr="00CE7A16">
        <w:rPr>
          <w:color w:val="000000" w:themeColor="text1"/>
          <w:sz w:val="28"/>
          <w:szCs w:val="28"/>
        </w:rPr>
        <w:t>межевания</w:t>
      </w:r>
      <w:r w:rsidRPr="00CE7A16">
        <w:rPr>
          <w:color w:val="000000" w:themeColor="text1"/>
          <w:sz w:val="28"/>
          <w:szCs w:val="28"/>
        </w:rPr>
        <w:t xml:space="preserve"> учтены</w:t>
      </w:r>
      <w:r w:rsidR="00275DEE" w:rsidRPr="00CE7A16">
        <w:rPr>
          <w:color w:val="000000" w:themeColor="text1"/>
          <w:sz w:val="28"/>
          <w:szCs w:val="28"/>
        </w:rPr>
        <w:t>:</w:t>
      </w:r>
    </w:p>
    <w:p w:rsidR="004551EE" w:rsidRPr="00CE7A16" w:rsidRDefault="008D219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Историческое межевание города Смоленска;</w:t>
      </w:r>
    </w:p>
    <w:p w:rsidR="008D219E" w:rsidRPr="00CE7A16" w:rsidRDefault="008D219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Нормативная документация.</w:t>
      </w:r>
    </w:p>
    <w:p w:rsidR="008D219E" w:rsidRPr="00CE7A16" w:rsidRDefault="00670C96" w:rsidP="00F43F97">
      <w:pPr>
        <w:shd w:val="clear" w:color="auto" w:fill="FFFFFF"/>
        <w:jc w:val="center"/>
        <w:rPr>
          <w:b/>
          <w:i/>
          <w:color w:val="000000" w:themeColor="text1"/>
          <w:sz w:val="28"/>
          <w:szCs w:val="28"/>
        </w:rPr>
      </w:pPr>
      <w:r w:rsidRPr="00CE7A16">
        <w:rPr>
          <w:b/>
          <w:i/>
          <w:color w:val="000000" w:themeColor="text1"/>
          <w:sz w:val="28"/>
          <w:szCs w:val="28"/>
        </w:rPr>
        <w:t>Методика межевания</w:t>
      </w:r>
    </w:p>
    <w:p w:rsidR="008D219E" w:rsidRPr="00CE7A16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Методика межевани</w:t>
      </w:r>
      <w:r w:rsidR="000E108F" w:rsidRPr="00CE7A16">
        <w:rPr>
          <w:color w:val="000000" w:themeColor="text1"/>
          <w:sz w:val="28"/>
          <w:szCs w:val="28"/>
        </w:rPr>
        <w:t>я</w:t>
      </w:r>
      <w:r w:rsidRPr="00CE7A16">
        <w:rPr>
          <w:color w:val="000000" w:themeColor="text1"/>
          <w:sz w:val="28"/>
          <w:szCs w:val="28"/>
        </w:rPr>
        <w:t xml:space="preserve"> включает комплексное изучение архивного материала Смоленска, Москвы, Санкт-Петербурга; анализ материала, предоставленного </w:t>
      </w:r>
      <w:r w:rsidR="000E108F" w:rsidRPr="00CE7A16">
        <w:rPr>
          <w:color w:val="000000" w:themeColor="text1"/>
          <w:sz w:val="28"/>
          <w:szCs w:val="28"/>
        </w:rPr>
        <w:t>Управлением архитектуры и градостроительства</w:t>
      </w:r>
      <w:r w:rsidR="00F91026" w:rsidRPr="00CE7A16">
        <w:rPr>
          <w:color w:val="000000" w:themeColor="text1"/>
          <w:sz w:val="28"/>
          <w:szCs w:val="28"/>
        </w:rPr>
        <w:t xml:space="preserve"> Администрации</w:t>
      </w:r>
      <w:r w:rsidR="000E108F" w:rsidRPr="00CE7A16">
        <w:rPr>
          <w:color w:val="000000" w:themeColor="text1"/>
          <w:sz w:val="28"/>
          <w:szCs w:val="28"/>
        </w:rPr>
        <w:t xml:space="preserve"> г</w:t>
      </w:r>
      <w:r w:rsidR="00F91026" w:rsidRPr="00CE7A16">
        <w:rPr>
          <w:color w:val="000000" w:themeColor="text1"/>
          <w:sz w:val="28"/>
          <w:szCs w:val="28"/>
        </w:rPr>
        <w:t>орода</w:t>
      </w:r>
      <w:r w:rsidR="000E108F" w:rsidRPr="00CE7A16">
        <w:rPr>
          <w:color w:val="000000" w:themeColor="text1"/>
          <w:sz w:val="28"/>
          <w:szCs w:val="28"/>
        </w:rPr>
        <w:t xml:space="preserve"> Смоленска.</w:t>
      </w:r>
    </w:p>
    <w:p w:rsidR="008D219E" w:rsidRPr="00CE7A16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На основе системного исследования материала, параллельном и взаимосвязанном исследовании проектных генеральных планов и осуществленных реальных градостроительных элементов был составлен графический материал, который отражает суть анализа и сопоставления «проектного» и «реального». Параллельно рассматривались </w:t>
      </w:r>
      <w:r w:rsidR="000E108F" w:rsidRPr="00CE7A16">
        <w:rPr>
          <w:color w:val="000000" w:themeColor="text1"/>
          <w:sz w:val="28"/>
          <w:szCs w:val="28"/>
        </w:rPr>
        <w:t xml:space="preserve">карты генерального межевания, характеризующие исторические закономерности для г. Смоленска. </w:t>
      </w:r>
      <w:r w:rsidRPr="00CE7A16">
        <w:rPr>
          <w:color w:val="000000" w:themeColor="text1"/>
          <w:sz w:val="28"/>
          <w:szCs w:val="28"/>
        </w:rPr>
        <w:t>Применялось графоаналитическое моделирование при разработке моделей и схе</w:t>
      </w:r>
      <w:r w:rsidR="00FB1974">
        <w:rPr>
          <w:color w:val="000000" w:themeColor="text1"/>
          <w:sz w:val="28"/>
          <w:szCs w:val="28"/>
        </w:rPr>
        <w:t>м конкретных предложений, а так</w:t>
      </w:r>
      <w:r w:rsidRPr="00CE7A16">
        <w:rPr>
          <w:color w:val="000000" w:themeColor="text1"/>
          <w:sz w:val="28"/>
          <w:szCs w:val="28"/>
        </w:rPr>
        <w:t>же натурные исследования.</w:t>
      </w:r>
      <w:r w:rsidR="000E108F" w:rsidRPr="00CE7A16">
        <w:rPr>
          <w:color w:val="000000" w:themeColor="text1"/>
          <w:sz w:val="28"/>
          <w:szCs w:val="28"/>
        </w:rPr>
        <w:t xml:space="preserve"> Также учитывались сведения о сложившихся придомовых территориях, на основании технических паспортов зданий. Затем в соответствии нормативной документацией высчитывались площади земельных участков, и рассчитывалась их конфигурация.</w:t>
      </w:r>
    </w:p>
    <w:p w:rsidR="008D219E" w:rsidRPr="00CE7A16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C5032" w:rsidRPr="00CE7A16" w:rsidRDefault="00582EB8" w:rsidP="00F43F97">
      <w:pPr>
        <w:jc w:val="both"/>
        <w:rPr>
          <w:b/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br w:type="page"/>
      </w:r>
    </w:p>
    <w:p w:rsidR="009C5032" w:rsidRPr="00CE7A16" w:rsidRDefault="009358B3" w:rsidP="00F43F97">
      <w:pPr>
        <w:pStyle w:val="ac"/>
        <w:rPr>
          <w:color w:val="000000" w:themeColor="text1"/>
          <w:sz w:val="32"/>
        </w:rPr>
      </w:pPr>
      <w:bookmarkStart w:id="4" w:name="_Toc118988707"/>
      <w:r w:rsidRPr="00CE7A16">
        <w:rPr>
          <w:color w:val="000000" w:themeColor="text1"/>
          <w:sz w:val="32"/>
        </w:rPr>
        <w:t>ОБОСНОВАНИЕ ГРАНИЦ ЗЕМЕЛЬНЫХ УЧАСТКОВ</w:t>
      </w:r>
      <w:bookmarkEnd w:id="4"/>
    </w:p>
    <w:p w:rsidR="00EE0C3C" w:rsidRPr="00CE7A16" w:rsidRDefault="00EE0C3C" w:rsidP="00F43F97">
      <w:pPr>
        <w:pStyle w:val="ac"/>
        <w:rPr>
          <w:color w:val="000000" w:themeColor="text1"/>
          <w:szCs w:val="32"/>
        </w:rPr>
      </w:pPr>
    </w:p>
    <w:p w:rsidR="004606D7" w:rsidRPr="00CE7A16" w:rsidRDefault="00EE0C3C" w:rsidP="00F43F97">
      <w:pPr>
        <w:suppressAutoHyphens/>
        <w:jc w:val="center"/>
        <w:rPr>
          <w:b/>
          <w:color w:val="000000" w:themeColor="text1"/>
          <w:sz w:val="28"/>
          <w:szCs w:val="28"/>
        </w:rPr>
      </w:pPr>
      <w:r w:rsidRPr="00CE7A16">
        <w:rPr>
          <w:b/>
          <w:bCs/>
          <w:color w:val="000000" w:themeColor="text1"/>
          <w:sz w:val="28"/>
          <w:szCs w:val="28"/>
        </w:rPr>
        <w:t xml:space="preserve">1. </w:t>
      </w:r>
      <w:r w:rsidR="004606D7" w:rsidRPr="00CE7A16">
        <w:rPr>
          <w:b/>
          <w:bCs/>
          <w:color w:val="000000" w:themeColor="text1"/>
          <w:sz w:val="28"/>
          <w:szCs w:val="28"/>
        </w:rPr>
        <w:t>Существующие земельные участки объек</w:t>
      </w:r>
      <w:r w:rsidRPr="00CE7A16">
        <w:rPr>
          <w:b/>
          <w:bCs/>
          <w:color w:val="000000" w:themeColor="text1"/>
          <w:sz w:val="28"/>
          <w:szCs w:val="28"/>
        </w:rPr>
        <w:t>тов капитального строительства</w:t>
      </w:r>
    </w:p>
    <w:p w:rsidR="00EE0C3C" w:rsidRPr="00CE7A16" w:rsidRDefault="00EE0C3C" w:rsidP="00F43F97">
      <w:pPr>
        <w:ind w:firstLine="709"/>
        <w:jc w:val="both"/>
        <w:rPr>
          <w:color w:val="000000" w:themeColor="text1"/>
          <w:sz w:val="28"/>
          <w:szCs w:val="28"/>
        </w:rPr>
      </w:pPr>
    </w:p>
    <w:p w:rsidR="00C77A4E" w:rsidRPr="00CE7A16" w:rsidRDefault="00EE0C3C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 xml:space="preserve">1.1. </w:t>
      </w:r>
      <w:r w:rsidR="00C77A4E" w:rsidRPr="00CE7A16">
        <w:rPr>
          <w:color w:val="000000" w:themeColor="text1"/>
          <w:sz w:val="28"/>
          <w:szCs w:val="28"/>
        </w:rPr>
        <w:t xml:space="preserve">Существующие земельные участки, прошедшие государственный кадастровый учет в </w:t>
      </w:r>
      <w:r w:rsidR="00FB1974">
        <w:rPr>
          <w:color w:val="000000" w:themeColor="text1"/>
          <w:sz w:val="28"/>
          <w:szCs w:val="28"/>
        </w:rPr>
        <w:t>ЕГРН</w:t>
      </w:r>
      <w:r w:rsidR="00C77A4E" w:rsidRPr="00CE7A16">
        <w:rPr>
          <w:color w:val="000000" w:themeColor="text1"/>
          <w:sz w:val="28"/>
          <w:szCs w:val="28"/>
        </w:rPr>
        <w:t xml:space="preserve"> (в том числе участки краткосрочной аренды и предоставленные для проектирования и строительства объектов недвижимости).</w:t>
      </w:r>
    </w:p>
    <w:p w:rsidR="0095590B" w:rsidRPr="00CE7A16" w:rsidRDefault="00CE39C3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Территория квартала, рассматриваема</w:t>
      </w:r>
      <w:r w:rsidR="00514E69" w:rsidRPr="00CE7A16">
        <w:rPr>
          <w:color w:val="000000" w:themeColor="text1"/>
          <w:sz w:val="28"/>
          <w:szCs w:val="28"/>
        </w:rPr>
        <w:t>я</w:t>
      </w:r>
      <w:r w:rsidRPr="00CE7A16">
        <w:rPr>
          <w:color w:val="000000" w:themeColor="text1"/>
          <w:sz w:val="28"/>
          <w:szCs w:val="28"/>
        </w:rPr>
        <w:t xml:space="preserve"> в проекте межевания, состоит из </w:t>
      </w:r>
      <w:r w:rsidR="00514E69" w:rsidRPr="00CE7A16">
        <w:rPr>
          <w:color w:val="000000" w:themeColor="text1"/>
          <w:sz w:val="28"/>
          <w:szCs w:val="28"/>
        </w:rPr>
        <w:t>семи кадастровых кварталов с номерами 67:27:0020852; 67:27:0020861; 67:27:0020862; 67:27:0020863; 67:27:0020864; 67:27:0020865; 67:27:0020867</w:t>
      </w:r>
      <w:r w:rsidRPr="00CE7A16">
        <w:rPr>
          <w:color w:val="000000" w:themeColor="text1"/>
          <w:sz w:val="28"/>
          <w:szCs w:val="28"/>
        </w:rPr>
        <w:t>.</w:t>
      </w:r>
    </w:p>
    <w:p w:rsidR="00347562" w:rsidRPr="00CE7A16" w:rsidRDefault="00347562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Проектом планировки и межевания предусмотрено снять с учета следующие участки: 67:27:0020852:12; 67:27:0020852:33; 67:27:0020852:8; 67:27:0020864:17; 67:27:0020863:6; 67:27:0020862:37; 67:27:0020862:43; 67:27:0020862:46; 67:27:0020863:3; 67:27:0020863:16; 67:27:0020865:23; 67:27:0000000:2071.</w:t>
      </w:r>
    </w:p>
    <w:p w:rsidR="0078021D" w:rsidRPr="00CE7A16" w:rsidRDefault="0078021D" w:rsidP="00F43F97">
      <w:pPr>
        <w:ind w:firstLine="709"/>
        <w:jc w:val="both"/>
        <w:rPr>
          <w:color w:val="000000" w:themeColor="text1"/>
          <w:sz w:val="28"/>
          <w:szCs w:val="28"/>
        </w:rPr>
        <w:sectPr w:rsidR="0078021D" w:rsidRPr="00CE7A16" w:rsidSect="00347562"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"/>
        <w:gridCol w:w="1188"/>
        <w:gridCol w:w="3177"/>
        <w:gridCol w:w="83"/>
        <w:gridCol w:w="2457"/>
        <w:gridCol w:w="236"/>
        <w:gridCol w:w="898"/>
        <w:gridCol w:w="13"/>
        <w:gridCol w:w="507"/>
        <w:gridCol w:w="2410"/>
        <w:gridCol w:w="2976"/>
      </w:tblGrid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67:27:0020852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E93936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B24C99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B24C99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28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1405,00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2061,00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Ново-Киевская,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3а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детский сад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4824,00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(около д. 4)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ТП-58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67-67-01/092/2010-781 от 22.06.2010)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:9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у д. 28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строительством,- установки и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эксплуатации рекламной конструкции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трансформаторной подстанции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57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67-67-01/001/2009-132 от 24.02.2009)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26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жилой дом со </w:t>
            </w:r>
            <w:proofErr w:type="spellStart"/>
            <w:r w:rsidRPr="00CE7A16">
              <w:rPr>
                <w:color w:val="000000" w:themeColor="text1"/>
              </w:rPr>
              <w:t>втроенными</w:t>
            </w:r>
            <w:proofErr w:type="spellEnd"/>
            <w:r w:rsidRPr="00CE7A16">
              <w:rPr>
                <w:color w:val="000000" w:themeColor="text1"/>
              </w:rPr>
              <w:t xml:space="preserve"> объектами общественного назначения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1718,00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возле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торговый киоск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размещения павильона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19,03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Кирова-Пригородная-Ново-Киевская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проектирования и строительства многоэтажного </w:t>
            </w:r>
            <w:r w:rsidR="00D01249" w:rsidRPr="00CE7A16">
              <w:rPr>
                <w:color w:val="000000" w:themeColor="text1"/>
              </w:rPr>
              <w:t>жилого</w:t>
            </w:r>
            <w:r w:rsidRPr="00CE7A16">
              <w:rPr>
                <w:color w:val="000000" w:themeColor="text1"/>
              </w:rPr>
              <w:t xml:space="preserve"> дома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3476,00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Постоянное бессрочное пользование 19.12.2000 67-01-00-17к-2000-0189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Кирова-Пригородная-Ново-Киевская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проектирования и строительства многоэтажного жилого дома (блоки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1 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1а по генплану)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3782,00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Бессрочное пользование 15.01.2001 025766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в районе улиц Колхозной - Ново-Киевской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многоэтажного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4 (по генплану) со встроенными помещениями общественного назначения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7016,00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:27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учебное здание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5481,00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между домами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24 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26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установленный торговый павильон в составе остановочного комплекса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:29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трансформаторной подстанции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260,00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24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жилой дом со встроенным магазином промышленных товаров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1688,00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ул. Кирова - </w:t>
            </w:r>
            <w:proofErr w:type="spellStart"/>
            <w:r w:rsidRPr="00CE7A16">
              <w:rPr>
                <w:color w:val="000000" w:themeColor="text1"/>
              </w:rPr>
              <w:t>ул.Колхозная</w:t>
            </w:r>
            <w:proofErr w:type="spellEnd"/>
            <w:r w:rsidRPr="00CE7A16">
              <w:rPr>
                <w:color w:val="000000" w:themeColor="text1"/>
              </w:rPr>
              <w:t xml:space="preserve"> - </w:t>
            </w:r>
            <w:proofErr w:type="spellStart"/>
            <w:r w:rsidRPr="00CE7A16">
              <w:rPr>
                <w:color w:val="000000" w:themeColor="text1"/>
              </w:rPr>
              <w:t>ул.Ново</w:t>
            </w:r>
            <w:proofErr w:type="spellEnd"/>
            <w:r w:rsidRPr="00CE7A16">
              <w:rPr>
                <w:color w:val="000000" w:themeColor="text1"/>
              </w:rPr>
              <w:t xml:space="preserve">-Киевская - </w:t>
            </w:r>
            <w:proofErr w:type="spellStart"/>
            <w:r w:rsidRPr="00CE7A16">
              <w:rPr>
                <w:color w:val="000000" w:themeColor="text1"/>
              </w:rPr>
              <w:t>ул.Пригородная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 многоэтажного жилого дома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1390,00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67-67-01/012/2006-922 от 13.04.2006)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между домами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24 и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 районе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28а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 размещения объектов социально-бытового обслуживания населения - пунктов локальной подготовки воды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B24C99" w:rsidRPr="00CE7A16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67:27:0020861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E5528B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E5528B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12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5D1895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 </w:t>
            </w:r>
            <w:r w:rsidR="00E5528B" w:rsidRPr="00CE7A16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 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индивидуального жилищного </w:t>
            </w:r>
            <w:r w:rsidR="00D01249" w:rsidRPr="00CE7A16">
              <w:rPr>
                <w:color w:val="000000" w:themeColor="text1"/>
              </w:rPr>
              <w:t>строительства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731,00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Общая долевая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 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 (входит в единое землепользование 67:27:0000000:228)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2473,00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 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Общая долевая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 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возле дома </w:t>
            </w:r>
            <w:r w:rsidR="006909D4">
              <w:rPr>
                <w:color w:val="000000" w:themeColor="text1"/>
              </w:rPr>
              <w:t>№</w:t>
            </w:r>
            <w:r w:rsidRPr="00CE7A16">
              <w:rPr>
                <w:color w:val="000000" w:themeColor="text1"/>
              </w:rPr>
              <w:t xml:space="preserve"> 7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 административного здания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709,00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Государственная собственность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на 3 (три) года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67-67-01/141/2008-567 от 09.09.2008); 1, 73,00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Особый режим использования земли. Охранная зона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67-67-01/141/2008-567 от 09.09.2008)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16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955,00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Общая долевая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6, 101,88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Охранная зона ЛЭП (380В)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67:27:0020862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E5528B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E5528B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14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ИЖС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Бессрочное пользование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около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-под рекламной конструкцией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80230D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9 Мая, дом 10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592,00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Общая долевая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нежилое помещение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862,00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67-67-01/197/2009-124 от 11.11.2009)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:9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7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1847,00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5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3359,00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Общая долевая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 р-не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ЦТП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148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221,00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67-67-01/052/2009-312 от 30.04.2009)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9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1956,00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Спортивная, дом 1-б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ИЖС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Ново-Киевская, дом 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дом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1815,00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735BB2" w:rsidP="00735BB2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="00E5528B" w:rsidRPr="00CE7A16">
              <w:rPr>
                <w:color w:val="000000" w:themeColor="text1"/>
              </w:rPr>
              <w:t xml:space="preserve"> Гагарина - ул. 25 Сентября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6928,00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ТП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596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67-67-01/001/2009-132 от 24.02.2009)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ТП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539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67-67-01/001/2009-132 от 24.02.2009)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 ул. Ново-Киевская,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ТП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105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67-67-01/001/2009-132 от 24.02.2009)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размещения сооружения временного типа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24,11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1, 24,11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1357 от 22.03.1999)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:37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Строительство двух жилых блок-секций к жилому дому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417,00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:38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приемные пункты вторсырья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183,00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возле дома </w:t>
            </w:r>
            <w:r w:rsidR="006909D4">
              <w:rPr>
                <w:color w:val="000000" w:themeColor="text1"/>
              </w:rPr>
              <w:t>№</w:t>
            </w:r>
            <w:r w:rsidRPr="00CE7A16">
              <w:rPr>
                <w:color w:val="000000" w:themeColor="text1"/>
              </w:rPr>
              <w:t xml:space="preserve"> 7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351,00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размещения автомойки на 3 поста с 2-мя гаражами и пристройкой 2-го этажа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4307,00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67-67-01/132/2010-399 от 28.06.2010); 1, 446,42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Обеспечить СМУП "Горводоканал" право ограниченного пользования земельным участком в санитарно-защитной полосе водопровода в соответствии с соглашением о сервитуте от 08.11.2005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23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67-67-01/014/2006-183 от 16.02.2006)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стоянкой автотранспорта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5229,00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1, 548,59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Санитарно-защитная полоса водопровода.</w:t>
            </w:r>
            <w:r w:rsidR="003E7B76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Соглашение о сервитуте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23 от 08.11.2005г.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 от 12.10.2006)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="003E7B76" w:rsidRPr="00CE7A16">
              <w:rPr>
                <w:color w:val="000000" w:themeColor="text1"/>
              </w:rPr>
              <w:t>(</w:t>
            </w:r>
            <w:r w:rsidR="00735BB2" w:rsidRPr="00CE7A16">
              <w:rPr>
                <w:color w:val="000000" w:themeColor="text1"/>
              </w:rPr>
              <w:t xml:space="preserve">в районе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="00735BB2" w:rsidRPr="00CE7A16">
              <w:rPr>
                <w:color w:val="000000" w:themeColor="text1"/>
              </w:rPr>
              <w:t>26)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3E7B76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</w:t>
            </w:r>
            <w:r w:rsidR="003E7B76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не связанных со </w:t>
            </w:r>
            <w:r w:rsidR="006909D4">
              <w:rPr>
                <w:color w:val="000000" w:themeColor="text1"/>
              </w:rPr>
              <w:t>строительством</w:t>
            </w:r>
            <w:r w:rsidRPr="00CE7A16">
              <w:rPr>
                <w:color w:val="000000" w:themeColor="text1"/>
              </w:rPr>
              <w:t>,- размещения объектов социально-бытового обслуживания населения-киосков по продаже питьевой воды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насосной станцией (подкачка)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 ул. Пригородная,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в рай</w:t>
            </w:r>
            <w:r w:rsidR="003E7B76" w:rsidRPr="00CE7A16">
              <w:rPr>
                <w:color w:val="000000" w:themeColor="text1"/>
              </w:rPr>
              <w:t xml:space="preserve">оне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="003E7B76" w:rsidRPr="00CE7A16">
              <w:rPr>
                <w:color w:val="000000" w:themeColor="text1"/>
              </w:rPr>
              <w:t>9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</w:t>
            </w:r>
            <w:r w:rsidR="003E7B76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не связанных со строительством,-размещения объектов социально-бытового обслуживания населения-пунктов локальной подготовки воды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1, 6,00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Аренда земли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3E7B76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 районе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</w:t>
            </w:r>
            <w:r w:rsidR="003E7B76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не связанных со строительством,-размещения объектов социально-бытового обслуживания населения-пунктов локальной подготовки воды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 26.03.2007 Статья 214 ГК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:47 (входит в единое землепользование 67:27:0000000:219)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Ново-Киевская, дом 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312,00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:48 (входит в единое землепользование 67:27:0000000:228)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6069,00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67:27:0000000:365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строительством,- автостоянки</w:t>
            </w:r>
          </w:p>
        </w:tc>
        <w:tc>
          <w:tcPr>
            <w:tcW w:w="1654" w:type="dxa"/>
            <w:gridSpan w:val="4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2012,00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5528B" w:rsidRPr="00CE7A16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67:27:0020863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vAlign w:val="center"/>
            <w:hideMark/>
          </w:tcPr>
          <w:p w:rsidR="00A4698E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A4698E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Ново-Киевская, дом 5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1635,00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 дом 24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1707,00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735BB2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пер. Ново-Киевский,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4-б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здание бани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440,00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:4 (входит в единое землепользование 67:27:0000000:219)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ул. Ново-Киевская, дом 11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991,00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в районе ул. Пригородной - Ново-Киевского переулка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 3-х этажного административного здания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1250,00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67-67-01/159/2009-556 от 25.11.2009)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ул. Октябрьской революции-Ново-Киевская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строительства многоэтажного жилого дома </w:t>
            </w:r>
            <w:proofErr w:type="gramStart"/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17</w:t>
            </w:r>
            <w:proofErr w:type="gramEnd"/>
            <w:r w:rsidRPr="00CE7A16">
              <w:rPr>
                <w:color w:val="000000" w:themeColor="text1"/>
              </w:rPr>
              <w:t>-а (по генплану)</w:t>
            </w:r>
          </w:p>
          <w:p w:rsidR="003A2702" w:rsidRPr="00CE7A16" w:rsidRDefault="003A2702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2420,00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:12 (входит в единое землепользование 67:27:0000000:105)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пер. Ново-Киевский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 многоэтажного жилого дома со встроенными помещениями общественного назначения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5110,00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67-67-01/083/2005-888 от 26.10.2005); 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67-67-01/017/2009-205 от 03.03.2009); 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67-67-01/108/2010-808 от 28.06.2010)</w:t>
            </w: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пер. Ново-Киевский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размещен</w:t>
            </w:r>
            <w:r w:rsidR="0021247B" w:rsidRPr="00CE7A16">
              <w:rPr>
                <w:color w:val="000000" w:themeColor="text1"/>
              </w:rPr>
              <w:t xml:space="preserve">ия пристройки к зданию бани, </w:t>
            </w:r>
            <w:proofErr w:type="spellStart"/>
            <w:r w:rsidR="0021247B" w:rsidRPr="00CE7A16">
              <w:rPr>
                <w:color w:val="000000" w:themeColor="text1"/>
              </w:rPr>
              <w:t>хоздвора</w:t>
            </w:r>
            <w:proofErr w:type="spellEnd"/>
            <w:r w:rsidR="0021247B" w:rsidRPr="00CE7A16">
              <w:rPr>
                <w:color w:val="000000" w:themeColor="text1"/>
              </w:rPr>
              <w:t xml:space="preserve"> и благоустройства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1909,00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газорегуляторным пунктом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83,00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97" w:type="dxa"/>
            <w:gridSpan w:val="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10</w:t>
            </w: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24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 установки и эксплуатации рекламной конструкции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67:27:0020864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A4698E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32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жилой дом со встроенным магазином непродовольственных товаров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1896,00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Статья 214 ГК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:8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ул. Кирова-Пригородная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многоэтажных жилых домов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14,15 по генплану)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4980,00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:10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Кирова-Пригородная-Ново-Киевская-Окт. рев.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  <w:p w:rsidR="0021247B" w:rsidRPr="00CE7A16" w:rsidRDefault="0021247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2308,00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:11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Кирова-Пригородная-Ново-Киевская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Для строительства многоэтажного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17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2054,00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:12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30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жилой дом со встроенными нежилыми помещениями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1197,00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:13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34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жилой дом со встроенными магазинами промышленных товаров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1428,00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1, 1428,00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5009 от 06.10.2004); 2, 1428,00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5009 от 06.10.2004); 3, 1428,00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Аренда земли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:14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пер. Ново-Киевский,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государственного учреждения Центра занятости населения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1974,00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субъекта РФ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:16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Пригородная, дом 1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жилым домом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726,00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:18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около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30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 размещения рекламных конструкций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67:27:0020865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E93936" w:rsidRPr="00CE7A16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CE7A16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726FD" w:rsidRPr="00CE7A16" w:rsidTr="00E73B6B">
        <w:trPr>
          <w:trHeight w:val="2763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A4698E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21247B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10310,00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3, 469,89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электрического кабеля; 4, 156,30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канализации; 5, 763,82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линии связи; 6, 2017,20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водопровода; 7, 263,73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канализации; 8, 114,37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линии связи; 9, 278,72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линии связи; 10, 335,30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теплотрассы; 11, 320,11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водопровода; 12, 13,05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 xml:space="preserve">, Охранная зона электрического кабеля; 13, 242,48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Охранная зона канализации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учебных корпусов и лабораторного корпуса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990,00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:5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пер. Ново-Киевский,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 В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котельную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696,00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:8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в районе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36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ЦТП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63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67-67-01/119/2009-403 от 21.07.2009)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:9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 xml:space="preserve">у жилого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 xml:space="preserve"> 36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114,00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:11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установки киоска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:13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по проспекту Гагарина у дома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торговый павильон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71,00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:14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 дом 36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жилой дом со встроенным магазином непродовольственных товаров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3906,00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:15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крытой стоянки служебного автотранспорта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:16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остановка "</w:t>
            </w:r>
            <w:proofErr w:type="spellStart"/>
            <w:r w:rsidRPr="00CE7A16">
              <w:rPr>
                <w:color w:val="000000" w:themeColor="text1"/>
              </w:rPr>
              <w:t>Физинститут</w:t>
            </w:r>
            <w:proofErr w:type="spellEnd"/>
            <w:r w:rsidRPr="00CE7A16">
              <w:rPr>
                <w:color w:val="000000" w:themeColor="text1"/>
              </w:rPr>
              <w:t>"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установки остановочного торгового модуля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:17 (входит в единое землепользование 67:27:0000000:105)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обл. Смоленская, г. Смоленск, пер. Ново-Киевский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строительства многоэтажного жилого дома со встроенными помещениями общественного назначения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3736,00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Аренда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67-67-01/083/2005-888 от 26.10.2005); 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67-67-01/017/2009-205 от 03.03.2009); Ипотека земли (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67-67-01/108/2010-808 от 28.06.2010)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:20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5632,00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1, 1180,00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Охранная зона водопровода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:21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22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4678,00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2, 837,00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Охранная зона водопровода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:22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у дома 36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 размещения и эксплуатации рекламной конструкции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:23</w:t>
            </w:r>
          </w:p>
        </w:tc>
        <w:tc>
          <w:tcPr>
            <w:tcW w:w="3177" w:type="dxa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Кирова,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(правая сторона)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предварительного согласования места размещения входа-выхода в подземный переход</w:t>
            </w:r>
          </w:p>
        </w:tc>
        <w:tc>
          <w:tcPr>
            <w:tcW w:w="1147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vAlign w:val="center"/>
          </w:tcPr>
          <w:p w:rsidR="00980CCE" w:rsidRPr="00CE7A16" w:rsidRDefault="00980CC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Кадастровый номер кадастрового квартала 67:27:0020867</w:t>
            </w:r>
          </w:p>
        </w:tc>
      </w:tr>
      <w:tr w:rsidR="00052A3D" w:rsidRPr="00CE7A16" w:rsidTr="0080230D">
        <w:trPr>
          <w:trHeight w:val="20"/>
        </w:trPr>
        <w:tc>
          <w:tcPr>
            <w:tcW w:w="14742" w:type="dxa"/>
            <w:gridSpan w:val="12"/>
            <w:shd w:val="clear" w:color="auto" w:fill="auto"/>
            <w:vAlign w:val="center"/>
          </w:tcPr>
          <w:p w:rsidR="00980CCE" w:rsidRPr="00CE7A16" w:rsidRDefault="00980CC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 на момент разработки проекта межевания (на 2012 год)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4F3624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A4698E" w:rsidRPr="00CE7A16">
              <w:rPr>
                <w:color w:val="000000" w:themeColor="text1"/>
              </w:rPr>
              <w:t xml:space="preserve"> п/п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Площадь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Обременения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Майская, дом 2-а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ИЖС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600,00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Бессрочное пользование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пр. Гагарина-ул. 25 Сентября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6905,00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гаража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3655,00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1, 155,78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Сервитут на въезд автомашин в гараж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:9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ул. Партизанская, дом 3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Огородничество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157,00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1, 157,00 </w:t>
            </w:r>
            <w:r w:rsidR="00570895">
              <w:rPr>
                <w:color w:val="000000" w:themeColor="text1"/>
              </w:rPr>
              <w:t>кв. м</w:t>
            </w:r>
            <w:r w:rsidRPr="00CE7A16">
              <w:rPr>
                <w:color w:val="000000" w:themeColor="text1"/>
              </w:rPr>
              <w:t>, Аренда земли</w:t>
            </w: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:10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 дом 46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административного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здания института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476,00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:11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 дом 46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административного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здания института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4997,00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:12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46-А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гаражом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160,00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:13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46-А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гаражом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116,00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:14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46-А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гаражом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114,00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46-А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Под гаражом </w:t>
            </w:r>
            <w:r w:rsidR="004F3624">
              <w:rPr>
                <w:color w:val="000000" w:themeColor="text1"/>
              </w:rPr>
              <w:t xml:space="preserve">№ </w:t>
            </w:r>
            <w:r w:rsidRPr="00CE7A16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153,00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собственность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:16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 около АЗС "Бахус-Ойл"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 - размещения рекламной конструкции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1,00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726FD" w:rsidRPr="00CE7A16" w:rsidTr="0080230D">
        <w:trPr>
          <w:trHeight w:val="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67:27:0000000:365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C94663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обл. Смоленская, г. Смоленск, </w:t>
            </w:r>
          </w:p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proofErr w:type="spellStart"/>
            <w:r w:rsidRPr="00CE7A16">
              <w:rPr>
                <w:color w:val="000000" w:themeColor="text1"/>
              </w:rPr>
              <w:t>пр-кт</w:t>
            </w:r>
            <w:proofErr w:type="spellEnd"/>
            <w:r w:rsidRPr="00CE7A16">
              <w:rPr>
                <w:color w:val="000000" w:themeColor="text1"/>
              </w:rPr>
              <w:t xml:space="preserve"> Гагарина,</w:t>
            </w:r>
            <w:r w:rsidR="005D1895" w:rsidRPr="00CE7A16">
              <w:rPr>
                <w:color w:val="000000" w:themeColor="text1"/>
              </w:rPr>
              <w:t xml:space="preserve"> </w:t>
            </w:r>
            <w:r w:rsidRPr="00CE7A16">
              <w:rPr>
                <w:color w:val="000000" w:themeColor="text1"/>
              </w:rPr>
              <w:t>28</w:t>
            </w:r>
          </w:p>
        </w:tc>
        <w:tc>
          <w:tcPr>
            <w:tcW w:w="2457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Для целей, не связанных со строительством,- автостоянки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 xml:space="preserve">2012,00 </w:t>
            </w:r>
            <w:r w:rsidR="00570895">
              <w:rPr>
                <w:color w:val="000000" w:themeColor="text1"/>
              </w:rPr>
              <w:t>кв. м</w:t>
            </w:r>
          </w:p>
        </w:tc>
        <w:tc>
          <w:tcPr>
            <w:tcW w:w="2930" w:type="dxa"/>
            <w:gridSpan w:val="3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E7A16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4698E" w:rsidRPr="00CE7A16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</w:tbl>
    <w:p w:rsidR="00A4698E" w:rsidRPr="00CE7A16" w:rsidRDefault="00A4698E" w:rsidP="00F43F97">
      <w:pPr>
        <w:jc w:val="both"/>
        <w:rPr>
          <w:b/>
          <w:color w:val="000000" w:themeColor="text1"/>
          <w:sz w:val="28"/>
          <w:szCs w:val="28"/>
        </w:rPr>
      </w:pPr>
    </w:p>
    <w:p w:rsidR="00CB4500" w:rsidRPr="00CE7A16" w:rsidRDefault="00CB4500">
      <w:pPr>
        <w:widowControl/>
        <w:autoSpaceDE/>
        <w:autoSpaceDN/>
        <w:adjustRightInd/>
        <w:rPr>
          <w:b/>
          <w:color w:val="000000" w:themeColor="text1"/>
          <w:sz w:val="28"/>
        </w:rPr>
      </w:pPr>
      <w:r w:rsidRPr="00CE7A16">
        <w:rPr>
          <w:b/>
          <w:color w:val="000000" w:themeColor="text1"/>
          <w:sz w:val="28"/>
        </w:rPr>
        <w:br w:type="page"/>
      </w:r>
    </w:p>
    <w:p w:rsidR="003A4C61" w:rsidRPr="00CE7A16" w:rsidRDefault="003A4C61" w:rsidP="00F43F97">
      <w:pPr>
        <w:jc w:val="center"/>
        <w:rPr>
          <w:b/>
          <w:color w:val="000000" w:themeColor="text1"/>
          <w:sz w:val="28"/>
        </w:rPr>
        <w:sectPr w:rsidR="003A4C61" w:rsidRPr="00CE7A16" w:rsidSect="0078021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44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384"/>
        <w:gridCol w:w="1417"/>
        <w:gridCol w:w="1417"/>
        <w:gridCol w:w="1417"/>
        <w:gridCol w:w="2977"/>
      </w:tblGrid>
      <w:tr w:rsidR="009D2E30" w:rsidRPr="005A57F1" w:rsidTr="00025A04">
        <w:trPr>
          <w:cantSplit/>
          <w:trHeight w:val="20"/>
          <w:tblHeader/>
        </w:trPr>
        <w:tc>
          <w:tcPr>
            <w:tcW w:w="14458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9D2E30" w:rsidRPr="005A57F1" w:rsidRDefault="009D2E30" w:rsidP="009D2E30">
            <w:pPr>
              <w:jc w:val="center"/>
              <w:rPr>
                <w:b/>
                <w:color w:val="000000" w:themeColor="text1"/>
                <w:sz w:val="28"/>
                <w:szCs w:val="24"/>
              </w:rPr>
            </w:pPr>
            <w:r w:rsidRPr="005A57F1">
              <w:rPr>
                <w:b/>
                <w:color w:val="000000" w:themeColor="text1"/>
                <w:sz w:val="28"/>
                <w:szCs w:val="24"/>
              </w:rPr>
              <w:t>2. Вновь формируемые земельные участки, существующие земельные участки, корректируемые</w:t>
            </w:r>
          </w:p>
          <w:p w:rsidR="009D2E30" w:rsidRPr="005A57F1" w:rsidRDefault="009D2E30" w:rsidP="009D2E3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vAlign w:val="center"/>
            <w:hideMark/>
          </w:tcPr>
          <w:p w:rsidR="002F17B6" w:rsidRPr="005A57F1" w:rsidRDefault="004F3624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 xml:space="preserve">№ </w:t>
            </w:r>
            <w:r w:rsidR="002F17B6" w:rsidRPr="005A57F1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F17B6" w:rsidRPr="005A57F1">
              <w:rPr>
                <w:b/>
                <w:color w:val="000000"/>
                <w:sz w:val="24"/>
                <w:szCs w:val="24"/>
              </w:rPr>
              <w:t>зем</w:t>
            </w:r>
            <w:proofErr w:type="spellEnd"/>
            <w:r w:rsidR="002F17B6" w:rsidRPr="005A57F1">
              <w:rPr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F17B6" w:rsidRPr="005A57F1">
              <w:rPr>
                <w:b/>
                <w:color w:val="000000"/>
                <w:sz w:val="24"/>
                <w:szCs w:val="24"/>
              </w:rPr>
              <w:t>уч</w:t>
            </w:r>
            <w:proofErr w:type="spellEnd"/>
            <w:r w:rsidR="002F17B6" w:rsidRPr="005A57F1">
              <w:rPr>
                <w:b/>
                <w:color w:val="000000"/>
                <w:sz w:val="24"/>
                <w:szCs w:val="24"/>
              </w:rPr>
              <w:t>-ка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>Вид разрешенного использования по проекту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 xml:space="preserve">S по </w:t>
            </w:r>
          </w:p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>проекту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 xml:space="preserve">S по </w:t>
            </w:r>
          </w:p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>проекту общая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>S по</w:t>
            </w:r>
          </w:p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 xml:space="preserve"> сведениям ЕГРН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  <w:r w:rsidRPr="005A57F1">
              <w:rPr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земельного участка с кадастровым номером 67:27:0020852:30 и земель, находящихся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1688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67:27:0020852:30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1 этап) перераспределение земельного участка с кадастровым номером 67:27:0020852:18 и земель, находящихся в государственной или муниципальной собственности; площадь образованного земельного участка 2</w:t>
            </w:r>
            <w:r w:rsidR="0009797D" w:rsidRPr="005A57F1">
              <w:rPr>
                <w:sz w:val="24"/>
                <w:szCs w:val="24"/>
              </w:rPr>
              <w:t>345</w:t>
            </w:r>
            <w:r w:rsidRPr="005A57F1">
              <w:rPr>
                <w:sz w:val="24"/>
                <w:szCs w:val="24"/>
              </w:rPr>
              <w:t xml:space="preserve">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>;</w:t>
            </w:r>
          </w:p>
          <w:p w:rsidR="000B236B" w:rsidRPr="005A57F1" w:rsidRDefault="000B236B" w:rsidP="0009797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2 этап) перераспределение образованного на первом этапе земельного участка и земельных участков с кадастровыми номерами 67:27:0020852:870 и 67:27:0020852:23; площадь образованного земельного участка 2</w:t>
            </w:r>
            <w:r w:rsidR="0009797D" w:rsidRPr="005A57F1">
              <w:rPr>
                <w:sz w:val="24"/>
                <w:szCs w:val="24"/>
              </w:rPr>
              <w:t>368</w:t>
            </w:r>
            <w:r w:rsidRPr="005A57F1">
              <w:rPr>
                <w:sz w:val="24"/>
                <w:szCs w:val="24"/>
              </w:rPr>
              <w:t xml:space="preserve">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9797D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9797D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1718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67:27:0020852:18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  <w:p w:rsidR="0016295A" w:rsidRPr="005A57F1" w:rsidRDefault="0016295A" w:rsidP="0016295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82546D" w:rsidRPr="005A57F1" w:rsidRDefault="0082546D" w:rsidP="0082546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1 этап) перераспределение земельного участка с кадастровым номером 67:27:0020852:2 и земель, находящихся в государственной или муниципальной собственности; площадь образованного земельного участка 2622 кв. м;</w:t>
            </w:r>
          </w:p>
          <w:p w:rsidR="0016295A" w:rsidRPr="005A57F1" w:rsidRDefault="0082546D" w:rsidP="0082546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2 этап) объединение образованного на первом этапе земельного участка и земельных участков с кадастровыми номерами 67:27:0020852:22 и 67:27:0020852:12; площадь образованного земельного участка 2700 кв. м.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16295A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16295A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1406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земельных участков с кадастровыми номерами 67:27:0020852:31, 67:27:0020852:870 и земель, находящихся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1390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67:27:0020852:31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3827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3827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3476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67:27:0020852:24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67:27:0020852:12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2061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67:27:0020852:3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6613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6613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7016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67:27:0020852:26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Дошкольное, начальное и среднее общее образование (3.5.1)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4824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67:27:0020852:5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3805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3805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3782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67:27:0020852:25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67:27:0020852:29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Среднее и высшее профессиональное образование (3.5.2)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4651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4651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5481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67:27:0020852:27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1197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1896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1438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67:27:0020864:13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2569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2569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67:27:0020864:16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917E10" w:rsidRPr="005A57F1" w:rsidRDefault="00917E10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917E10" w:rsidRPr="005A57F1" w:rsidRDefault="00917E10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земельного участка с кадастровым номером 67:27:0020864:8 и земель, находящихся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5384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5384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4980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67:27:0020864:8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2308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67:27:0020864:10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7E10" w:rsidRPr="005A57F1" w:rsidRDefault="00917E10" w:rsidP="00917E1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Оказание социальной помощи населению (3.2.2)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1974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67:27:0020864:14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67:27:0020863:15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353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ED1735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  <w:p w:rsidR="003C6F44" w:rsidRPr="005A57F1" w:rsidRDefault="003C6F44" w:rsidP="003C6F44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3C6F44" w:rsidRPr="005A57F1" w:rsidRDefault="003C6F44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 xml:space="preserve">1 этап) перераспределение земельного участка с кадастровым номером 67:27:0020863:1 и земель, находящихся в государственной или муниципальной собственности; площадь образованного земельного участка 3979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 xml:space="preserve">; 2 этап) объединение образованного на первом этапе участка и земельного участка с кадастровым номером 67:27:0020863:6; площадь образованного земельного участка 5229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ED1735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ED1735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2307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Бытовое обслуживание (3.3)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4664D" w:rsidP="0004664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земельного участка с кадастровым номером 67:27:0020862:1713 с землями, находящимися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67:27:0020862:1713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Магазины (4.4)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4664D" w:rsidP="0004664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земельного участка с кадастровым номером 67:27:0020862:40 с землями, находящимися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67:27:0020862:40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5725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5725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3359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67:27:0020862:11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2717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2717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67:27:0020862:33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67:27:0020862:15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B236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земельного участка с кадастровым номером 67:27:0020862:9 с землями, находящимися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04463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1847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67:27:0020862:9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9787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9787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4098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4098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1956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67:27:0020862:16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67:27:0020862:32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862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67:27:0020862:8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384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Для строительства административного здания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473A1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473A1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67:27:0020861:5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с землями,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3643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3643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3906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67:27:0020865:14 (Под жилой дом со встроенным магазином непродовольственных товаров)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Под административным зданием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1383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Благоустройство территории (12.0.2)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1683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Деловое управление.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Перераспределение с землями,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4768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4768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4678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67:27:0020865:21 (Под административным зданием)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Среднее и высшее профессиональное образование (3.5.2)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998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Благоустройство территории (12.0.2)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67:27:0020865:8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67:27:0020865:5</w:t>
            </w:r>
          </w:p>
        </w:tc>
      </w:tr>
      <w:tr w:rsidR="006D6B5B" w:rsidRPr="005A57F1" w:rsidTr="00847713">
        <w:trPr>
          <w:cantSplit/>
          <w:trHeight w:val="605"/>
          <w:tblHeader/>
        </w:trPr>
        <w:tc>
          <w:tcPr>
            <w:tcW w:w="846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38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Объединение участков 67:27:0020865:17 и 67:27:0020863:12, перераспределение с землями,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5B" w:rsidRPr="005A57F1" w:rsidRDefault="006D6B5B" w:rsidP="0046709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85</w:t>
            </w:r>
            <w:r w:rsidR="00467098" w:rsidRPr="005A57F1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5B" w:rsidRPr="005A57F1" w:rsidRDefault="00467098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8572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3736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67:27:0020865:17(ЕЗП 67:27:0000000:105 Для многоэтажной застройки)</w:t>
            </w:r>
          </w:p>
        </w:tc>
      </w:tr>
      <w:tr w:rsidR="006D6B5B" w:rsidRPr="005A57F1" w:rsidTr="00847713">
        <w:trPr>
          <w:cantSplit/>
          <w:trHeight w:val="20"/>
          <w:tblHeader/>
        </w:trPr>
        <w:tc>
          <w:tcPr>
            <w:tcW w:w="846" w:type="dxa"/>
            <w:vMerge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384" w:type="dxa"/>
            <w:vMerge/>
            <w:shd w:val="clear" w:color="auto" w:fill="auto"/>
            <w:vAlign w:val="center"/>
            <w:hideMark/>
          </w:tcPr>
          <w:p w:rsidR="006D6B5B" w:rsidRPr="005A57F1" w:rsidRDefault="006D6B5B" w:rsidP="001801D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5110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67:27:0020863:12 (ЕЗП 67:27:0000000:105 Для многоэтажной застройки)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Бытовое обслуживание (3.3)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2349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2349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2349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67:27:0020863:17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3302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3302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1707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67:27:0020863:2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C509C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Среднеэтажная жилая застройка (2.5)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4664D" w:rsidP="0004664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объединение участков 67:27:0020862:47 и 67:27:0020863:4, перераспределение с землями, находящимися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C509C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2826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C509C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2826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991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67:27:0020863:4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67:27:0020862:31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85289B" w:rsidRPr="005A57F1" w:rsidRDefault="0085289B" w:rsidP="0085289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1 этап) образование из земель, находящихся в государственной или муниципальной собственности; площадь образованного земельного участка 13</w:t>
            </w:r>
            <w:r w:rsidR="00AF1A3C" w:rsidRPr="005A57F1">
              <w:rPr>
                <w:sz w:val="24"/>
                <w:szCs w:val="24"/>
              </w:rPr>
              <w:t>782</w:t>
            </w:r>
            <w:r w:rsidRPr="005A57F1">
              <w:rPr>
                <w:sz w:val="24"/>
                <w:szCs w:val="24"/>
              </w:rPr>
              <w:t xml:space="preserve">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>;</w:t>
            </w:r>
          </w:p>
          <w:p w:rsidR="000B236B" w:rsidRPr="005A57F1" w:rsidRDefault="0085289B" w:rsidP="00AF1A3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 xml:space="preserve"> 2 этап) объединение образованного на первом этапе земельного участка и земельного участка с кадастровым номером 67:27:0020862:46; площадь образованного земельного участка 13</w:t>
            </w:r>
            <w:r w:rsidR="00AF1A3C" w:rsidRPr="005A57F1">
              <w:rPr>
                <w:sz w:val="24"/>
                <w:szCs w:val="24"/>
              </w:rPr>
              <w:t>788</w:t>
            </w:r>
            <w:r w:rsidRPr="005A57F1">
              <w:rPr>
                <w:sz w:val="24"/>
                <w:szCs w:val="24"/>
              </w:rPr>
              <w:t xml:space="preserve"> </w:t>
            </w:r>
            <w:r w:rsidR="006909D4" w:rsidRPr="005A57F1">
              <w:rPr>
                <w:sz w:val="24"/>
                <w:szCs w:val="24"/>
              </w:rPr>
              <w:t>кв. м</w:t>
            </w:r>
            <w:r w:rsidRPr="005A57F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AF1A3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13</w:t>
            </w:r>
            <w:r w:rsidR="00AF1A3C" w:rsidRPr="005A57F1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AF1A3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13</w:t>
            </w:r>
            <w:r w:rsidR="00AF1A3C" w:rsidRPr="005A57F1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Многоэтажная жилая застройка (высотная застройка) (2.6)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 xml:space="preserve">Перераспределение </w:t>
            </w:r>
            <w:r w:rsidR="000B236B" w:rsidRPr="005A57F1">
              <w:rPr>
                <w:sz w:val="24"/>
                <w:szCs w:val="24"/>
              </w:rPr>
              <w:t xml:space="preserve">67:27:0020862:30 </w:t>
            </w:r>
            <w:r w:rsidRPr="005A57F1">
              <w:rPr>
                <w:sz w:val="24"/>
                <w:szCs w:val="24"/>
              </w:rPr>
              <w:t>с землями,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8775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8775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6928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67:27:0020862:30 (Для многоэтажного жилого дома)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67:27:0020862:44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867136" w:rsidP="00180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917E10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17E10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ED1735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D1735" w:rsidRPr="005A57F1" w:rsidRDefault="00ED1735" w:rsidP="00ED173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ED1735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Под складом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6D6B5B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D6B5B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A57F1">
              <w:rPr>
                <w:color w:val="000000" w:themeColor="text1"/>
                <w:sz w:val="24"/>
                <w:szCs w:val="24"/>
              </w:rPr>
              <w:t>4581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4581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6D6B5B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1256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 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AF1A3C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AF1A3C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141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6D6B5B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467098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Аннулирован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467098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467098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473A1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9473A1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A57F1">
              <w:rPr>
                <w:color w:val="000000"/>
                <w:sz w:val="24"/>
                <w:szCs w:val="24"/>
              </w:rPr>
              <w:t>319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0B236B" w:rsidRPr="005A57F1" w:rsidRDefault="000B236B" w:rsidP="000B236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0B236B" w:rsidRPr="005A57F1" w:rsidRDefault="0004664D" w:rsidP="0004664D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находящимися в государственной или муниципальной собственности.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6D6B5B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42184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67:27:0020865:45</w:t>
            </w:r>
          </w:p>
        </w:tc>
      </w:tr>
      <w:tr w:rsidR="002F17B6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384" w:type="dxa"/>
            <w:shd w:val="clear" w:color="auto" w:fill="auto"/>
            <w:vAlign w:val="center"/>
            <w:hideMark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507949" w:rsidRDefault="00507949"/>
    <w:tbl>
      <w:tblPr>
        <w:tblW w:w="144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384"/>
        <w:gridCol w:w="1417"/>
        <w:gridCol w:w="1417"/>
        <w:gridCol w:w="1417"/>
        <w:gridCol w:w="2977"/>
      </w:tblGrid>
      <w:tr w:rsidR="002F17B6" w:rsidRPr="005A57F1" w:rsidTr="00847713">
        <w:trPr>
          <w:cantSplit/>
          <w:trHeight w:val="20"/>
          <w:tblHeader/>
        </w:trPr>
        <w:tc>
          <w:tcPr>
            <w:tcW w:w="846" w:type="dxa"/>
            <w:vMerge w:val="restart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384" w:type="dxa"/>
            <w:vMerge w:val="restart"/>
            <w:shd w:val="clear" w:color="auto" w:fill="auto"/>
            <w:vAlign w:val="center"/>
          </w:tcPr>
          <w:p w:rsidR="00A800C8" w:rsidRPr="005A57F1" w:rsidRDefault="00A800C8" w:rsidP="00A800C8">
            <w:pPr>
              <w:pStyle w:val="Default"/>
              <w:rPr>
                <w:color w:val="auto"/>
              </w:rPr>
            </w:pPr>
            <w:r w:rsidRPr="005A57F1">
              <w:rPr>
                <w:color w:val="auto"/>
              </w:rPr>
              <w:t>Многоэтажная жилая застройка</w:t>
            </w:r>
            <w:r w:rsidR="0011673C">
              <w:rPr>
                <w:color w:val="auto"/>
              </w:rPr>
              <w:t xml:space="preserve"> (высотная застройка) (код 2.6), Магазины (</w:t>
            </w:r>
            <w:r w:rsidR="00D2591A">
              <w:rPr>
                <w:color w:val="auto"/>
              </w:rPr>
              <w:t xml:space="preserve">код </w:t>
            </w:r>
            <w:r w:rsidR="0011673C">
              <w:rPr>
                <w:color w:val="auto"/>
              </w:rPr>
              <w:t>4.4), Общественное питание (</w:t>
            </w:r>
            <w:r w:rsidR="00D2591A">
              <w:rPr>
                <w:color w:val="auto"/>
              </w:rPr>
              <w:t xml:space="preserve">код </w:t>
            </w:r>
            <w:r w:rsidR="0011673C">
              <w:rPr>
                <w:color w:val="auto"/>
              </w:rPr>
              <w:t xml:space="preserve">4.6), </w:t>
            </w:r>
            <w:r w:rsidR="0011673C" w:rsidRPr="0011673C">
              <w:rPr>
                <w:color w:val="auto"/>
              </w:rPr>
              <w:t>Обеспечение занятий спортом в помещениях</w:t>
            </w:r>
            <w:r w:rsidR="0011673C">
              <w:rPr>
                <w:color w:val="auto"/>
              </w:rPr>
              <w:t xml:space="preserve"> (</w:t>
            </w:r>
            <w:r w:rsidR="00D2591A">
              <w:rPr>
                <w:color w:val="auto"/>
              </w:rPr>
              <w:t xml:space="preserve">код </w:t>
            </w:r>
            <w:r w:rsidR="0011673C">
              <w:rPr>
                <w:color w:val="auto"/>
              </w:rPr>
              <w:t>5.1.2)</w:t>
            </w:r>
          </w:p>
          <w:p w:rsidR="00507949" w:rsidRPr="00507949" w:rsidRDefault="00507949" w:rsidP="00507949">
            <w:pPr>
              <w:pStyle w:val="Default"/>
              <w:rPr>
                <w:color w:val="auto"/>
              </w:rPr>
            </w:pPr>
            <w:r w:rsidRPr="00507949">
              <w:rPr>
                <w:color w:val="auto"/>
              </w:rPr>
              <w:t xml:space="preserve">Возможные способы образования: </w:t>
            </w:r>
          </w:p>
          <w:p w:rsidR="00507949" w:rsidRPr="00507949" w:rsidRDefault="00507949" w:rsidP="00507949">
            <w:pPr>
              <w:pStyle w:val="Default"/>
              <w:rPr>
                <w:color w:val="auto"/>
              </w:rPr>
            </w:pPr>
            <w:r w:rsidRPr="00507949">
              <w:rPr>
                <w:color w:val="auto"/>
              </w:rPr>
              <w:t xml:space="preserve">- объединение </w:t>
            </w:r>
            <w:r w:rsidR="0011673C">
              <w:rPr>
                <w:color w:val="auto"/>
              </w:rPr>
              <w:t xml:space="preserve">земельного участка с кадастровым номером </w:t>
            </w:r>
            <w:r w:rsidR="0011673C" w:rsidRPr="0011673C">
              <w:rPr>
                <w:color w:val="auto"/>
              </w:rPr>
              <w:t>67:27:0020862:1970</w:t>
            </w:r>
            <w:r w:rsidR="0011673C">
              <w:rPr>
                <w:color w:val="auto"/>
              </w:rPr>
              <w:t xml:space="preserve"> с земельным участком с кадастровым номером </w:t>
            </w:r>
            <w:r w:rsidR="0011673C" w:rsidRPr="0011673C">
              <w:rPr>
                <w:color w:val="auto"/>
              </w:rPr>
              <w:t>67:27:0020862:1979</w:t>
            </w:r>
            <w:r w:rsidRPr="00507949">
              <w:rPr>
                <w:color w:val="auto"/>
              </w:rPr>
              <w:t xml:space="preserve">; </w:t>
            </w:r>
          </w:p>
          <w:p w:rsidR="00507949" w:rsidRPr="00507949" w:rsidRDefault="00507949" w:rsidP="00507949">
            <w:pPr>
              <w:pStyle w:val="Default"/>
              <w:rPr>
                <w:color w:val="auto"/>
              </w:rPr>
            </w:pPr>
            <w:r w:rsidRPr="00507949">
              <w:rPr>
                <w:color w:val="auto"/>
              </w:rPr>
              <w:t>- перераспределение вновь образованного земельного участка с земельным участком с кадас</w:t>
            </w:r>
            <w:r>
              <w:rPr>
                <w:color w:val="auto"/>
              </w:rPr>
              <w:t>тровым номером 67:27:0020862:34;</w:t>
            </w:r>
          </w:p>
          <w:p w:rsidR="002F17B6" w:rsidRPr="005A57F1" w:rsidRDefault="00507949" w:rsidP="00507949">
            <w:pPr>
              <w:rPr>
                <w:sz w:val="24"/>
                <w:szCs w:val="24"/>
              </w:rPr>
            </w:pPr>
            <w:r w:rsidRPr="00507949">
              <w:rPr>
                <w:sz w:val="24"/>
                <w:szCs w:val="24"/>
              </w:rPr>
              <w:t xml:space="preserve">- изменение вида </w:t>
            </w:r>
            <w:r w:rsidR="0011673C">
              <w:rPr>
                <w:sz w:val="24"/>
                <w:szCs w:val="24"/>
              </w:rPr>
              <w:t>разрешенного использования на 2.</w:t>
            </w:r>
            <w:r w:rsidRPr="00507949">
              <w:rPr>
                <w:sz w:val="24"/>
                <w:szCs w:val="24"/>
              </w:rPr>
              <w:t>6</w:t>
            </w:r>
            <w:r w:rsidR="0011673C">
              <w:rPr>
                <w:sz w:val="24"/>
                <w:szCs w:val="24"/>
              </w:rPr>
              <w:t>, 4.4, 4.6, 5.1.2.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10452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10452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5229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67:27:0020862:42 (проходная контора)</w:t>
            </w:r>
          </w:p>
        </w:tc>
      </w:tr>
      <w:tr w:rsidR="002F17B6" w:rsidRPr="005A57F1" w:rsidTr="00847713">
        <w:trPr>
          <w:cantSplit/>
          <w:trHeight w:val="20"/>
          <w:tblHeader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84" w:type="dxa"/>
            <w:vMerge/>
            <w:shd w:val="clear" w:color="auto" w:fill="auto"/>
            <w:vAlign w:val="center"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4307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67:27:0020862:41 (Для размещения автомойки на 3 поста с 2-мя гаражами и пристройкой 2-го этажа)</w:t>
            </w:r>
          </w:p>
        </w:tc>
      </w:tr>
      <w:tr w:rsidR="002F17B6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Магазины (код 4.4)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 Перераспределение 67:27:0020865:9 с землями, находящимися в государственной или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67:27:0020865:9 (Под магазином)</w:t>
            </w:r>
          </w:p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В границах образуемого участка находится ОКС 67:27:0020865:110</w:t>
            </w:r>
          </w:p>
        </w:tc>
      </w:tr>
      <w:tr w:rsidR="002F17B6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Малоэтажная многоквартирная жилая застройка (код 2.1.1)</w:t>
            </w:r>
          </w:p>
          <w:p w:rsidR="002F17B6" w:rsidRPr="005A57F1" w:rsidRDefault="002F17B6" w:rsidP="001801D5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 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F17B6" w:rsidRPr="005A57F1" w:rsidRDefault="002F17B6" w:rsidP="001801D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A71B3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A71B3" w:rsidRPr="005A57F1" w:rsidRDefault="001A71B3" w:rsidP="001A71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A71B3" w:rsidRPr="005A57F1" w:rsidRDefault="001A71B3" w:rsidP="001A71B3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Предоставление коммунальных услуг (3.1.1)</w:t>
            </w:r>
          </w:p>
          <w:p w:rsidR="001A71B3" w:rsidRPr="005A57F1" w:rsidRDefault="001A71B3" w:rsidP="001A71B3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A71B3" w:rsidRPr="005A57F1" w:rsidRDefault="001A71B3" w:rsidP="001A71B3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67:27:0000000:3269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A71B3" w:rsidRPr="005A57F1" w:rsidRDefault="001A71B3" w:rsidP="001A71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A71B3" w:rsidRPr="005A57F1" w:rsidRDefault="001A71B3" w:rsidP="001A71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A71B3" w:rsidRPr="005A57F1" w:rsidRDefault="001A71B3" w:rsidP="001A71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A71B3" w:rsidRPr="005A57F1" w:rsidRDefault="001A71B3" w:rsidP="001A71B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67:27:0000000:3269</w:t>
            </w:r>
          </w:p>
        </w:tc>
      </w:tr>
      <w:tr w:rsidR="001F0BF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F0BFC" w:rsidRPr="005A57F1" w:rsidRDefault="001F0BFC" w:rsidP="001F0BF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3504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F0BF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F0BFC" w:rsidRPr="005A57F1" w:rsidRDefault="001F0BFC" w:rsidP="001F0BF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67:27:0020852:2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F0BF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F0BFC" w:rsidRPr="005A57F1" w:rsidRDefault="001F0BFC" w:rsidP="001F0BF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F0BF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F0BFC" w:rsidRPr="005A57F1" w:rsidRDefault="001F0BFC" w:rsidP="001F0BF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F0BF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F0BFC" w:rsidRPr="005A57F1" w:rsidRDefault="001F0BFC" w:rsidP="001F0BF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F0BFC" w:rsidRPr="005A57F1" w:rsidRDefault="001F0BFC" w:rsidP="001F0BF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</w:t>
            </w:r>
            <w:r w:rsidR="0060006A" w:rsidRPr="005A57F1">
              <w:rPr>
                <w:sz w:val="24"/>
                <w:szCs w:val="24"/>
              </w:rPr>
              <w:t>аздел 67:27:0020863:11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F0BFC" w:rsidRPr="005A57F1" w:rsidRDefault="001F0BFC" w:rsidP="001F0BF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60006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60006A" w:rsidRPr="005A57F1" w:rsidRDefault="0060006A" w:rsidP="0060006A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72A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</w:t>
            </w:r>
            <w:r w:rsidR="00672ADC" w:rsidRPr="005A57F1">
              <w:rPr>
                <w:color w:val="000000"/>
                <w:sz w:val="24"/>
                <w:szCs w:val="24"/>
              </w:rPr>
              <w:t>628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72A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</w:t>
            </w:r>
            <w:r w:rsidR="00672ADC" w:rsidRPr="005A57F1">
              <w:rPr>
                <w:color w:val="000000"/>
                <w:sz w:val="24"/>
                <w:szCs w:val="24"/>
              </w:rPr>
              <w:t>628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60006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60006A" w:rsidRPr="005A57F1" w:rsidRDefault="0060006A" w:rsidP="0060006A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60006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60006A" w:rsidRPr="005A57F1" w:rsidRDefault="0060006A" w:rsidP="0060006A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67:27:0020862:28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60006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60006A" w:rsidRPr="005A57F1" w:rsidRDefault="0060006A" w:rsidP="0060006A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60006A" w:rsidRPr="005A57F1" w:rsidRDefault="0060006A" w:rsidP="0060006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67:27:0020862:37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0006A" w:rsidRPr="005A57F1" w:rsidRDefault="0060006A" w:rsidP="006000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2E19CE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2E19CE" w:rsidRPr="005A57F1" w:rsidRDefault="002E19CE" w:rsidP="002E19C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2E19CE" w:rsidRPr="005A57F1" w:rsidRDefault="002E19CE" w:rsidP="002E19CE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2E19CE" w:rsidRPr="005A57F1" w:rsidRDefault="002E19CE" w:rsidP="002E19C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E19CE" w:rsidRPr="005A57F1" w:rsidRDefault="002E19CE" w:rsidP="002E19C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E19CE" w:rsidRPr="005A57F1" w:rsidRDefault="00672ADC" w:rsidP="002E19C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537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E19CE" w:rsidRPr="005A57F1" w:rsidRDefault="00672ADC" w:rsidP="002E19C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537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E19CE" w:rsidRPr="005A57F1" w:rsidRDefault="002E19CE" w:rsidP="002E19C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E19CE" w:rsidRPr="005A57F1" w:rsidRDefault="002E19CE" w:rsidP="002E19C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B2220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B2220C" w:rsidRPr="005A57F1" w:rsidRDefault="00B2220C" w:rsidP="00B2220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67:27:0020863:12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262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B2220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B2220C" w:rsidRPr="005A57F1" w:rsidRDefault="00B2220C" w:rsidP="00B2220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5512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5512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B2220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B2220C" w:rsidRPr="005A57F1" w:rsidRDefault="00B2220C" w:rsidP="00B2220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67:27:0020862:30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B2220C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B2220C" w:rsidRPr="005A57F1" w:rsidRDefault="00B2220C" w:rsidP="00B2220C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B2220C" w:rsidRPr="005A57F1" w:rsidRDefault="00B2220C" w:rsidP="00B2220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67:27:0020862:4</w:t>
            </w:r>
            <w:r w:rsidR="00BF4CE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602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602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B2220C" w:rsidRPr="005A57F1" w:rsidRDefault="00B2220C" w:rsidP="00B222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10633B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10633B" w:rsidRPr="005A57F1" w:rsidRDefault="0010633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10633B" w:rsidRPr="005A57F1" w:rsidRDefault="0010633B" w:rsidP="0010633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Благоустройство территории (код 12.0.2)</w:t>
            </w:r>
          </w:p>
          <w:p w:rsidR="0010633B" w:rsidRPr="005A57F1" w:rsidRDefault="0010633B" w:rsidP="0010633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10633B" w:rsidRPr="005A57F1" w:rsidRDefault="0010633B" w:rsidP="0010633B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0633B" w:rsidRPr="005A57F1" w:rsidRDefault="0010633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1174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0633B" w:rsidRPr="005A57F1" w:rsidRDefault="0010633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1174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0633B" w:rsidRPr="005A57F1" w:rsidRDefault="0010633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10633B" w:rsidRPr="005A57F1" w:rsidRDefault="0010633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-</w:t>
            </w:r>
          </w:p>
        </w:tc>
      </w:tr>
      <w:tr w:rsidR="002F7CAE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2F7CAE" w:rsidRPr="005A57F1" w:rsidRDefault="002F7CAE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2F7CAE" w:rsidRPr="005A57F1" w:rsidRDefault="002F7CAE" w:rsidP="002F7CAE">
            <w:pPr>
              <w:rPr>
                <w:sz w:val="24"/>
                <w:szCs w:val="24"/>
              </w:rPr>
            </w:pPr>
            <w:proofErr w:type="spellStart"/>
            <w:r w:rsidRPr="005A57F1">
              <w:rPr>
                <w:sz w:val="24"/>
                <w:szCs w:val="24"/>
              </w:rPr>
              <w:t>Улично</w:t>
            </w:r>
            <w:proofErr w:type="spellEnd"/>
            <w:r w:rsidRPr="005A57F1">
              <w:rPr>
                <w:sz w:val="24"/>
                <w:szCs w:val="24"/>
              </w:rPr>
              <w:t xml:space="preserve"> – дорожная сеть (код 12.0.1)</w:t>
            </w:r>
          </w:p>
          <w:p w:rsidR="002F7CAE" w:rsidRPr="005A57F1" w:rsidRDefault="002F7CAE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2F7CAE" w:rsidRPr="005A57F1" w:rsidRDefault="002F7CAE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67:27:0000000:3269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7CAE" w:rsidRPr="005A57F1" w:rsidRDefault="002F7CAE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7CAE" w:rsidRPr="005A57F1" w:rsidRDefault="002F7CAE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F7CAE" w:rsidRPr="005A57F1" w:rsidRDefault="0085289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2F7CAE" w:rsidRPr="005A57F1" w:rsidRDefault="0085289B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67:27:0000000:3269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01545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459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459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7016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67:27:0020852:26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01545C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  <w:r w:rsidR="0001545C" w:rsidRPr="005A57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3782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67:27:0020852:25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67:27:0020852:27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5481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67:27:0020852:27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67:27:0020862:40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67:27:0020862:40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67:27:0020862:42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5229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67:27:0020862:42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0A13D2" w:rsidP="002F7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Перераспределение земельного участка с кадастровым номером</w:t>
            </w:r>
            <w:r w:rsidR="005D408A" w:rsidRPr="005A57F1">
              <w:rPr>
                <w:sz w:val="24"/>
                <w:szCs w:val="24"/>
              </w:rPr>
              <w:t xml:space="preserve"> 67:27:0020862:34</w:t>
            </w:r>
            <w:r>
              <w:rPr>
                <w:sz w:val="24"/>
                <w:szCs w:val="24"/>
              </w:rPr>
              <w:t xml:space="preserve"> с земельным участком № 70 (по экспликации земельных участков ПМ)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24,11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67:27:0020862:34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67:27:0020862:42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5229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67:27:0020862:42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67:27:0020865:1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722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10310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67:27:0020865:1</w:t>
            </w:r>
          </w:p>
        </w:tc>
      </w:tr>
      <w:tr w:rsidR="005D408A" w:rsidRPr="005A57F1" w:rsidTr="00847713">
        <w:trPr>
          <w:cantSplit/>
          <w:trHeight w:val="20"/>
          <w:tblHeader/>
        </w:trPr>
        <w:tc>
          <w:tcPr>
            <w:tcW w:w="846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6384" w:type="dxa"/>
            <w:shd w:val="clear" w:color="auto" w:fill="auto"/>
            <w:vAlign w:val="center"/>
          </w:tcPr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5D408A" w:rsidRPr="005A57F1" w:rsidRDefault="005D408A" w:rsidP="005D408A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Возможные способы образования:</w:t>
            </w:r>
          </w:p>
          <w:p w:rsidR="005D408A" w:rsidRPr="005A57F1" w:rsidRDefault="005D408A" w:rsidP="002F7CAE">
            <w:pPr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Раздел земельного участка с кадастровым номером 67:27:0020865:14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A57F1">
              <w:rPr>
                <w:color w:val="000000"/>
                <w:sz w:val="24"/>
                <w:szCs w:val="24"/>
              </w:rPr>
              <w:t>3906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D408A" w:rsidRPr="005A57F1" w:rsidRDefault="005D408A" w:rsidP="001063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A57F1">
              <w:rPr>
                <w:sz w:val="24"/>
                <w:szCs w:val="24"/>
              </w:rPr>
              <w:t>67:27:0020865:14</w:t>
            </w:r>
          </w:p>
        </w:tc>
      </w:tr>
    </w:tbl>
    <w:p w:rsidR="000E108F" w:rsidRPr="00CE7A16" w:rsidRDefault="000E108F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073D62" w:rsidRPr="00CE7A16" w:rsidRDefault="00481496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E7A16">
        <w:rPr>
          <w:color w:val="000000" w:themeColor="text1"/>
          <w:sz w:val="28"/>
          <w:szCs w:val="28"/>
        </w:rPr>
        <w:t>Категория земель образуемых земельных участков – земли населенных пунктов.</w:t>
      </w:r>
    </w:p>
    <w:sectPr w:rsidR="00073D62" w:rsidRPr="00CE7A16" w:rsidSect="003A4C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C84" w:rsidRDefault="00C20C84">
      <w:r>
        <w:separator/>
      </w:r>
    </w:p>
  </w:endnote>
  <w:endnote w:type="continuationSeparator" w:id="0">
    <w:p w:rsidR="00C20C84" w:rsidRDefault="00C2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84" w:rsidRDefault="00C20C84">
    <w:pPr>
      <w:pStyle w:val="a9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C84" w:rsidRDefault="00C20C84">
      <w:r>
        <w:separator/>
      </w:r>
    </w:p>
  </w:footnote>
  <w:footnote w:type="continuationSeparator" w:id="0">
    <w:p w:rsidR="00C20C84" w:rsidRDefault="00C20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84" w:rsidRDefault="00C20C84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0C84" w:rsidRDefault="00C20C8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84" w:rsidRPr="00D576FF" w:rsidRDefault="00C20C84">
    <w:pPr>
      <w:pStyle w:val="a7"/>
      <w:jc w:val="center"/>
      <w:rPr>
        <w:sz w:val="24"/>
      </w:rPr>
    </w:pPr>
  </w:p>
  <w:p w:rsidR="00C20C84" w:rsidRDefault="00C20C8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964534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20C84" w:rsidRPr="00D576FF" w:rsidRDefault="00C20C84">
        <w:pPr>
          <w:pStyle w:val="a7"/>
          <w:jc w:val="center"/>
          <w:rPr>
            <w:sz w:val="24"/>
          </w:rPr>
        </w:pPr>
        <w:r w:rsidRPr="00D576FF">
          <w:rPr>
            <w:sz w:val="24"/>
          </w:rPr>
          <w:fldChar w:fldCharType="begin"/>
        </w:r>
        <w:r w:rsidRPr="00D576FF">
          <w:rPr>
            <w:sz w:val="24"/>
          </w:rPr>
          <w:instrText>PAGE   \* MERGEFORMAT</w:instrText>
        </w:r>
        <w:r w:rsidRPr="00D576FF">
          <w:rPr>
            <w:sz w:val="24"/>
          </w:rPr>
          <w:fldChar w:fldCharType="separate"/>
        </w:r>
        <w:r w:rsidR="00144EA5">
          <w:rPr>
            <w:noProof/>
            <w:sz w:val="24"/>
          </w:rPr>
          <w:t>22</w:t>
        </w:r>
        <w:r w:rsidRPr="00D576FF">
          <w:rPr>
            <w:sz w:val="24"/>
          </w:rPr>
          <w:fldChar w:fldCharType="end"/>
        </w:r>
      </w:p>
    </w:sdtContent>
  </w:sdt>
  <w:p w:rsidR="00C20C84" w:rsidRDefault="00C20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43067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31758D"/>
    <w:multiLevelType w:val="hybridMultilevel"/>
    <w:tmpl w:val="3F7C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5D01A84"/>
    <w:multiLevelType w:val="hybridMultilevel"/>
    <w:tmpl w:val="59BE3374"/>
    <w:lvl w:ilvl="0" w:tplc="40D463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83210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8" w15:restartNumberingAfterBreak="0">
    <w:nsid w:val="16377C22"/>
    <w:multiLevelType w:val="hybridMultilevel"/>
    <w:tmpl w:val="F14A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E3A"/>
    <w:multiLevelType w:val="multilevel"/>
    <w:tmpl w:val="9564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BC63051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1" w15:restartNumberingAfterBreak="0">
    <w:nsid w:val="1BF00EE4"/>
    <w:multiLevelType w:val="hybridMultilevel"/>
    <w:tmpl w:val="ED046DF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21D737C"/>
    <w:multiLevelType w:val="hybridMultilevel"/>
    <w:tmpl w:val="99A4A9DE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4" w15:restartNumberingAfterBreak="0">
    <w:nsid w:val="25E86D8F"/>
    <w:multiLevelType w:val="hybridMultilevel"/>
    <w:tmpl w:val="129AF298"/>
    <w:lvl w:ilvl="0" w:tplc="3482BA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3118CB"/>
    <w:multiLevelType w:val="multilevel"/>
    <w:tmpl w:val="9D58D34C"/>
    <w:lvl w:ilvl="0">
      <w:start w:val="2"/>
      <w:numFmt w:val="decimal"/>
      <w:pStyle w:val="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7" w15:restartNumberingAfterBreak="0">
    <w:nsid w:val="39D324D5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03B8D"/>
    <w:multiLevelType w:val="hybridMultilevel"/>
    <w:tmpl w:val="9382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8057F"/>
    <w:multiLevelType w:val="singleLevel"/>
    <w:tmpl w:val="36FCB1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0" w15:restartNumberingAfterBreak="0">
    <w:nsid w:val="43FD7554"/>
    <w:multiLevelType w:val="hybridMultilevel"/>
    <w:tmpl w:val="785E19A8"/>
    <w:lvl w:ilvl="0" w:tplc="8466E1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C72C8"/>
    <w:multiLevelType w:val="multilevel"/>
    <w:tmpl w:val="60E213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 w15:restartNumberingAfterBreak="0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D76E5"/>
    <w:multiLevelType w:val="hybridMultilevel"/>
    <w:tmpl w:val="EB1076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0037B99"/>
    <w:multiLevelType w:val="hybridMultilevel"/>
    <w:tmpl w:val="F9CCCF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6224BC"/>
    <w:multiLevelType w:val="hybridMultilevel"/>
    <w:tmpl w:val="E1A29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B6A5DA1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5"/>
  </w:num>
  <w:num w:numId="3">
    <w:abstractNumId w:val="22"/>
  </w:num>
  <w:num w:numId="4">
    <w:abstractNumId w:val="9"/>
  </w:num>
  <w:num w:numId="5">
    <w:abstractNumId w:val="19"/>
  </w:num>
  <w:num w:numId="6">
    <w:abstractNumId w:val="11"/>
  </w:num>
  <w:num w:numId="7">
    <w:abstractNumId w:val="26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"/>
  </w:num>
  <w:num w:numId="22">
    <w:abstractNumId w:val="16"/>
  </w:num>
  <w:num w:numId="23">
    <w:abstractNumId w:val="12"/>
  </w:num>
  <w:num w:numId="24">
    <w:abstractNumId w:val="7"/>
  </w:num>
  <w:num w:numId="25">
    <w:abstractNumId w:val="24"/>
  </w:num>
  <w:num w:numId="26">
    <w:abstractNumId w:val="21"/>
  </w:num>
  <w:num w:numId="27">
    <w:abstractNumId w:val="28"/>
  </w:num>
  <w:num w:numId="28">
    <w:abstractNumId w:val="23"/>
  </w:num>
  <w:num w:numId="29">
    <w:abstractNumId w:val="10"/>
  </w:num>
  <w:num w:numId="30">
    <w:abstractNumId w:val="17"/>
  </w:num>
  <w:num w:numId="31">
    <w:abstractNumId w:val="18"/>
  </w:num>
  <w:num w:numId="32">
    <w:abstractNumId w:val="8"/>
  </w:num>
  <w:num w:numId="33">
    <w:abstractNumId w:val="20"/>
  </w:num>
  <w:num w:numId="34">
    <w:abstractNumId w:val="13"/>
  </w:num>
  <w:num w:numId="35">
    <w:abstractNumId w:val="14"/>
  </w:num>
  <w:num w:numId="36">
    <w:abstractNumId w:val="25"/>
  </w:num>
  <w:num w:numId="37">
    <w:abstractNumId w:val="27"/>
  </w:num>
  <w:num w:numId="3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85"/>
    <w:rsid w:val="00002324"/>
    <w:rsid w:val="00003B9F"/>
    <w:rsid w:val="00006DA0"/>
    <w:rsid w:val="00010D95"/>
    <w:rsid w:val="0001199D"/>
    <w:rsid w:val="0001361E"/>
    <w:rsid w:val="0001545C"/>
    <w:rsid w:val="00015D16"/>
    <w:rsid w:val="00017F04"/>
    <w:rsid w:val="00022C54"/>
    <w:rsid w:val="00025A04"/>
    <w:rsid w:val="00030EB6"/>
    <w:rsid w:val="00032558"/>
    <w:rsid w:val="000341B4"/>
    <w:rsid w:val="00040210"/>
    <w:rsid w:val="0004463B"/>
    <w:rsid w:val="00044B60"/>
    <w:rsid w:val="0004664D"/>
    <w:rsid w:val="00047705"/>
    <w:rsid w:val="00050F71"/>
    <w:rsid w:val="00052A3D"/>
    <w:rsid w:val="00060C3A"/>
    <w:rsid w:val="000619DC"/>
    <w:rsid w:val="00062B19"/>
    <w:rsid w:val="00070029"/>
    <w:rsid w:val="000726FD"/>
    <w:rsid w:val="00073D62"/>
    <w:rsid w:val="00074406"/>
    <w:rsid w:val="00074C20"/>
    <w:rsid w:val="00081700"/>
    <w:rsid w:val="00082756"/>
    <w:rsid w:val="00085F16"/>
    <w:rsid w:val="00086694"/>
    <w:rsid w:val="00086BB1"/>
    <w:rsid w:val="00091DAC"/>
    <w:rsid w:val="00092E34"/>
    <w:rsid w:val="0009797D"/>
    <w:rsid w:val="00097FD3"/>
    <w:rsid w:val="000A13D2"/>
    <w:rsid w:val="000A2E23"/>
    <w:rsid w:val="000A4AB9"/>
    <w:rsid w:val="000A7D1E"/>
    <w:rsid w:val="000B2285"/>
    <w:rsid w:val="000B236B"/>
    <w:rsid w:val="000C2740"/>
    <w:rsid w:val="000C53F9"/>
    <w:rsid w:val="000C7CCF"/>
    <w:rsid w:val="000D3DDE"/>
    <w:rsid w:val="000D6077"/>
    <w:rsid w:val="000D7E94"/>
    <w:rsid w:val="000E108F"/>
    <w:rsid w:val="000F02E3"/>
    <w:rsid w:val="000F28B4"/>
    <w:rsid w:val="000F2D68"/>
    <w:rsid w:val="00100969"/>
    <w:rsid w:val="001034CF"/>
    <w:rsid w:val="00105792"/>
    <w:rsid w:val="0010633B"/>
    <w:rsid w:val="00110069"/>
    <w:rsid w:val="0011231B"/>
    <w:rsid w:val="00114EEA"/>
    <w:rsid w:val="0011673C"/>
    <w:rsid w:val="001167A1"/>
    <w:rsid w:val="001174A3"/>
    <w:rsid w:val="001174DF"/>
    <w:rsid w:val="00124DC8"/>
    <w:rsid w:val="00125948"/>
    <w:rsid w:val="00126973"/>
    <w:rsid w:val="00126E67"/>
    <w:rsid w:val="001276BD"/>
    <w:rsid w:val="00136E5E"/>
    <w:rsid w:val="001403B3"/>
    <w:rsid w:val="00144C96"/>
    <w:rsid w:val="00144EA5"/>
    <w:rsid w:val="00145716"/>
    <w:rsid w:val="001461E1"/>
    <w:rsid w:val="00151213"/>
    <w:rsid w:val="00154F7A"/>
    <w:rsid w:val="001565D4"/>
    <w:rsid w:val="001576BD"/>
    <w:rsid w:val="001613CC"/>
    <w:rsid w:val="0016295A"/>
    <w:rsid w:val="00165820"/>
    <w:rsid w:val="00172957"/>
    <w:rsid w:val="00173ADF"/>
    <w:rsid w:val="001801D5"/>
    <w:rsid w:val="001849F6"/>
    <w:rsid w:val="0019095B"/>
    <w:rsid w:val="001A0461"/>
    <w:rsid w:val="001A2255"/>
    <w:rsid w:val="001A2B3E"/>
    <w:rsid w:val="001A71B3"/>
    <w:rsid w:val="001C30ED"/>
    <w:rsid w:val="001C5649"/>
    <w:rsid w:val="001C5C37"/>
    <w:rsid w:val="001D1244"/>
    <w:rsid w:val="001D2C7C"/>
    <w:rsid w:val="001E0ACF"/>
    <w:rsid w:val="001F0BFC"/>
    <w:rsid w:val="002032EA"/>
    <w:rsid w:val="002036B5"/>
    <w:rsid w:val="00204E5C"/>
    <w:rsid w:val="0021247B"/>
    <w:rsid w:val="0021295E"/>
    <w:rsid w:val="002178D9"/>
    <w:rsid w:val="002334DB"/>
    <w:rsid w:val="002370FE"/>
    <w:rsid w:val="00237A4D"/>
    <w:rsid w:val="00241FD9"/>
    <w:rsid w:val="00265723"/>
    <w:rsid w:val="00265840"/>
    <w:rsid w:val="00266A3E"/>
    <w:rsid w:val="0027210B"/>
    <w:rsid w:val="002755F3"/>
    <w:rsid w:val="00275DEE"/>
    <w:rsid w:val="00281087"/>
    <w:rsid w:val="00281B29"/>
    <w:rsid w:val="00294337"/>
    <w:rsid w:val="00294CFB"/>
    <w:rsid w:val="00297231"/>
    <w:rsid w:val="002A578F"/>
    <w:rsid w:val="002B5994"/>
    <w:rsid w:val="002B6E72"/>
    <w:rsid w:val="002D0AD8"/>
    <w:rsid w:val="002E19CE"/>
    <w:rsid w:val="002E5618"/>
    <w:rsid w:val="002E65BA"/>
    <w:rsid w:val="002E6F14"/>
    <w:rsid w:val="002E7A84"/>
    <w:rsid w:val="002F087D"/>
    <w:rsid w:val="002F0AD5"/>
    <w:rsid w:val="002F141C"/>
    <w:rsid w:val="002F17B6"/>
    <w:rsid w:val="002F17D8"/>
    <w:rsid w:val="002F3330"/>
    <w:rsid w:val="002F5DD8"/>
    <w:rsid w:val="002F7CAE"/>
    <w:rsid w:val="00304E03"/>
    <w:rsid w:val="00312BD7"/>
    <w:rsid w:val="0031311F"/>
    <w:rsid w:val="00324A6F"/>
    <w:rsid w:val="00325D76"/>
    <w:rsid w:val="00326D4D"/>
    <w:rsid w:val="003308C7"/>
    <w:rsid w:val="00332553"/>
    <w:rsid w:val="00334FA9"/>
    <w:rsid w:val="003409D6"/>
    <w:rsid w:val="00342F61"/>
    <w:rsid w:val="003444C9"/>
    <w:rsid w:val="0034624F"/>
    <w:rsid w:val="003472EB"/>
    <w:rsid w:val="00347562"/>
    <w:rsid w:val="00350B11"/>
    <w:rsid w:val="00350E31"/>
    <w:rsid w:val="00357708"/>
    <w:rsid w:val="0035775E"/>
    <w:rsid w:val="00357CCE"/>
    <w:rsid w:val="0036024F"/>
    <w:rsid w:val="00365D98"/>
    <w:rsid w:val="00366FEB"/>
    <w:rsid w:val="00367835"/>
    <w:rsid w:val="003719CD"/>
    <w:rsid w:val="0037316D"/>
    <w:rsid w:val="003767B6"/>
    <w:rsid w:val="00380627"/>
    <w:rsid w:val="00382C5B"/>
    <w:rsid w:val="003917CB"/>
    <w:rsid w:val="00394642"/>
    <w:rsid w:val="003A2702"/>
    <w:rsid w:val="003A4C61"/>
    <w:rsid w:val="003A660E"/>
    <w:rsid w:val="003B0B10"/>
    <w:rsid w:val="003B318B"/>
    <w:rsid w:val="003B5650"/>
    <w:rsid w:val="003C39EC"/>
    <w:rsid w:val="003C6F44"/>
    <w:rsid w:val="003C7FEA"/>
    <w:rsid w:val="003D3113"/>
    <w:rsid w:val="003D4E13"/>
    <w:rsid w:val="003E1318"/>
    <w:rsid w:val="003E4B7B"/>
    <w:rsid w:val="003E78FA"/>
    <w:rsid w:val="003E7B76"/>
    <w:rsid w:val="003E7D43"/>
    <w:rsid w:val="003F2749"/>
    <w:rsid w:val="00406CCF"/>
    <w:rsid w:val="0041096E"/>
    <w:rsid w:val="00413273"/>
    <w:rsid w:val="00413F3D"/>
    <w:rsid w:val="00414F42"/>
    <w:rsid w:val="00415153"/>
    <w:rsid w:val="00421649"/>
    <w:rsid w:val="00421843"/>
    <w:rsid w:val="00421C0F"/>
    <w:rsid w:val="00422076"/>
    <w:rsid w:val="00425AD2"/>
    <w:rsid w:val="00434BAA"/>
    <w:rsid w:val="004378F5"/>
    <w:rsid w:val="00437E70"/>
    <w:rsid w:val="004442D7"/>
    <w:rsid w:val="00445EF2"/>
    <w:rsid w:val="00450699"/>
    <w:rsid w:val="004551EE"/>
    <w:rsid w:val="004606D7"/>
    <w:rsid w:val="00465B46"/>
    <w:rsid w:val="00467098"/>
    <w:rsid w:val="00473D49"/>
    <w:rsid w:val="0047597F"/>
    <w:rsid w:val="004770C4"/>
    <w:rsid w:val="00481496"/>
    <w:rsid w:val="00484A67"/>
    <w:rsid w:val="004A0A56"/>
    <w:rsid w:val="004A6BE6"/>
    <w:rsid w:val="004A738A"/>
    <w:rsid w:val="004B1544"/>
    <w:rsid w:val="004B59E7"/>
    <w:rsid w:val="004B5D2B"/>
    <w:rsid w:val="004C0241"/>
    <w:rsid w:val="004C1D26"/>
    <w:rsid w:val="004C215E"/>
    <w:rsid w:val="004C3019"/>
    <w:rsid w:val="004C3695"/>
    <w:rsid w:val="004D28D3"/>
    <w:rsid w:val="004E3D16"/>
    <w:rsid w:val="004F127E"/>
    <w:rsid w:val="004F2BA6"/>
    <w:rsid w:val="004F3624"/>
    <w:rsid w:val="004F7489"/>
    <w:rsid w:val="00501E14"/>
    <w:rsid w:val="00502D57"/>
    <w:rsid w:val="005033ED"/>
    <w:rsid w:val="0050700D"/>
    <w:rsid w:val="00507949"/>
    <w:rsid w:val="005134C2"/>
    <w:rsid w:val="00514E69"/>
    <w:rsid w:val="00530D50"/>
    <w:rsid w:val="00533F05"/>
    <w:rsid w:val="00536A30"/>
    <w:rsid w:val="005423F8"/>
    <w:rsid w:val="00544B90"/>
    <w:rsid w:val="0054686E"/>
    <w:rsid w:val="00551F14"/>
    <w:rsid w:val="00552DDE"/>
    <w:rsid w:val="00554BA6"/>
    <w:rsid w:val="00554C19"/>
    <w:rsid w:val="00554F19"/>
    <w:rsid w:val="005634DE"/>
    <w:rsid w:val="00563637"/>
    <w:rsid w:val="00564834"/>
    <w:rsid w:val="00567BDA"/>
    <w:rsid w:val="00570895"/>
    <w:rsid w:val="005764D1"/>
    <w:rsid w:val="00582EB8"/>
    <w:rsid w:val="00583F24"/>
    <w:rsid w:val="005847E1"/>
    <w:rsid w:val="00585347"/>
    <w:rsid w:val="00595327"/>
    <w:rsid w:val="005A100B"/>
    <w:rsid w:val="005A57F1"/>
    <w:rsid w:val="005B3DE5"/>
    <w:rsid w:val="005B4B81"/>
    <w:rsid w:val="005B611F"/>
    <w:rsid w:val="005C40E7"/>
    <w:rsid w:val="005C7106"/>
    <w:rsid w:val="005D01DE"/>
    <w:rsid w:val="005D0D7A"/>
    <w:rsid w:val="005D1895"/>
    <w:rsid w:val="005D3A88"/>
    <w:rsid w:val="005D408A"/>
    <w:rsid w:val="005E481E"/>
    <w:rsid w:val="0060006A"/>
    <w:rsid w:val="0060053D"/>
    <w:rsid w:val="006005CC"/>
    <w:rsid w:val="00602D25"/>
    <w:rsid w:val="00602E94"/>
    <w:rsid w:val="0060538C"/>
    <w:rsid w:val="0063674E"/>
    <w:rsid w:val="00637CD4"/>
    <w:rsid w:val="00640532"/>
    <w:rsid w:val="006457CA"/>
    <w:rsid w:val="00645C9F"/>
    <w:rsid w:val="00646143"/>
    <w:rsid w:val="00647CA9"/>
    <w:rsid w:val="00652EBA"/>
    <w:rsid w:val="00653645"/>
    <w:rsid w:val="00666EA2"/>
    <w:rsid w:val="00667FA7"/>
    <w:rsid w:val="00670C96"/>
    <w:rsid w:val="00672ADC"/>
    <w:rsid w:val="00676F0B"/>
    <w:rsid w:val="00680BD9"/>
    <w:rsid w:val="00683B98"/>
    <w:rsid w:val="006909D4"/>
    <w:rsid w:val="006A4FCD"/>
    <w:rsid w:val="006A75AA"/>
    <w:rsid w:val="006B3871"/>
    <w:rsid w:val="006C22D0"/>
    <w:rsid w:val="006D1F81"/>
    <w:rsid w:val="006D4F88"/>
    <w:rsid w:val="006D5B9D"/>
    <w:rsid w:val="006D5FD7"/>
    <w:rsid w:val="006D6B5B"/>
    <w:rsid w:val="006D6E8C"/>
    <w:rsid w:val="006E472C"/>
    <w:rsid w:val="006E4CE8"/>
    <w:rsid w:val="006E509E"/>
    <w:rsid w:val="006E5558"/>
    <w:rsid w:val="006F1CF6"/>
    <w:rsid w:val="00711001"/>
    <w:rsid w:val="00713E00"/>
    <w:rsid w:val="00715570"/>
    <w:rsid w:val="0072213D"/>
    <w:rsid w:val="007245C0"/>
    <w:rsid w:val="007261BB"/>
    <w:rsid w:val="00726B70"/>
    <w:rsid w:val="00727018"/>
    <w:rsid w:val="007273C7"/>
    <w:rsid w:val="00727C7F"/>
    <w:rsid w:val="007306A4"/>
    <w:rsid w:val="00732C68"/>
    <w:rsid w:val="00735BB2"/>
    <w:rsid w:val="0073660C"/>
    <w:rsid w:val="007451E1"/>
    <w:rsid w:val="00761E51"/>
    <w:rsid w:val="00775C32"/>
    <w:rsid w:val="007761BA"/>
    <w:rsid w:val="00776793"/>
    <w:rsid w:val="00777040"/>
    <w:rsid w:val="0078021D"/>
    <w:rsid w:val="00781383"/>
    <w:rsid w:val="00784CA4"/>
    <w:rsid w:val="00784F80"/>
    <w:rsid w:val="0079065A"/>
    <w:rsid w:val="00793A36"/>
    <w:rsid w:val="00793F9D"/>
    <w:rsid w:val="00794FB2"/>
    <w:rsid w:val="00795887"/>
    <w:rsid w:val="007972CF"/>
    <w:rsid w:val="007A1225"/>
    <w:rsid w:val="007A2168"/>
    <w:rsid w:val="007A7D2C"/>
    <w:rsid w:val="007B4116"/>
    <w:rsid w:val="007B7812"/>
    <w:rsid w:val="007E05B1"/>
    <w:rsid w:val="007E1AC8"/>
    <w:rsid w:val="007E220F"/>
    <w:rsid w:val="0080230D"/>
    <w:rsid w:val="00802710"/>
    <w:rsid w:val="00805BCD"/>
    <w:rsid w:val="00806218"/>
    <w:rsid w:val="00811040"/>
    <w:rsid w:val="008127F7"/>
    <w:rsid w:val="00822EBC"/>
    <w:rsid w:val="00824E90"/>
    <w:rsid w:val="0082546D"/>
    <w:rsid w:val="00827DAC"/>
    <w:rsid w:val="00847713"/>
    <w:rsid w:val="008508FB"/>
    <w:rsid w:val="0085289B"/>
    <w:rsid w:val="008532CF"/>
    <w:rsid w:val="008548BD"/>
    <w:rsid w:val="00856500"/>
    <w:rsid w:val="00861D08"/>
    <w:rsid w:val="00862CED"/>
    <w:rsid w:val="00865454"/>
    <w:rsid w:val="00867136"/>
    <w:rsid w:val="00872A4C"/>
    <w:rsid w:val="00873656"/>
    <w:rsid w:val="00885363"/>
    <w:rsid w:val="00885FFD"/>
    <w:rsid w:val="008873BB"/>
    <w:rsid w:val="008913C5"/>
    <w:rsid w:val="00891403"/>
    <w:rsid w:val="00896099"/>
    <w:rsid w:val="008962E1"/>
    <w:rsid w:val="008A3ED1"/>
    <w:rsid w:val="008B231B"/>
    <w:rsid w:val="008B4DE1"/>
    <w:rsid w:val="008C031A"/>
    <w:rsid w:val="008C4E09"/>
    <w:rsid w:val="008C7901"/>
    <w:rsid w:val="008D219E"/>
    <w:rsid w:val="008D41DD"/>
    <w:rsid w:val="008E378F"/>
    <w:rsid w:val="008F053D"/>
    <w:rsid w:val="008F4A7D"/>
    <w:rsid w:val="009006EB"/>
    <w:rsid w:val="00900E73"/>
    <w:rsid w:val="00900F88"/>
    <w:rsid w:val="00902D75"/>
    <w:rsid w:val="0091060C"/>
    <w:rsid w:val="00915E3F"/>
    <w:rsid w:val="00917E10"/>
    <w:rsid w:val="00920FDE"/>
    <w:rsid w:val="0092193E"/>
    <w:rsid w:val="00924B0F"/>
    <w:rsid w:val="00925E2A"/>
    <w:rsid w:val="00926A03"/>
    <w:rsid w:val="009358B3"/>
    <w:rsid w:val="009406EA"/>
    <w:rsid w:val="009473A1"/>
    <w:rsid w:val="009523AB"/>
    <w:rsid w:val="009542D8"/>
    <w:rsid w:val="0095590B"/>
    <w:rsid w:val="0096161D"/>
    <w:rsid w:val="00962BB1"/>
    <w:rsid w:val="00970FEE"/>
    <w:rsid w:val="00980CCE"/>
    <w:rsid w:val="00983CE7"/>
    <w:rsid w:val="00983D48"/>
    <w:rsid w:val="00990DC7"/>
    <w:rsid w:val="00993DCE"/>
    <w:rsid w:val="009A5E40"/>
    <w:rsid w:val="009A60E5"/>
    <w:rsid w:val="009B714D"/>
    <w:rsid w:val="009C2550"/>
    <w:rsid w:val="009C2B91"/>
    <w:rsid w:val="009C5032"/>
    <w:rsid w:val="009C6856"/>
    <w:rsid w:val="009D2E30"/>
    <w:rsid w:val="009D43D2"/>
    <w:rsid w:val="009D574E"/>
    <w:rsid w:val="009E2590"/>
    <w:rsid w:val="009E60CD"/>
    <w:rsid w:val="009F3405"/>
    <w:rsid w:val="009F687B"/>
    <w:rsid w:val="00A01062"/>
    <w:rsid w:val="00A032B3"/>
    <w:rsid w:val="00A06782"/>
    <w:rsid w:val="00A125E7"/>
    <w:rsid w:val="00A14EF6"/>
    <w:rsid w:val="00A16977"/>
    <w:rsid w:val="00A16A15"/>
    <w:rsid w:val="00A17AE2"/>
    <w:rsid w:val="00A21E77"/>
    <w:rsid w:val="00A25913"/>
    <w:rsid w:val="00A26B2C"/>
    <w:rsid w:val="00A45512"/>
    <w:rsid w:val="00A460A5"/>
    <w:rsid w:val="00A4698E"/>
    <w:rsid w:val="00A5738F"/>
    <w:rsid w:val="00A61405"/>
    <w:rsid w:val="00A66146"/>
    <w:rsid w:val="00A67C75"/>
    <w:rsid w:val="00A72C4B"/>
    <w:rsid w:val="00A73670"/>
    <w:rsid w:val="00A74F71"/>
    <w:rsid w:val="00A800C8"/>
    <w:rsid w:val="00A81A91"/>
    <w:rsid w:val="00A832D8"/>
    <w:rsid w:val="00A83C27"/>
    <w:rsid w:val="00A95DD0"/>
    <w:rsid w:val="00A97374"/>
    <w:rsid w:val="00AA726B"/>
    <w:rsid w:val="00AA7A88"/>
    <w:rsid w:val="00AB43D8"/>
    <w:rsid w:val="00AC37B6"/>
    <w:rsid w:val="00AC6835"/>
    <w:rsid w:val="00AC6DE0"/>
    <w:rsid w:val="00AD226A"/>
    <w:rsid w:val="00AD5C15"/>
    <w:rsid w:val="00AD63BE"/>
    <w:rsid w:val="00AD76A7"/>
    <w:rsid w:val="00AE2BBD"/>
    <w:rsid w:val="00AE3120"/>
    <w:rsid w:val="00AE705A"/>
    <w:rsid w:val="00AF1A3C"/>
    <w:rsid w:val="00AF2E34"/>
    <w:rsid w:val="00AF33D5"/>
    <w:rsid w:val="00AF6C5F"/>
    <w:rsid w:val="00B001CF"/>
    <w:rsid w:val="00B02B5D"/>
    <w:rsid w:val="00B0489F"/>
    <w:rsid w:val="00B05530"/>
    <w:rsid w:val="00B14E35"/>
    <w:rsid w:val="00B15A34"/>
    <w:rsid w:val="00B2106D"/>
    <w:rsid w:val="00B214E1"/>
    <w:rsid w:val="00B2220C"/>
    <w:rsid w:val="00B248E5"/>
    <w:rsid w:val="00B24C99"/>
    <w:rsid w:val="00B255B1"/>
    <w:rsid w:val="00B26F08"/>
    <w:rsid w:val="00B30272"/>
    <w:rsid w:val="00B315C3"/>
    <w:rsid w:val="00B43463"/>
    <w:rsid w:val="00B47215"/>
    <w:rsid w:val="00B529D5"/>
    <w:rsid w:val="00B54125"/>
    <w:rsid w:val="00B55BEB"/>
    <w:rsid w:val="00B56047"/>
    <w:rsid w:val="00B648AE"/>
    <w:rsid w:val="00B72413"/>
    <w:rsid w:val="00B73B7C"/>
    <w:rsid w:val="00B80F40"/>
    <w:rsid w:val="00B86D34"/>
    <w:rsid w:val="00B9139A"/>
    <w:rsid w:val="00BA130D"/>
    <w:rsid w:val="00BA395C"/>
    <w:rsid w:val="00BA3A8C"/>
    <w:rsid w:val="00BA42A8"/>
    <w:rsid w:val="00BA5F32"/>
    <w:rsid w:val="00BA6487"/>
    <w:rsid w:val="00BC380D"/>
    <w:rsid w:val="00BC46E3"/>
    <w:rsid w:val="00BD24A7"/>
    <w:rsid w:val="00BD4750"/>
    <w:rsid w:val="00BD74DE"/>
    <w:rsid w:val="00BE186A"/>
    <w:rsid w:val="00BE2E6F"/>
    <w:rsid w:val="00BE367C"/>
    <w:rsid w:val="00BF2A56"/>
    <w:rsid w:val="00BF4CEB"/>
    <w:rsid w:val="00BF63E0"/>
    <w:rsid w:val="00BF7311"/>
    <w:rsid w:val="00C1177A"/>
    <w:rsid w:val="00C20C84"/>
    <w:rsid w:val="00C26FF1"/>
    <w:rsid w:val="00C3104D"/>
    <w:rsid w:val="00C44B66"/>
    <w:rsid w:val="00C504CE"/>
    <w:rsid w:val="00C505D4"/>
    <w:rsid w:val="00C509C0"/>
    <w:rsid w:val="00C555AD"/>
    <w:rsid w:val="00C61B45"/>
    <w:rsid w:val="00C704BE"/>
    <w:rsid w:val="00C70AF5"/>
    <w:rsid w:val="00C75D15"/>
    <w:rsid w:val="00C77A4E"/>
    <w:rsid w:val="00C853F4"/>
    <w:rsid w:val="00C87075"/>
    <w:rsid w:val="00C919EF"/>
    <w:rsid w:val="00C93420"/>
    <w:rsid w:val="00C94663"/>
    <w:rsid w:val="00C951DE"/>
    <w:rsid w:val="00CA0619"/>
    <w:rsid w:val="00CA2DAB"/>
    <w:rsid w:val="00CA5833"/>
    <w:rsid w:val="00CB2F0A"/>
    <w:rsid w:val="00CB4500"/>
    <w:rsid w:val="00CC2401"/>
    <w:rsid w:val="00CC55AD"/>
    <w:rsid w:val="00CE1E26"/>
    <w:rsid w:val="00CE39C3"/>
    <w:rsid w:val="00CE7A16"/>
    <w:rsid w:val="00CF30F8"/>
    <w:rsid w:val="00CF36F9"/>
    <w:rsid w:val="00CF4822"/>
    <w:rsid w:val="00CF490E"/>
    <w:rsid w:val="00D01249"/>
    <w:rsid w:val="00D02402"/>
    <w:rsid w:val="00D1293F"/>
    <w:rsid w:val="00D1432C"/>
    <w:rsid w:val="00D20562"/>
    <w:rsid w:val="00D20A5B"/>
    <w:rsid w:val="00D220AA"/>
    <w:rsid w:val="00D2591A"/>
    <w:rsid w:val="00D26ACF"/>
    <w:rsid w:val="00D27831"/>
    <w:rsid w:val="00D27A43"/>
    <w:rsid w:val="00D34844"/>
    <w:rsid w:val="00D3693B"/>
    <w:rsid w:val="00D3696B"/>
    <w:rsid w:val="00D53CDD"/>
    <w:rsid w:val="00D576FF"/>
    <w:rsid w:val="00D6799B"/>
    <w:rsid w:val="00D744DC"/>
    <w:rsid w:val="00D80986"/>
    <w:rsid w:val="00D82D5F"/>
    <w:rsid w:val="00D90212"/>
    <w:rsid w:val="00D907A6"/>
    <w:rsid w:val="00D91E03"/>
    <w:rsid w:val="00DA1B42"/>
    <w:rsid w:val="00DA3E10"/>
    <w:rsid w:val="00DB1564"/>
    <w:rsid w:val="00DB609A"/>
    <w:rsid w:val="00DB7460"/>
    <w:rsid w:val="00DB7B86"/>
    <w:rsid w:val="00DC5904"/>
    <w:rsid w:val="00DC7D3F"/>
    <w:rsid w:val="00DE1E2C"/>
    <w:rsid w:val="00DE25E3"/>
    <w:rsid w:val="00DE6AEE"/>
    <w:rsid w:val="00DE7282"/>
    <w:rsid w:val="00DF6CAA"/>
    <w:rsid w:val="00DF7380"/>
    <w:rsid w:val="00E0445B"/>
    <w:rsid w:val="00E07383"/>
    <w:rsid w:val="00E12ACA"/>
    <w:rsid w:val="00E168AB"/>
    <w:rsid w:val="00E2048E"/>
    <w:rsid w:val="00E21F8C"/>
    <w:rsid w:val="00E31595"/>
    <w:rsid w:val="00E44ECD"/>
    <w:rsid w:val="00E533A2"/>
    <w:rsid w:val="00E5528B"/>
    <w:rsid w:val="00E61B66"/>
    <w:rsid w:val="00E62EDB"/>
    <w:rsid w:val="00E64B62"/>
    <w:rsid w:val="00E72406"/>
    <w:rsid w:val="00E7265A"/>
    <w:rsid w:val="00E73B6B"/>
    <w:rsid w:val="00E75D28"/>
    <w:rsid w:val="00E76DDD"/>
    <w:rsid w:val="00E800AA"/>
    <w:rsid w:val="00E80BD2"/>
    <w:rsid w:val="00E826FF"/>
    <w:rsid w:val="00E835BD"/>
    <w:rsid w:val="00E85B3A"/>
    <w:rsid w:val="00E85C2F"/>
    <w:rsid w:val="00E93936"/>
    <w:rsid w:val="00E945B9"/>
    <w:rsid w:val="00E94BCA"/>
    <w:rsid w:val="00EC4407"/>
    <w:rsid w:val="00EC74BD"/>
    <w:rsid w:val="00ED1735"/>
    <w:rsid w:val="00ED5024"/>
    <w:rsid w:val="00ED6958"/>
    <w:rsid w:val="00EE0BA8"/>
    <w:rsid w:val="00EE0C3C"/>
    <w:rsid w:val="00EE563D"/>
    <w:rsid w:val="00EE5EEB"/>
    <w:rsid w:val="00EF3FD3"/>
    <w:rsid w:val="00EF4206"/>
    <w:rsid w:val="00EF5A85"/>
    <w:rsid w:val="00F02C3B"/>
    <w:rsid w:val="00F03CBA"/>
    <w:rsid w:val="00F042BA"/>
    <w:rsid w:val="00F12BC0"/>
    <w:rsid w:val="00F12E64"/>
    <w:rsid w:val="00F2299B"/>
    <w:rsid w:val="00F24530"/>
    <w:rsid w:val="00F26601"/>
    <w:rsid w:val="00F324EC"/>
    <w:rsid w:val="00F335FE"/>
    <w:rsid w:val="00F43F97"/>
    <w:rsid w:val="00F45E06"/>
    <w:rsid w:val="00F57B9D"/>
    <w:rsid w:val="00F60549"/>
    <w:rsid w:val="00F6397E"/>
    <w:rsid w:val="00F66EC5"/>
    <w:rsid w:val="00F7041D"/>
    <w:rsid w:val="00F7222E"/>
    <w:rsid w:val="00F80D2D"/>
    <w:rsid w:val="00F91026"/>
    <w:rsid w:val="00F914D5"/>
    <w:rsid w:val="00F93598"/>
    <w:rsid w:val="00F957A4"/>
    <w:rsid w:val="00F9684B"/>
    <w:rsid w:val="00F96A89"/>
    <w:rsid w:val="00FA7771"/>
    <w:rsid w:val="00FB0395"/>
    <w:rsid w:val="00FB0AD4"/>
    <w:rsid w:val="00FB1725"/>
    <w:rsid w:val="00FB1974"/>
    <w:rsid w:val="00FB73EE"/>
    <w:rsid w:val="00FC15A3"/>
    <w:rsid w:val="00FC29C9"/>
    <w:rsid w:val="00FC2BFF"/>
    <w:rsid w:val="00FD22DB"/>
    <w:rsid w:val="00FD2F1E"/>
    <w:rsid w:val="00FD4D22"/>
    <w:rsid w:val="00FF0947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C29AE5-287A-450D-8808-A41F6619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6782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"/>
    <w:qFormat/>
    <w:rsid w:val="00873656"/>
    <w:pPr>
      <w:keepNext/>
      <w:keepLines/>
      <w:pageBreakBefore/>
      <w:widowControl/>
      <w:numPr>
        <w:numId w:val="2"/>
      </w:numPr>
      <w:suppressAutoHyphens/>
      <w:autoSpaceDE/>
      <w:autoSpaceDN/>
      <w:adjustRightInd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qFormat/>
    <w:rsid w:val="00873656"/>
    <w:pPr>
      <w:pageBreakBefore w:val="0"/>
      <w:numPr>
        <w:ilvl w:val="1"/>
      </w:numPr>
      <w:suppressAutoHyphens w:val="0"/>
      <w:outlineLvl w:val="1"/>
    </w:pPr>
    <w:rPr>
      <w:sz w:val="24"/>
    </w:rPr>
  </w:style>
  <w:style w:type="paragraph" w:styleId="3">
    <w:name w:val="heading 3"/>
    <w:basedOn w:val="2"/>
    <w:next w:val="a"/>
    <w:qFormat/>
    <w:rsid w:val="00873656"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rsid w:val="00873656"/>
    <w:pPr>
      <w:numPr>
        <w:ilvl w:val="3"/>
      </w:numPr>
      <w:outlineLvl w:val="3"/>
    </w:pPr>
  </w:style>
  <w:style w:type="paragraph" w:styleId="6">
    <w:name w:val="heading 6"/>
    <w:basedOn w:val="a0"/>
    <w:next w:val="a0"/>
    <w:qFormat/>
    <w:rsid w:val="00885FF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554BA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73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36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736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Body Text Indent"/>
    <w:basedOn w:val="a0"/>
    <w:rsid w:val="00873656"/>
    <w:pPr>
      <w:widowControl/>
      <w:numPr>
        <w:numId w:val="1"/>
      </w:numPr>
      <w:autoSpaceDE/>
      <w:autoSpaceDN/>
      <w:adjustRightInd/>
    </w:pPr>
    <w:rPr>
      <w:color w:val="000000"/>
      <w:sz w:val="24"/>
      <w:szCs w:val="24"/>
    </w:rPr>
  </w:style>
  <w:style w:type="paragraph" w:styleId="20">
    <w:name w:val="Body Text Indent 2"/>
    <w:basedOn w:val="a0"/>
    <w:rsid w:val="00873656"/>
    <w:pPr>
      <w:spacing w:after="120" w:line="480" w:lineRule="auto"/>
      <w:ind w:left="283"/>
    </w:pPr>
  </w:style>
  <w:style w:type="paragraph" w:styleId="a4">
    <w:name w:val="Plain Text"/>
    <w:basedOn w:val="a0"/>
    <w:rsid w:val="00873656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5">
    <w:name w:val="Normal Indent"/>
    <w:basedOn w:val="a0"/>
    <w:rsid w:val="00873656"/>
    <w:pPr>
      <w:widowControl/>
      <w:autoSpaceDE/>
      <w:autoSpaceDN/>
      <w:adjustRightInd/>
      <w:ind w:left="708"/>
    </w:pPr>
    <w:rPr>
      <w:sz w:val="24"/>
    </w:rPr>
  </w:style>
  <w:style w:type="paragraph" w:customStyle="1" w:styleId="10">
    <w:name w:val="1"/>
    <w:basedOn w:val="a0"/>
    <w:rsid w:val="008736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Balloon Text"/>
    <w:basedOn w:val="a0"/>
    <w:semiHidden/>
    <w:rsid w:val="00873656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873656"/>
    <w:pPr>
      <w:tabs>
        <w:tab w:val="center" w:pos="4677"/>
        <w:tab w:val="right" w:pos="9355"/>
      </w:tabs>
    </w:pPr>
  </w:style>
  <w:style w:type="paragraph" w:styleId="a9">
    <w:name w:val="footer"/>
    <w:basedOn w:val="a0"/>
    <w:rsid w:val="0087365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873656"/>
  </w:style>
  <w:style w:type="paragraph" w:customStyle="1" w:styleId="11Char">
    <w:name w:val="Знак1 Знак Знак Знак Знак Знак Знак Знак Знак1 Char"/>
    <w:basedOn w:val="a0"/>
    <w:rsid w:val="00F45E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0"/>
    <w:rsid w:val="00502D57"/>
    <w:pPr>
      <w:widowControl/>
      <w:suppressAutoHyphens/>
      <w:autoSpaceDE/>
      <w:autoSpaceDN/>
      <w:adjustRightInd/>
      <w:spacing w:after="120" w:line="480" w:lineRule="auto"/>
    </w:pPr>
    <w:rPr>
      <w:sz w:val="16"/>
      <w:szCs w:val="16"/>
      <w:lang w:eastAsia="ar-SA"/>
    </w:rPr>
  </w:style>
  <w:style w:type="paragraph" w:styleId="ab">
    <w:name w:val="Body Text"/>
    <w:basedOn w:val="a0"/>
    <w:rsid w:val="00342F61"/>
    <w:pPr>
      <w:spacing w:after="120"/>
    </w:pPr>
  </w:style>
  <w:style w:type="paragraph" w:styleId="ac">
    <w:name w:val="Title"/>
    <w:basedOn w:val="a0"/>
    <w:qFormat/>
    <w:rsid w:val="00885FFD"/>
    <w:pPr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30">
    <w:name w:val="Body Text Indent 3"/>
    <w:basedOn w:val="a0"/>
    <w:rsid w:val="003A660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811040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Iauiue">
    <w:name w:val="Iau?iue"/>
    <w:rsid w:val="00C44B66"/>
    <w:pPr>
      <w:widowControl w:val="0"/>
      <w:autoSpaceDE w:val="0"/>
      <w:autoSpaceDN w:val="0"/>
      <w:adjustRightInd w:val="0"/>
    </w:pPr>
    <w:rPr>
      <w:rFonts w:ascii="PetersburgC" w:hAnsi="PetersburgC" w:cs="PetersburgC"/>
    </w:rPr>
  </w:style>
  <w:style w:type="paragraph" w:styleId="ad">
    <w:name w:val="footnote text"/>
    <w:basedOn w:val="a0"/>
    <w:link w:val="11"/>
    <w:uiPriority w:val="99"/>
    <w:rsid w:val="0054686E"/>
    <w:pPr>
      <w:widowControl/>
      <w:autoSpaceDE/>
      <w:autoSpaceDN/>
      <w:adjustRightInd/>
    </w:pPr>
    <w:rPr>
      <w:lang w:eastAsia="ar-SA"/>
    </w:rPr>
  </w:style>
  <w:style w:type="character" w:customStyle="1" w:styleId="ae">
    <w:name w:val="Текст сноски Знак"/>
    <w:basedOn w:val="a1"/>
    <w:rsid w:val="0054686E"/>
  </w:style>
  <w:style w:type="character" w:customStyle="1" w:styleId="11">
    <w:name w:val="Текст сноски Знак1"/>
    <w:link w:val="ad"/>
    <w:uiPriority w:val="99"/>
    <w:rsid w:val="0054686E"/>
    <w:rPr>
      <w:lang w:eastAsia="ar-SA"/>
    </w:rPr>
  </w:style>
  <w:style w:type="paragraph" w:customStyle="1" w:styleId="210">
    <w:name w:val="Основной текст с отступом 21"/>
    <w:basedOn w:val="a0"/>
    <w:rsid w:val="00761E51"/>
    <w:pPr>
      <w:widowControl/>
      <w:autoSpaceDE/>
      <w:autoSpaceDN/>
      <w:adjustRightInd/>
      <w:ind w:firstLine="231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a0"/>
    <w:rsid w:val="00761E51"/>
    <w:pPr>
      <w:widowControl/>
      <w:autoSpaceDE/>
      <w:autoSpaceDN/>
      <w:adjustRightInd/>
      <w:ind w:firstLine="232"/>
      <w:jc w:val="both"/>
    </w:pPr>
    <w:rPr>
      <w:sz w:val="28"/>
      <w:szCs w:val="28"/>
      <w:lang w:eastAsia="ar-SA"/>
    </w:rPr>
  </w:style>
  <w:style w:type="paragraph" w:styleId="af">
    <w:name w:val="List Paragraph"/>
    <w:basedOn w:val="a0"/>
    <w:uiPriority w:val="34"/>
    <w:qFormat/>
    <w:rsid w:val="0031311F"/>
    <w:pPr>
      <w:ind w:left="708"/>
    </w:pPr>
  </w:style>
  <w:style w:type="paragraph" w:customStyle="1" w:styleId="af0">
    <w:name w:val="Содержимое таблицы"/>
    <w:basedOn w:val="a0"/>
    <w:rsid w:val="006A4FCD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table" w:styleId="af1">
    <w:name w:val="Table Grid"/>
    <w:basedOn w:val="a2"/>
    <w:rsid w:val="006A4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rsid w:val="00582EB8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12">
    <w:name w:val="Основной шрифт абзаца1"/>
    <w:rsid w:val="00582EB8"/>
  </w:style>
  <w:style w:type="paragraph" w:customStyle="1" w:styleId="Style2">
    <w:name w:val="Style2"/>
    <w:basedOn w:val="a0"/>
    <w:uiPriority w:val="99"/>
    <w:rsid w:val="00582EB8"/>
    <w:pPr>
      <w:spacing w:line="587" w:lineRule="exact"/>
      <w:jc w:val="both"/>
    </w:pPr>
    <w:rPr>
      <w:rFonts w:ascii="Trebuchet MS" w:hAnsi="Trebuchet MS"/>
      <w:sz w:val="24"/>
      <w:szCs w:val="24"/>
    </w:rPr>
  </w:style>
  <w:style w:type="character" w:customStyle="1" w:styleId="FontStyle13">
    <w:name w:val="Font Style13"/>
    <w:rsid w:val="00582EB8"/>
    <w:rPr>
      <w:rFonts w:ascii="Trebuchet MS" w:hAnsi="Trebuchet MS" w:cs="Trebuchet MS"/>
      <w:i/>
      <w:iCs/>
      <w:sz w:val="24"/>
      <w:szCs w:val="24"/>
    </w:rPr>
  </w:style>
  <w:style w:type="character" w:customStyle="1" w:styleId="FontStyle14">
    <w:name w:val="Font Style14"/>
    <w:rsid w:val="00582EB8"/>
    <w:rPr>
      <w:rFonts w:ascii="Trebuchet MS" w:hAnsi="Trebuchet MS" w:cs="Trebuchet MS"/>
      <w:i/>
      <w:iCs/>
      <w:sz w:val="28"/>
      <w:szCs w:val="28"/>
    </w:rPr>
  </w:style>
  <w:style w:type="paragraph" w:customStyle="1" w:styleId="podpis">
    <w:name w:val="podpis"/>
    <w:basedOn w:val="a0"/>
    <w:rsid w:val="00993DC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D91E03"/>
    <w:pPr>
      <w:spacing w:line="277" w:lineRule="exact"/>
      <w:ind w:firstLine="730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D91E03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0"/>
    <w:uiPriority w:val="99"/>
    <w:rsid w:val="00D91E03"/>
    <w:rPr>
      <w:rFonts w:ascii="Bookman Old Style" w:hAnsi="Bookman Old Style"/>
      <w:sz w:val="24"/>
      <w:szCs w:val="24"/>
    </w:rPr>
  </w:style>
  <w:style w:type="character" w:customStyle="1" w:styleId="FontStyle147">
    <w:name w:val="Font Style147"/>
    <w:uiPriority w:val="99"/>
    <w:rsid w:val="00D91E03"/>
    <w:rPr>
      <w:rFonts w:ascii="Bookman Old Style" w:hAnsi="Bookman Old Style" w:cs="Bookman Old Style"/>
      <w:sz w:val="16"/>
      <w:szCs w:val="16"/>
    </w:rPr>
  </w:style>
  <w:style w:type="character" w:customStyle="1" w:styleId="FontStyle148">
    <w:name w:val="Font Style148"/>
    <w:uiPriority w:val="99"/>
    <w:rsid w:val="00D91E03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49">
    <w:name w:val="Font Style149"/>
    <w:uiPriority w:val="99"/>
    <w:rsid w:val="00D91E03"/>
    <w:rPr>
      <w:rFonts w:ascii="Bookman Old Style" w:hAnsi="Bookman Old Style" w:cs="Bookman Old Style"/>
      <w:sz w:val="16"/>
      <w:szCs w:val="16"/>
    </w:rPr>
  </w:style>
  <w:style w:type="character" w:customStyle="1" w:styleId="13">
    <w:name w:val="Заголовок №1_"/>
    <w:link w:val="14"/>
    <w:rsid w:val="007261BB"/>
    <w:rPr>
      <w:sz w:val="36"/>
      <w:szCs w:val="36"/>
      <w:shd w:val="clear" w:color="auto" w:fill="FFFFFF"/>
    </w:rPr>
  </w:style>
  <w:style w:type="character" w:customStyle="1" w:styleId="af3">
    <w:name w:val="Основной текст_"/>
    <w:link w:val="15"/>
    <w:rsid w:val="007261BB"/>
    <w:rPr>
      <w:sz w:val="24"/>
      <w:szCs w:val="24"/>
      <w:shd w:val="clear" w:color="auto" w:fill="FFFFFF"/>
    </w:rPr>
  </w:style>
  <w:style w:type="paragraph" w:customStyle="1" w:styleId="14">
    <w:name w:val="Заголовок №1"/>
    <w:basedOn w:val="a0"/>
    <w:link w:val="13"/>
    <w:rsid w:val="007261BB"/>
    <w:pPr>
      <w:widowControl/>
      <w:shd w:val="clear" w:color="auto" w:fill="FFFFFF"/>
      <w:autoSpaceDE/>
      <w:autoSpaceDN/>
      <w:adjustRightInd/>
      <w:spacing w:after="120" w:line="442" w:lineRule="exact"/>
      <w:jc w:val="center"/>
      <w:outlineLvl w:val="0"/>
    </w:pPr>
    <w:rPr>
      <w:sz w:val="36"/>
      <w:szCs w:val="36"/>
    </w:rPr>
  </w:style>
  <w:style w:type="paragraph" w:customStyle="1" w:styleId="15">
    <w:name w:val="Основной текст1"/>
    <w:basedOn w:val="a0"/>
    <w:link w:val="af3"/>
    <w:rsid w:val="007261BB"/>
    <w:pPr>
      <w:widowControl/>
      <w:shd w:val="clear" w:color="auto" w:fill="FFFFFF"/>
      <w:autoSpaceDE/>
      <w:autoSpaceDN/>
      <w:adjustRightInd/>
      <w:spacing w:line="0" w:lineRule="atLeast"/>
    </w:pPr>
    <w:rPr>
      <w:sz w:val="24"/>
      <w:szCs w:val="24"/>
    </w:rPr>
  </w:style>
  <w:style w:type="paragraph" w:customStyle="1" w:styleId="af4">
    <w:name w:val="Табличный"/>
    <w:basedOn w:val="a0"/>
    <w:rsid w:val="00382C5B"/>
    <w:pPr>
      <w:widowControl/>
      <w:overflowPunct w:val="0"/>
      <w:spacing w:before="120" w:after="120"/>
      <w:jc w:val="center"/>
      <w:textAlignment w:val="baseline"/>
    </w:pPr>
    <w:rPr>
      <w:rFonts w:ascii="Arial" w:hAnsi="Arial"/>
      <w:sz w:val="24"/>
    </w:rPr>
  </w:style>
  <w:style w:type="paragraph" w:styleId="32">
    <w:name w:val="Body Text 3"/>
    <w:basedOn w:val="a0"/>
    <w:link w:val="33"/>
    <w:rsid w:val="00473D4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73D49"/>
    <w:rPr>
      <w:sz w:val="16"/>
      <w:szCs w:val="16"/>
    </w:rPr>
  </w:style>
  <w:style w:type="paragraph" w:styleId="af5">
    <w:name w:val="TOC Heading"/>
    <w:basedOn w:val="1"/>
    <w:next w:val="a0"/>
    <w:uiPriority w:val="39"/>
    <w:unhideWhenUsed/>
    <w:qFormat/>
    <w:rsid w:val="00856500"/>
    <w:pPr>
      <w:pageBreakBefore w:val="0"/>
      <w:numPr>
        <w:numId w:val="0"/>
      </w:numP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unhideWhenUsed/>
    <w:rsid w:val="00856500"/>
    <w:pPr>
      <w:spacing w:after="100"/>
    </w:pPr>
  </w:style>
  <w:style w:type="character" w:styleId="af6">
    <w:name w:val="Hyperlink"/>
    <w:basedOn w:val="a1"/>
    <w:uiPriority w:val="99"/>
    <w:unhideWhenUsed/>
    <w:rsid w:val="00856500"/>
    <w:rPr>
      <w:color w:val="0563C1" w:themeColor="hyperlink"/>
      <w:u w:val="single"/>
    </w:rPr>
  </w:style>
  <w:style w:type="character" w:customStyle="1" w:styleId="a8">
    <w:name w:val="Верхний колонтитул Знак"/>
    <w:basedOn w:val="a1"/>
    <w:link w:val="a7"/>
    <w:uiPriority w:val="99"/>
    <w:rsid w:val="00D576FF"/>
  </w:style>
  <w:style w:type="paragraph" w:customStyle="1" w:styleId="Default">
    <w:name w:val="Default"/>
    <w:rsid w:val="00D220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1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846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48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939050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1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7C1B9-06A1-455D-8EE7-129F1C3F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36</Pages>
  <Words>8016</Words>
  <Characters>55031</Characters>
  <Application>Microsoft Office Word</Application>
  <DocSecurity>0</DocSecurity>
  <Lines>458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>Администрация ЛО</Company>
  <LinksUpToDate>false</LinksUpToDate>
  <CharactersWithSpaces>62922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subject/>
  <dc:creator>Владелец</dc:creator>
  <cp:keywords/>
  <dc:description/>
  <cp:lastModifiedBy>User</cp:lastModifiedBy>
  <cp:revision>92</cp:revision>
  <cp:lastPrinted>2022-09-08T07:37:00Z</cp:lastPrinted>
  <dcterms:created xsi:type="dcterms:W3CDTF">2022-12-06T09:48:00Z</dcterms:created>
  <dcterms:modified xsi:type="dcterms:W3CDTF">2024-08-20T07:28:00Z</dcterms:modified>
</cp:coreProperties>
</file>