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D11" w:rsidRDefault="00F82215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81.3pt;margin-top:-21.25pt;width:616.5pt;height:145.3pt;z-index:251659264;mso-position-horizontal-relative:text;mso-position-vertical-relative:text">
            <v:imagedata r:id="rId6" o:title=""/>
          </v:shape>
          <o:OLEObject Type="Embed" ProgID="Photoshop.Image.55" ShapeID="_x0000_s1029" DrawAspect="Content" ObjectID="_1772447836" r:id="rId7">
            <o:FieldCodes>\s</o:FieldCodes>
          </o:OLEObject>
        </w:object>
      </w:r>
    </w:p>
    <w:p w:rsidR="00864D11" w:rsidRDefault="00864D11"/>
    <w:p w:rsidR="00864D11" w:rsidRDefault="00864D11"/>
    <w:p w:rsidR="00864D11" w:rsidRDefault="00864D11"/>
    <w:p w:rsidR="00F71367" w:rsidRDefault="00F71367"/>
    <w:p w:rsidR="00864D11" w:rsidRDefault="00864D11"/>
    <w:p w:rsidR="00864D11" w:rsidRDefault="00864D11"/>
    <w:p w:rsidR="00864D11" w:rsidRPr="000D2CD0" w:rsidRDefault="005373EF" w:rsidP="00BB6F3A">
      <w:pPr>
        <w:spacing w:before="120"/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_____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сессия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созыва</w:t>
      </w:r>
    </w:p>
    <w:p w:rsidR="005373EF" w:rsidRDefault="005373EF">
      <w:pPr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от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_______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__________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№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</w:t>
      </w:r>
      <w:r w:rsidR="001A5976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</w:p>
    <w:p w:rsidR="008B3806" w:rsidRPr="000D2CD0" w:rsidRDefault="008B3806">
      <w:pPr>
        <w:rPr>
          <w:color w:val="1F497D" w:themeColor="text2"/>
          <w:sz w:val="26"/>
          <w:szCs w:val="26"/>
        </w:rPr>
      </w:pPr>
    </w:p>
    <w:tbl>
      <w:tblPr>
        <w:tblW w:w="4759" w:type="dxa"/>
        <w:tblLook w:val="04A0" w:firstRow="1" w:lastRow="0" w:firstColumn="1" w:lastColumn="0" w:noHBand="0" w:noVBand="1"/>
      </w:tblPr>
      <w:tblGrid>
        <w:gridCol w:w="4759"/>
      </w:tblGrid>
      <w:tr w:rsidR="00822929" w:rsidRPr="00F82215" w:rsidTr="009F123E">
        <w:trPr>
          <w:trHeight w:val="1144"/>
        </w:trPr>
        <w:tc>
          <w:tcPr>
            <w:tcW w:w="4759" w:type="dxa"/>
          </w:tcPr>
          <w:p w:rsidR="00822929" w:rsidRDefault="00822929" w:rsidP="009F123E">
            <w:pPr>
              <w:pStyle w:val="a5"/>
              <w:tabs>
                <w:tab w:val="left" w:pos="4605"/>
              </w:tabs>
              <w:rPr>
                <w:color w:val="000000"/>
              </w:rPr>
            </w:pPr>
            <w:r>
              <w:rPr>
                <w:color w:val="000000"/>
              </w:rPr>
              <w:t>О</w:t>
            </w:r>
            <w:r>
              <w:rPr>
                <w:color w:val="000000"/>
                <w:lang w:val="ru-RU"/>
              </w:rPr>
              <w:t>б исполнении бюджета города Смоленска за 202</w:t>
            </w:r>
            <w:r w:rsidR="00F82215">
              <w:rPr>
                <w:color w:val="000000"/>
                <w:lang w:val="ru-RU"/>
              </w:rPr>
              <w:t>3</w:t>
            </w:r>
            <w:r>
              <w:rPr>
                <w:color w:val="000000"/>
                <w:lang w:val="ru-RU"/>
              </w:rPr>
              <w:t xml:space="preserve"> год</w:t>
            </w:r>
          </w:p>
          <w:p w:rsidR="00822929" w:rsidRDefault="00822929" w:rsidP="009F123E">
            <w:pPr>
              <w:pStyle w:val="a5"/>
              <w:rPr>
                <w:color w:val="000000"/>
              </w:rPr>
            </w:pPr>
          </w:p>
        </w:tc>
      </w:tr>
    </w:tbl>
    <w:p w:rsidR="00822929" w:rsidRDefault="00822929" w:rsidP="00822929">
      <w:pPr>
        <w:pStyle w:val="a5"/>
        <w:rPr>
          <w:color w:val="000000"/>
          <w:lang w:val="ru-RU"/>
        </w:rPr>
      </w:pPr>
    </w:p>
    <w:p w:rsidR="00822929" w:rsidRDefault="00822929" w:rsidP="00822929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>
        <w:rPr>
          <w:szCs w:val="28"/>
        </w:rPr>
        <w:t>Р</w:t>
      </w:r>
      <w:r>
        <w:rPr>
          <w:szCs w:val="28"/>
          <w:lang w:val="ru-RU"/>
        </w:rPr>
        <w:t>ассмотрев отчет Администрации города Смоленска об исполнении бюджета города Смоленска за 202</w:t>
      </w:r>
      <w:r w:rsidR="00F82215">
        <w:rPr>
          <w:szCs w:val="28"/>
          <w:lang w:val="ru-RU"/>
        </w:rPr>
        <w:t>3</w:t>
      </w:r>
      <w:r>
        <w:rPr>
          <w:szCs w:val="28"/>
          <w:lang w:val="ru-RU"/>
        </w:rPr>
        <w:t xml:space="preserve"> год, </w:t>
      </w:r>
      <w:r>
        <w:rPr>
          <w:szCs w:val="28"/>
        </w:rPr>
        <w:t>руководствуясь</w:t>
      </w:r>
      <w:r>
        <w:rPr>
          <w:szCs w:val="28"/>
          <w:lang w:val="ru-RU"/>
        </w:rPr>
        <w:t xml:space="preserve"> статьями 153, 264.6 </w:t>
      </w:r>
      <w:r>
        <w:rPr>
          <w:szCs w:val="28"/>
        </w:rPr>
        <w:t>Бюджетн</w:t>
      </w:r>
      <w:r>
        <w:rPr>
          <w:szCs w:val="28"/>
          <w:lang w:val="ru-RU"/>
        </w:rPr>
        <w:t>ого</w:t>
      </w:r>
      <w:r>
        <w:rPr>
          <w:szCs w:val="28"/>
        </w:rPr>
        <w:t xml:space="preserve"> кодекс</w:t>
      </w:r>
      <w:r>
        <w:rPr>
          <w:szCs w:val="28"/>
          <w:lang w:val="ru-RU"/>
        </w:rPr>
        <w:t>а</w:t>
      </w:r>
      <w:r>
        <w:rPr>
          <w:szCs w:val="28"/>
        </w:rPr>
        <w:t xml:space="preserve"> Российской Федерации, </w:t>
      </w:r>
      <w:r>
        <w:rPr>
          <w:szCs w:val="28"/>
          <w:lang w:val="ru-RU"/>
        </w:rPr>
        <w:t xml:space="preserve">решением 54-й сессии Смоленского городского Совета </w:t>
      </w:r>
      <w:r>
        <w:rPr>
          <w:szCs w:val="28"/>
          <w:lang w:val="en-US"/>
        </w:rPr>
        <w:t>III</w:t>
      </w:r>
      <w:r>
        <w:rPr>
          <w:szCs w:val="28"/>
          <w:lang w:val="ru-RU"/>
        </w:rPr>
        <w:t xml:space="preserve"> созыва от 29.02.2008 № 783 «Об утверждении Положения о бюджетном процессе в городе Смоленске», </w:t>
      </w:r>
      <w:r>
        <w:rPr>
          <w:szCs w:val="28"/>
        </w:rPr>
        <w:t>Уставом города Смоленска, Смоленский городской Совет</w:t>
      </w:r>
    </w:p>
    <w:p w:rsidR="00822929" w:rsidRDefault="00822929" w:rsidP="00822929">
      <w:pPr>
        <w:tabs>
          <w:tab w:val="left" w:pos="540"/>
          <w:tab w:val="left" w:pos="900"/>
          <w:tab w:val="left" w:pos="9180"/>
        </w:tabs>
        <w:ind w:left="1068" w:right="-545" w:firstLine="709"/>
        <w:jc w:val="both"/>
        <w:rPr>
          <w:sz w:val="28"/>
          <w:szCs w:val="28"/>
        </w:rPr>
      </w:pPr>
    </w:p>
    <w:p w:rsidR="00822929" w:rsidRDefault="00822929" w:rsidP="00822929">
      <w:pPr>
        <w:tabs>
          <w:tab w:val="left" w:pos="540"/>
          <w:tab w:val="left" w:pos="9180"/>
        </w:tabs>
        <w:ind w:right="-54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22929" w:rsidRDefault="00822929" w:rsidP="00822929">
      <w:pPr>
        <w:tabs>
          <w:tab w:val="left" w:pos="9180"/>
        </w:tabs>
        <w:ind w:left="360" w:right="-545" w:firstLine="18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города Смоленска за          202</w:t>
      </w:r>
      <w:r w:rsidR="00F82215">
        <w:rPr>
          <w:sz w:val="28"/>
          <w:szCs w:val="28"/>
        </w:rPr>
        <w:t>3</w:t>
      </w:r>
      <w:r>
        <w:rPr>
          <w:sz w:val="28"/>
          <w:szCs w:val="28"/>
        </w:rPr>
        <w:t xml:space="preserve"> год   по доходам в сумме </w:t>
      </w:r>
      <w:r w:rsidR="00F82215">
        <w:rPr>
          <w:sz w:val="28"/>
          <w:szCs w:val="28"/>
        </w:rPr>
        <w:t>10769715,491</w:t>
      </w:r>
      <w:r>
        <w:rPr>
          <w:sz w:val="28"/>
          <w:szCs w:val="28"/>
        </w:rPr>
        <w:t xml:space="preserve"> тыс. рублей, по расходам в сумме </w:t>
      </w:r>
      <w:r w:rsidR="00F82215">
        <w:rPr>
          <w:sz w:val="28"/>
          <w:szCs w:val="28"/>
        </w:rPr>
        <w:t xml:space="preserve">10623075,327 </w:t>
      </w:r>
      <w:r>
        <w:rPr>
          <w:sz w:val="28"/>
          <w:szCs w:val="28"/>
        </w:rPr>
        <w:t xml:space="preserve">тыс. рублей, с превышением доходов над расходами (профицит) в сумме </w:t>
      </w:r>
      <w:r w:rsidR="00F82215">
        <w:rPr>
          <w:sz w:val="28"/>
          <w:szCs w:val="28"/>
        </w:rPr>
        <w:t xml:space="preserve">146640,164 </w:t>
      </w:r>
      <w:r>
        <w:rPr>
          <w:sz w:val="28"/>
          <w:szCs w:val="28"/>
        </w:rPr>
        <w:t>тыс. рублей.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дефицита бюджета города Смоленска по кодам</w:t>
      </w:r>
      <w:r w:rsidRPr="00776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классификации источников финансирования дефицита бюджета за    202</w:t>
      </w:r>
      <w:r w:rsidR="00F8221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1;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доходов бюджета города Смоленска по кодам классификации доходов бюджета, за исключением безвозмездных поступлений, за 202</w:t>
      </w:r>
      <w:r w:rsidR="00F8221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2;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безвозмездных поступлений в бюджет города Смоленска по кодам классификации доходов бюджета за 202</w:t>
      </w:r>
      <w:r w:rsidR="00F8221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3;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города Смоленска по ведомственной структуре расходов бюджета за 202</w:t>
      </w:r>
      <w:r w:rsidR="00F8221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4;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города Смоленска по разделам и подразделам классификации расходов бюджета за 202</w:t>
      </w:r>
      <w:r w:rsidR="00F8221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5.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</w:p>
    <w:p w:rsidR="00822929" w:rsidRDefault="00822929" w:rsidP="00822929">
      <w:pPr>
        <w:pStyle w:val="a3"/>
        <w:tabs>
          <w:tab w:val="left" w:pos="360"/>
          <w:tab w:val="left" w:pos="540"/>
        </w:tabs>
        <w:ind w:firstLine="709"/>
        <w:rPr>
          <w:szCs w:val="28"/>
        </w:rPr>
      </w:pPr>
      <w:r>
        <w:rPr>
          <w:lang w:val="ru-RU"/>
        </w:rPr>
        <w:t>3</w:t>
      </w:r>
      <w:r>
        <w:t xml:space="preserve">. </w:t>
      </w:r>
      <w:r>
        <w:rPr>
          <w:szCs w:val="28"/>
        </w:rPr>
        <w:t>Разместить настоящее решение на официальном сайте Смоленского городского Совета.</w:t>
      </w:r>
    </w:p>
    <w:p w:rsidR="00822929" w:rsidRDefault="00822929" w:rsidP="00822929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</w:rPr>
      </w:pPr>
      <w:r>
        <w:rPr>
          <w:szCs w:val="28"/>
          <w:lang w:val="ru-RU"/>
        </w:rPr>
        <w:t>4</w:t>
      </w:r>
      <w:r>
        <w:rPr>
          <w:szCs w:val="28"/>
        </w:rPr>
        <w:t xml:space="preserve">. </w:t>
      </w:r>
      <w:r>
        <w:rPr>
          <w:szCs w:val="28"/>
          <w:lang w:val="ru-RU"/>
        </w:rPr>
        <w:t>Опубликовать настоящее решение в средствах массовой информации</w:t>
      </w:r>
      <w:r>
        <w:t>.</w:t>
      </w:r>
    </w:p>
    <w:p w:rsidR="00822929" w:rsidRDefault="00822929" w:rsidP="00822929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</w:p>
    <w:p w:rsidR="00822929" w:rsidRDefault="00822929" w:rsidP="00822929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</w:p>
    <w:p w:rsidR="00822929" w:rsidRDefault="00822929" w:rsidP="00822929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12"/>
        </w:rPr>
      </w:pPr>
    </w:p>
    <w:p w:rsidR="00822929" w:rsidRDefault="00822929" w:rsidP="00822929">
      <w:pPr>
        <w:pStyle w:val="a5"/>
        <w:tabs>
          <w:tab w:val="left" w:pos="6663"/>
          <w:tab w:val="left" w:pos="7230"/>
        </w:tabs>
        <w:rPr>
          <w:color w:val="000000"/>
        </w:rPr>
      </w:pPr>
      <w:r>
        <w:rPr>
          <w:color w:val="000000"/>
        </w:rPr>
        <w:t xml:space="preserve">Председатель Смоленского                                                 </w:t>
      </w:r>
    </w:p>
    <w:p w:rsidR="00822929" w:rsidRDefault="00822929" w:rsidP="00822929">
      <w:pPr>
        <w:pStyle w:val="a5"/>
        <w:tabs>
          <w:tab w:val="left" w:pos="6663"/>
          <w:tab w:val="left" w:pos="7230"/>
        </w:tabs>
        <w:rPr>
          <w:color w:val="000000"/>
          <w:lang w:val="ru-RU"/>
        </w:rPr>
      </w:pPr>
      <w:r>
        <w:rPr>
          <w:color w:val="000000"/>
        </w:rPr>
        <w:t xml:space="preserve">городского Совета                                      </w:t>
      </w:r>
      <w:bookmarkStart w:id="0" w:name="_GoBack"/>
      <w:bookmarkEnd w:id="0"/>
      <w:r>
        <w:rPr>
          <w:color w:val="000000"/>
        </w:rPr>
        <w:t xml:space="preserve">                             </w:t>
      </w:r>
      <w:r>
        <w:rPr>
          <w:color w:val="000000"/>
          <w:lang w:val="ru-RU"/>
        </w:rPr>
        <w:t xml:space="preserve">    </w:t>
      </w:r>
      <w:r>
        <w:rPr>
          <w:color w:val="000000"/>
        </w:rPr>
        <w:t xml:space="preserve">         </w:t>
      </w:r>
      <w:r>
        <w:rPr>
          <w:color w:val="000000"/>
          <w:lang w:val="ru-RU"/>
        </w:rPr>
        <w:t>А.В. Овсянкин</w:t>
      </w:r>
      <w:r>
        <w:rPr>
          <w:color w:val="000000"/>
        </w:rPr>
        <w:t xml:space="preserve">                                                    </w:t>
      </w:r>
      <w:r>
        <w:rPr>
          <w:color w:val="000000"/>
          <w:lang w:val="ru-RU"/>
        </w:rPr>
        <w:t xml:space="preserve">      </w:t>
      </w:r>
      <w:r>
        <w:rPr>
          <w:color w:val="000000"/>
        </w:rPr>
        <w:t xml:space="preserve">     </w:t>
      </w:r>
    </w:p>
    <w:sectPr w:rsidR="00822929" w:rsidSect="0082292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EE3" w:rsidRDefault="003F0EE3" w:rsidP="00822929">
      <w:pPr>
        <w:spacing w:after="0"/>
      </w:pPr>
      <w:r>
        <w:separator/>
      </w:r>
    </w:p>
  </w:endnote>
  <w:endnote w:type="continuationSeparator" w:id="0">
    <w:p w:rsidR="003F0EE3" w:rsidRDefault="003F0EE3" w:rsidP="008229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EE3" w:rsidRDefault="003F0EE3" w:rsidP="00822929">
      <w:pPr>
        <w:spacing w:after="0"/>
      </w:pPr>
      <w:r>
        <w:separator/>
      </w:r>
    </w:p>
  </w:footnote>
  <w:footnote w:type="continuationSeparator" w:id="0">
    <w:p w:rsidR="003F0EE3" w:rsidRDefault="003F0EE3" w:rsidP="008229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3490643"/>
      <w:docPartObj>
        <w:docPartGallery w:val="Page Numbers (Top of Page)"/>
        <w:docPartUnique/>
      </w:docPartObj>
    </w:sdtPr>
    <w:sdtEndPr/>
    <w:sdtContent>
      <w:p w:rsidR="00822929" w:rsidRDefault="008229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215">
          <w:rPr>
            <w:noProof/>
          </w:rPr>
          <w:t>2</w:t>
        </w:r>
        <w:r>
          <w:fldChar w:fldCharType="end"/>
        </w:r>
      </w:p>
    </w:sdtContent>
  </w:sdt>
  <w:p w:rsidR="00822929" w:rsidRDefault="0082292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26E"/>
    <w:rsid w:val="000D2CD0"/>
    <w:rsid w:val="001A5976"/>
    <w:rsid w:val="0038226E"/>
    <w:rsid w:val="003F0EE3"/>
    <w:rsid w:val="004C21AB"/>
    <w:rsid w:val="005373EF"/>
    <w:rsid w:val="00665EDF"/>
    <w:rsid w:val="00822929"/>
    <w:rsid w:val="00864D11"/>
    <w:rsid w:val="008B3806"/>
    <w:rsid w:val="00AC59B2"/>
    <w:rsid w:val="00BB6F3A"/>
    <w:rsid w:val="00CB0DAB"/>
    <w:rsid w:val="00F71367"/>
    <w:rsid w:val="00F8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2B3D11A"/>
  <w15:docId w15:val="{49880E39-8732-4751-83A9-CA0DACD8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22929"/>
    <w:pPr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82292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Body Text"/>
    <w:basedOn w:val="a"/>
    <w:link w:val="a6"/>
    <w:rsid w:val="00822929"/>
    <w:pPr>
      <w:spacing w:after="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82292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82292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229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22929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822929"/>
  </w:style>
  <w:style w:type="paragraph" w:styleId="a9">
    <w:name w:val="footer"/>
    <w:basedOn w:val="a"/>
    <w:link w:val="aa"/>
    <w:uiPriority w:val="99"/>
    <w:unhideWhenUsed/>
    <w:rsid w:val="00822929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822929"/>
  </w:style>
  <w:style w:type="paragraph" w:styleId="ab">
    <w:name w:val="Balloon Text"/>
    <w:basedOn w:val="a"/>
    <w:link w:val="ac"/>
    <w:uiPriority w:val="99"/>
    <w:semiHidden/>
    <w:unhideWhenUsed/>
    <w:rsid w:val="008B380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38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</dc:creator>
  <cp:keywords/>
  <dc:description/>
  <cp:lastModifiedBy>buh02</cp:lastModifiedBy>
  <cp:revision>10</cp:revision>
  <cp:lastPrinted>2023-03-29T14:14:00Z</cp:lastPrinted>
  <dcterms:created xsi:type="dcterms:W3CDTF">2017-04-18T05:55:00Z</dcterms:created>
  <dcterms:modified xsi:type="dcterms:W3CDTF">2024-03-20T10:51:00Z</dcterms:modified>
</cp:coreProperties>
</file>