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AD0" w:rsidRPr="00DD439B" w:rsidRDefault="00DD439B" w:rsidP="00DD439B">
      <w:pPr>
        <w:jc w:val="center"/>
        <w:rPr>
          <w:sz w:val="28"/>
          <w:szCs w:val="28"/>
        </w:rPr>
      </w:pPr>
      <w:r w:rsidRPr="00DD439B">
        <w:rPr>
          <w:sz w:val="28"/>
          <w:szCs w:val="28"/>
        </w:rPr>
        <w:t>Состав проект</w:t>
      </w:r>
      <w:r w:rsidR="00EE1744">
        <w:rPr>
          <w:sz w:val="28"/>
          <w:szCs w:val="28"/>
        </w:rPr>
        <w:t>ной документации</w:t>
      </w:r>
      <w:r w:rsidRPr="00DD439B">
        <w:rPr>
          <w:sz w:val="28"/>
          <w:szCs w:val="28"/>
        </w:rPr>
        <w:t>:</w:t>
      </w:r>
    </w:p>
    <w:p w:rsidR="00DD439B" w:rsidRDefault="00DD439B" w:rsidP="00DD439B">
      <w:pPr>
        <w:jc w:val="center"/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310"/>
        <w:gridCol w:w="6938"/>
        <w:gridCol w:w="1103"/>
      </w:tblGrid>
      <w:tr w:rsidR="00EE1744" w:rsidRPr="00DD439B" w:rsidTr="005A0538">
        <w:trPr>
          <w:trHeight w:val="308"/>
        </w:trPr>
        <w:tc>
          <w:tcPr>
            <w:tcW w:w="1310" w:type="dxa"/>
          </w:tcPr>
          <w:p w:rsidR="00EE1744" w:rsidRPr="00DD439B" w:rsidRDefault="00C05D63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тома</w:t>
            </w:r>
          </w:p>
        </w:tc>
        <w:tc>
          <w:tcPr>
            <w:tcW w:w="6938" w:type="dxa"/>
          </w:tcPr>
          <w:p w:rsidR="00EE1744" w:rsidRPr="00DD439B" w:rsidRDefault="00EE1744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03" w:type="dxa"/>
          </w:tcPr>
          <w:p w:rsidR="00EE1744" w:rsidRDefault="00EE1744" w:rsidP="00EE1744">
            <w:pPr>
              <w:tabs>
                <w:tab w:val="left" w:pos="17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Приме-</w:t>
            </w:r>
            <w:proofErr w:type="spellStart"/>
            <w:r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EE1744" w:rsidRPr="00DD439B" w:rsidTr="005A0538">
        <w:trPr>
          <w:trHeight w:val="587"/>
        </w:trPr>
        <w:tc>
          <w:tcPr>
            <w:tcW w:w="1310" w:type="dxa"/>
          </w:tcPr>
          <w:p w:rsidR="00EE1744" w:rsidRPr="00DD439B" w:rsidRDefault="00A0351E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E1744" w:rsidRPr="00DD439B">
              <w:rPr>
                <w:sz w:val="28"/>
                <w:szCs w:val="28"/>
              </w:rPr>
              <w:t>.1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(утверждаемая) часть проекта планировки. Графические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0"/>
        </w:trPr>
        <w:tc>
          <w:tcPr>
            <w:tcW w:w="1310" w:type="dxa"/>
          </w:tcPr>
          <w:p w:rsidR="00EE1744" w:rsidRPr="00DD439B" w:rsidRDefault="00A0351E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E1744" w:rsidRPr="00DD439B">
              <w:rPr>
                <w:sz w:val="28"/>
                <w:szCs w:val="28"/>
              </w:rPr>
              <w:t>.2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(утверждаемая) часть проекта планировки. Текстовые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8"/>
        </w:trPr>
        <w:tc>
          <w:tcPr>
            <w:tcW w:w="1310" w:type="dxa"/>
          </w:tcPr>
          <w:p w:rsidR="00EE1744" w:rsidRPr="00DD439B" w:rsidRDefault="00A0351E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E1744" w:rsidRPr="00DD439B">
              <w:rPr>
                <w:sz w:val="28"/>
                <w:szCs w:val="28"/>
              </w:rPr>
              <w:t>.3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 по обоснованию проекта планировки. Графические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2"/>
        </w:trPr>
        <w:tc>
          <w:tcPr>
            <w:tcW w:w="1310" w:type="dxa"/>
          </w:tcPr>
          <w:p w:rsidR="00EE1744" w:rsidRPr="00DD439B" w:rsidRDefault="00A0351E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E1744" w:rsidRPr="00DD439B">
              <w:rPr>
                <w:sz w:val="28"/>
                <w:szCs w:val="28"/>
              </w:rPr>
              <w:t>.4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 по обоснованию проекта планировки. Текстовые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50"/>
        </w:trPr>
        <w:tc>
          <w:tcPr>
            <w:tcW w:w="1310" w:type="dxa"/>
          </w:tcPr>
          <w:p w:rsidR="00EE1744" w:rsidRPr="00DD439B" w:rsidRDefault="00A0351E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E1744" w:rsidRPr="00DD439B">
              <w:rPr>
                <w:sz w:val="28"/>
                <w:szCs w:val="28"/>
              </w:rPr>
              <w:t>.5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межевания территории. </w:t>
            </w:r>
            <w:r w:rsidRPr="00DD439B">
              <w:rPr>
                <w:sz w:val="28"/>
                <w:szCs w:val="28"/>
              </w:rPr>
              <w:t>Графические материалы.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4"/>
        </w:trPr>
        <w:tc>
          <w:tcPr>
            <w:tcW w:w="1310" w:type="dxa"/>
          </w:tcPr>
          <w:p w:rsidR="00EE1744" w:rsidRPr="00DD439B" w:rsidRDefault="00A0351E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E1744" w:rsidRPr="00DD439B">
              <w:rPr>
                <w:sz w:val="28"/>
                <w:szCs w:val="28"/>
              </w:rPr>
              <w:t>.6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межевания территории. </w:t>
            </w:r>
            <w:r w:rsidRPr="00DD439B">
              <w:rPr>
                <w:sz w:val="28"/>
                <w:szCs w:val="28"/>
              </w:rPr>
              <w:t>Пояснительная записка.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493"/>
        </w:trPr>
        <w:tc>
          <w:tcPr>
            <w:tcW w:w="1310" w:type="dxa"/>
          </w:tcPr>
          <w:p w:rsidR="00EE1744" w:rsidRPr="00DD439B" w:rsidRDefault="00A0351E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E1744" w:rsidRPr="00DD439B">
              <w:rPr>
                <w:sz w:val="28"/>
                <w:szCs w:val="28"/>
              </w:rPr>
              <w:t>.7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 w:rsidRPr="00DD439B">
              <w:rPr>
                <w:sz w:val="28"/>
                <w:szCs w:val="28"/>
              </w:rPr>
              <w:t>Ведомости координат поворотных точек.</w:t>
            </w:r>
          </w:p>
        </w:tc>
        <w:tc>
          <w:tcPr>
            <w:tcW w:w="1103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</w:tbl>
    <w:p w:rsidR="005A0538" w:rsidRDefault="005A0538" w:rsidP="005A0538">
      <w:pPr>
        <w:sectPr w:rsidR="005A0538" w:rsidSect="00976CE9">
          <w:footerReference w:type="default" r:id="rId6"/>
          <w:pgSz w:w="11906" w:h="16838" w:code="9"/>
          <w:pgMar w:top="794" w:right="737" w:bottom="244" w:left="1644" w:header="0" w:footer="0" w:gutter="0"/>
          <w:pgBorders>
            <w:top w:val="single" w:sz="6" w:space="21" w:color="auto"/>
            <w:left w:val="single" w:sz="6" w:space="21" w:color="auto"/>
            <w:bottom w:val="single" w:sz="6" w:space="0" w:color="auto"/>
            <w:right w:val="single" w:sz="6" w:space="19" w:color="auto"/>
          </w:pgBorders>
          <w:cols w:space="708"/>
          <w:docGrid w:linePitch="360"/>
        </w:sectPr>
      </w:pPr>
      <w:bookmarkStart w:id="0" w:name="_GoBack"/>
      <w:bookmarkEnd w:id="0"/>
    </w:p>
    <w:p w:rsidR="00976CE9" w:rsidRDefault="00976CE9" w:rsidP="00DD439B">
      <w:pPr>
        <w:jc w:val="center"/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tabs>
          <w:tab w:val="left" w:pos="58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tabs>
          <w:tab w:val="left" w:pos="55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Default="00976CE9" w:rsidP="00976CE9">
      <w:pPr>
        <w:rPr>
          <w:sz w:val="28"/>
          <w:szCs w:val="28"/>
        </w:rPr>
      </w:pPr>
    </w:p>
    <w:p w:rsidR="001C6303" w:rsidRDefault="001C6303" w:rsidP="00976CE9">
      <w:pPr>
        <w:jc w:val="right"/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Default="001C6303" w:rsidP="001C6303">
      <w:pPr>
        <w:rPr>
          <w:sz w:val="28"/>
          <w:szCs w:val="28"/>
        </w:rPr>
      </w:pPr>
    </w:p>
    <w:p w:rsidR="001C6303" w:rsidRDefault="001C6303" w:rsidP="001C6303">
      <w:pPr>
        <w:rPr>
          <w:sz w:val="28"/>
          <w:szCs w:val="28"/>
        </w:rPr>
      </w:pPr>
    </w:p>
    <w:p w:rsidR="00DD439B" w:rsidRPr="001C6303" w:rsidRDefault="00DD439B" w:rsidP="001C6303">
      <w:pPr>
        <w:jc w:val="right"/>
        <w:rPr>
          <w:sz w:val="28"/>
          <w:szCs w:val="28"/>
        </w:rPr>
      </w:pPr>
    </w:p>
    <w:sectPr w:rsidR="00DD439B" w:rsidRPr="001C6303" w:rsidSect="00976CE9">
      <w:footerReference w:type="default" r:id="rId7"/>
      <w:pgSz w:w="11906" w:h="16838"/>
      <w:pgMar w:top="851" w:right="707" w:bottom="1134" w:left="1560" w:header="708" w:footer="708" w:gutter="0"/>
      <w:pgBorders>
        <w:top w:val="single" w:sz="6" w:space="21" w:color="auto"/>
        <w:left w:val="single" w:sz="6" w:space="21" w:color="auto"/>
        <w:bottom w:val="single" w:sz="6" w:space="0" w:color="auto"/>
        <w:right w:val="single" w:sz="6" w:space="19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538" w:rsidRDefault="005A0538" w:rsidP="005A0538">
      <w:r>
        <w:separator/>
      </w:r>
    </w:p>
  </w:endnote>
  <w:endnote w:type="continuationSeparator" w:id="0">
    <w:p w:rsidR="005A0538" w:rsidRDefault="005A0538" w:rsidP="005A0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10346" w:type="dxa"/>
      <w:tblInd w:w="-431" w:type="dxa"/>
      <w:tblLook w:val="04A0" w:firstRow="1" w:lastRow="0" w:firstColumn="1" w:lastColumn="0" w:noHBand="0" w:noVBand="1"/>
    </w:tblPr>
    <w:tblGrid>
      <w:gridCol w:w="397"/>
      <w:gridCol w:w="567"/>
      <w:gridCol w:w="1304"/>
      <w:gridCol w:w="850"/>
      <w:gridCol w:w="567"/>
      <w:gridCol w:w="3827"/>
      <w:gridCol w:w="850"/>
      <w:gridCol w:w="850"/>
      <w:gridCol w:w="1134"/>
    </w:tblGrid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 w:val="restart"/>
        </w:tcPr>
        <w:p w:rsidR="005A0538" w:rsidRDefault="005A0538" w:rsidP="004578C4">
          <w:pPr>
            <w:jc w:val="center"/>
          </w:pPr>
        </w:p>
      </w:tc>
    </w:tr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Разраб</w:t>
          </w:r>
          <w:proofErr w:type="spellEnd"/>
          <w:r>
            <w:rPr>
              <w:sz w:val="20"/>
              <w:szCs w:val="20"/>
            </w:rPr>
            <w:t>.</w:t>
          </w: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 w:val="restart"/>
        </w:tcPr>
        <w:p w:rsidR="004578C4" w:rsidRDefault="004578C4" w:rsidP="004578C4">
          <w:pPr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</w:p>
        <w:p w:rsidR="004578C4" w:rsidRPr="004578C4" w:rsidRDefault="004578C4" w:rsidP="004578C4">
          <w:pPr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  <w:r w:rsidRPr="004578C4">
            <w:rPr>
              <w:rFonts w:ascii="Cambria" w:hAnsi="Cambria"/>
              <w:b/>
              <w:color w:val="000000"/>
              <w:sz w:val="16"/>
              <w:szCs w:val="16"/>
            </w:rPr>
            <w:t>ВНЕСЕНИЕ ИЗМЕНЕНИЙ В</w:t>
          </w:r>
        </w:p>
        <w:p w:rsidR="004578C4" w:rsidRPr="004578C4" w:rsidRDefault="004578C4" w:rsidP="004578C4">
          <w:pPr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  <w:r w:rsidRPr="004578C4">
            <w:rPr>
              <w:rFonts w:ascii="Cambria" w:hAnsi="Cambria"/>
              <w:b/>
              <w:color w:val="000000"/>
              <w:sz w:val="16"/>
              <w:szCs w:val="16"/>
            </w:rPr>
            <w:t>ПРОЕКТ ПЛАНИРОВКИ ТЕРРИТОРИИ КВАРТАЛА В ГРАНИЦАХ ПР.ГАГАРИНА – УЛ.УРИЦКОГО – УЛ.ТЕНИШЕВОЙ – УЛ.КИРОВА</w:t>
          </w:r>
        </w:p>
        <w:p w:rsidR="005A0538" w:rsidRDefault="005A0538">
          <w:pPr>
            <w:pStyle w:val="a8"/>
          </w:pPr>
        </w:p>
      </w:tc>
      <w:tc>
        <w:tcPr>
          <w:tcW w:w="850" w:type="dxa"/>
        </w:tcPr>
        <w:p w:rsidR="004578C4" w:rsidRPr="004578C4" w:rsidRDefault="004578C4">
          <w:pPr>
            <w:pStyle w:val="a8"/>
            <w:rPr>
              <w:sz w:val="18"/>
              <w:szCs w:val="18"/>
            </w:rPr>
          </w:pPr>
          <w:r w:rsidRPr="004578C4">
            <w:rPr>
              <w:sz w:val="18"/>
              <w:szCs w:val="18"/>
            </w:rPr>
            <w:t>Стадия</w:t>
          </w:r>
        </w:p>
      </w:tc>
      <w:tc>
        <w:tcPr>
          <w:tcW w:w="850" w:type="dxa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Лист</w:t>
          </w:r>
        </w:p>
      </w:tc>
      <w:tc>
        <w:tcPr>
          <w:tcW w:w="1134" w:type="dxa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Листов</w:t>
          </w: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Пров.</w:t>
          </w: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4578C4" w:rsidP="004578C4">
          <w:pPr>
            <w:pStyle w:val="a8"/>
            <w:jc w:val="center"/>
          </w:pPr>
          <w:r>
            <w:t>2</w:t>
          </w:r>
        </w:p>
      </w:tc>
      <w:tc>
        <w:tcPr>
          <w:tcW w:w="1134" w:type="dxa"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 w:val="restart"/>
        </w:tcPr>
        <w:p w:rsidR="004578C4" w:rsidRDefault="004578C4">
          <w:pPr>
            <w:pStyle w:val="a8"/>
          </w:pPr>
        </w:p>
        <w:p w:rsidR="005A0538" w:rsidRPr="004578C4" w:rsidRDefault="004578C4" w:rsidP="004578C4">
          <w:pPr>
            <w:ind w:firstLine="708"/>
          </w:pPr>
          <w:r>
            <w:t>ООО «БИНОМ»</w:t>
          </w: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Н.контр</w:t>
          </w:r>
          <w:proofErr w:type="spellEnd"/>
          <w:r>
            <w:rPr>
              <w:sz w:val="20"/>
              <w:szCs w:val="20"/>
            </w:rPr>
            <w:t>.</w:t>
          </w: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/>
        </w:tcPr>
        <w:p w:rsidR="005A0538" w:rsidRDefault="005A0538">
          <w:pPr>
            <w:pStyle w:val="a8"/>
          </w:pPr>
        </w:p>
      </w:tc>
    </w:tr>
  </w:tbl>
  <w:p w:rsidR="005A0538" w:rsidRDefault="005A05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10491" w:type="dxa"/>
      <w:tblInd w:w="-431" w:type="dxa"/>
      <w:tblLook w:val="04A0" w:firstRow="1" w:lastRow="0" w:firstColumn="1" w:lastColumn="0" w:noHBand="0" w:noVBand="1"/>
    </w:tblPr>
    <w:tblGrid>
      <w:gridCol w:w="397"/>
      <w:gridCol w:w="567"/>
      <w:gridCol w:w="1304"/>
      <w:gridCol w:w="850"/>
      <w:gridCol w:w="567"/>
      <w:gridCol w:w="6239"/>
      <w:gridCol w:w="567"/>
    </w:tblGrid>
    <w:tr w:rsidR="00976CE9" w:rsidTr="001C6303">
      <w:trPr>
        <w:trHeight w:val="283"/>
      </w:trPr>
      <w:tc>
        <w:tcPr>
          <w:tcW w:w="397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1304" w:type="dxa"/>
        </w:tcPr>
        <w:p w:rsidR="00976CE9" w:rsidRDefault="00976CE9" w:rsidP="00976CE9">
          <w:pPr>
            <w:pStyle w:val="a8"/>
          </w:pPr>
        </w:p>
      </w:tc>
      <w:tc>
        <w:tcPr>
          <w:tcW w:w="850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6239" w:type="dxa"/>
          <w:vMerge w:val="restart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</w:tr>
    <w:tr w:rsidR="00976CE9" w:rsidTr="001C6303">
      <w:trPr>
        <w:trHeight w:val="283"/>
      </w:trPr>
      <w:tc>
        <w:tcPr>
          <w:tcW w:w="397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1304" w:type="dxa"/>
        </w:tcPr>
        <w:p w:rsidR="00976CE9" w:rsidRDefault="00976CE9" w:rsidP="00976CE9">
          <w:pPr>
            <w:pStyle w:val="a8"/>
          </w:pPr>
        </w:p>
      </w:tc>
      <w:tc>
        <w:tcPr>
          <w:tcW w:w="850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6239" w:type="dxa"/>
          <w:vMerge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  <w:vMerge w:val="restart"/>
        </w:tcPr>
        <w:p w:rsidR="00976CE9" w:rsidRDefault="00976CE9" w:rsidP="00976CE9">
          <w:pPr>
            <w:pStyle w:val="a8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A0351E">
            <w:rPr>
              <w:noProof/>
            </w:rPr>
            <w:t>2</w:t>
          </w:r>
          <w:r>
            <w:fldChar w:fldCharType="end"/>
          </w:r>
        </w:p>
      </w:tc>
    </w:tr>
    <w:tr w:rsidR="00976CE9" w:rsidTr="001C6303">
      <w:trPr>
        <w:trHeight w:val="283"/>
      </w:trPr>
      <w:tc>
        <w:tcPr>
          <w:tcW w:w="397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1304" w:type="dxa"/>
        </w:tcPr>
        <w:p w:rsidR="00976CE9" w:rsidRDefault="00976CE9" w:rsidP="00976CE9">
          <w:pPr>
            <w:pStyle w:val="a8"/>
          </w:pPr>
        </w:p>
      </w:tc>
      <w:tc>
        <w:tcPr>
          <w:tcW w:w="850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6239" w:type="dxa"/>
          <w:vMerge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  <w:vMerge/>
        </w:tcPr>
        <w:p w:rsidR="00976CE9" w:rsidRDefault="00976CE9" w:rsidP="00976CE9">
          <w:pPr>
            <w:pStyle w:val="a8"/>
          </w:pPr>
        </w:p>
      </w:tc>
    </w:tr>
  </w:tbl>
  <w:p w:rsidR="005A0538" w:rsidRDefault="005A053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538" w:rsidRDefault="005A0538" w:rsidP="005A0538">
      <w:r>
        <w:separator/>
      </w:r>
    </w:p>
  </w:footnote>
  <w:footnote w:type="continuationSeparator" w:id="0">
    <w:p w:rsidR="005A0538" w:rsidRDefault="005A0538" w:rsidP="005A0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0F"/>
    <w:rsid w:val="001C6303"/>
    <w:rsid w:val="001E5F9A"/>
    <w:rsid w:val="004578C4"/>
    <w:rsid w:val="0059499E"/>
    <w:rsid w:val="005A0538"/>
    <w:rsid w:val="008A5BDA"/>
    <w:rsid w:val="00976CE9"/>
    <w:rsid w:val="00A0351E"/>
    <w:rsid w:val="00A5700E"/>
    <w:rsid w:val="00C05D63"/>
    <w:rsid w:val="00C7230F"/>
    <w:rsid w:val="00D07546"/>
    <w:rsid w:val="00DD439B"/>
    <w:rsid w:val="00EC7C95"/>
    <w:rsid w:val="00EE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02F881"/>
  <w15:chartTrackingRefBased/>
  <w15:docId w15:val="{9C42FD44-A4BE-4C6F-ADC7-7B6B41DF5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54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54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5A05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0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A05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05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binom</cp:lastModifiedBy>
  <cp:revision>11</cp:revision>
  <cp:lastPrinted>2016-08-31T09:12:00Z</cp:lastPrinted>
  <dcterms:created xsi:type="dcterms:W3CDTF">2016-08-31T08:48:00Z</dcterms:created>
  <dcterms:modified xsi:type="dcterms:W3CDTF">2018-02-22T13:25:00Z</dcterms:modified>
</cp:coreProperties>
</file>