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государственной услуги</w:t>
      </w:r>
    </w:p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</w:t>
      </w:r>
    </w:p>
    <w:p w:rsidR="00107901" w:rsidRPr="00204967" w:rsidRDefault="00107901" w:rsidP="00107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07901" w:rsidRPr="00204967" w:rsidRDefault="00107901" w:rsidP="0010790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204967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CA3C4" wp14:editId="19438374">
                <wp:simplePos x="0" y="0"/>
                <wp:positionH relativeFrom="column">
                  <wp:posOffset>-624840</wp:posOffset>
                </wp:positionH>
                <wp:positionV relativeFrom="paragraph">
                  <wp:posOffset>-571500</wp:posOffset>
                </wp:positionV>
                <wp:extent cx="1371600" cy="4572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901" w:rsidRDefault="00107901" w:rsidP="001079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CA3C4" id="Прямоугольник 4" o:spid="_x0000_s1026" style="position:absolute;left:0;text-align:left;margin-left:-49.2pt;margin-top:-45pt;width:108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" strokecolor="white">
                <v:textbox>
                  <w:txbxContent>
                    <w:p w:rsidR="00107901" w:rsidRDefault="00107901" w:rsidP="00107901"/>
                  </w:txbxContent>
                </v:textbox>
              </v:rect>
            </w:pict>
          </mc:Fallback>
        </mc:AlternateContent>
      </w:r>
    </w:p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Главе города Смоленска</w:t>
      </w:r>
    </w:p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</w:t>
      </w:r>
    </w:p>
    <w:p w:rsidR="00107901" w:rsidRPr="00204967" w:rsidRDefault="00107901" w:rsidP="00107901">
      <w:pPr>
        <w:pBdr>
          <w:bottom w:val="single" w:sz="12" w:space="1" w:color="auto"/>
        </w:pBd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</w:t>
      </w:r>
      <w:r w:rsidRPr="00204967"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  <w:t>(инициалы, фамилия)</w:t>
      </w:r>
    </w:p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</w:p>
    <w:p w:rsidR="00107901" w:rsidRPr="00204967" w:rsidRDefault="00107901" w:rsidP="0010790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  <w:t>(указываются реквизиты заявителя, номера телефонов)</w:t>
      </w:r>
    </w:p>
    <w:p w:rsidR="00107901" w:rsidRPr="00204967" w:rsidRDefault="00107901" w:rsidP="0010790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01" w:rsidRPr="00204967" w:rsidRDefault="00107901" w:rsidP="001079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107901" w:rsidRPr="00204967" w:rsidRDefault="00107901" w:rsidP="001079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исправлении опечаток и (или) ошибок в документе, являющегося результатом предоставления государственной услуги</w:t>
      </w: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тексте ___________________________________________________________ </w:t>
      </w:r>
    </w:p>
    <w:p w:rsidR="00107901" w:rsidRPr="00204967" w:rsidRDefault="00107901" w:rsidP="001079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реквизиты документа</w:t>
      </w: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являющегося результатом предоставления муниципальной услуги, по заявлению от________№______, допущена опечатка и (или) ошибка, а именно: </w:t>
      </w: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____________________________________________________________________ </w:t>
      </w:r>
    </w:p>
    <w:p w:rsidR="00107901" w:rsidRPr="00204967" w:rsidRDefault="00107901" w:rsidP="001079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(указать где и какая ошибка (опечатка) допущена)</w:t>
      </w: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исправить допущенную опечатку и (или) ошибку без изменения содержания документа, указав следующее: </w:t>
      </w: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107901" w:rsidRPr="00204967" w:rsidRDefault="00107901" w:rsidP="0010790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(указать правильный вариант)</w:t>
      </w: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7901" w:rsidRPr="00204967" w:rsidRDefault="00107901" w:rsidP="001079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Приложение:_________________________________________________________</w:t>
      </w:r>
    </w:p>
    <w:p w:rsidR="00107901" w:rsidRPr="00204967" w:rsidRDefault="00107901" w:rsidP="0010790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901" w:rsidRPr="00204967" w:rsidRDefault="00107901" w:rsidP="0010790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получу____________________________________</w:t>
      </w:r>
    </w:p>
    <w:p w:rsidR="00107901" w:rsidRPr="00204967" w:rsidRDefault="00107901" w:rsidP="001079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4967">
        <w:rPr>
          <w:rFonts w:ascii="Times New Roman" w:eastAsia="Times New Roman" w:hAnsi="Times New Roman" w:cs="Times New Roman"/>
          <w:sz w:val="20"/>
          <w:szCs w:val="20"/>
          <w:lang w:eastAsia="ru-RU"/>
        </w:rPr>
        <w:t>(лично, по почте)</w:t>
      </w:r>
    </w:p>
    <w:p w:rsidR="00107901" w:rsidRPr="00204967" w:rsidRDefault="00107901" w:rsidP="001079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901" w:rsidRPr="00204967" w:rsidRDefault="00107901" w:rsidP="001079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                                                                  ______________</w:t>
      </w:r>
    </w:p>
    <w:p w:rsidR="00107901" w:rsidRPr="00204967" w:rsidRDefault="00107901" w:rsidP="00107901">
      <w:pPr>
        <w:tabs>
          <w:tab w:val="center" w:pos="4677"/>
          <w:tab w:val="left" w:pos="769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(дата)                                                                                                          (подпись)                                                                     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</w:p>
    <w:p w:rsidR="00107901" w:rsidRPr="00204967" w:rsidRDefault="00107901" w:rsidP="00107901"/>
    <w:p w:rsidR="00107901" w:rsidRDefault="00107901" w:rsidP="00107901"/>
    <w:p w:rsidR="00973B58" w:rsidRDefault="00973B58">
      <w:bookmarkStart w:id="0" w:name="_GoBack"/>
      <w:bookmarkEnd w:id="0"/>
    </w:p>
    <w:sectPr w:rsidR="00973B58" w:rsidSect="006B7278">
      <w:headerReference w:type="default" r:id="rId4"/>
      <w:pgSz w:w="11906" w:h="16838"/>
      <w:pgMar w:top="1134" w:right="567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0131187"/>
      <w:docPartObj>
        <w:docPartGallery w:val="Page Numbers (Top of Page)"/>
        <w:docPartUnique/>
      </w:docPartObj>
    </w:sdtPr>
    <w:sdtEndPr/>
    <w:sdtContent>
      <w:p w:rsidR="006B7278" w:rsidRDefault="00107901" w:rsidP="006B7278">
        <w:pPr>
          <w:pStyle w:val="a3"/>
          <w:tabs>
            <w:tab w:val="left" w:pos="3819"/>
            <w:tab w:val="center" w:pos="4890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B7278" w:rsidRDefault="001079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901"/>
    <w:rsid w:val="00107901"/>
    <w:rsid w:val="009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3B0DE-B005-4064-B0BB-725DCD78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7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7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1</cp:revision>
  <dcterms:created xsi:type="dcterms:W3CDTF">2024-10-21T13:44:00Z</dcterms:created>
  <dcterms:modified xsi:type="dcterms:W3CDTF">2024-10-21T13:44:00Z</dcterms:modified>
</cp:coreProperties>
</file>