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057" w:rsidRPr="00CE5057" w:rsidRDefault="00CE5057" w:rsidP="00CE5057">
      <w:pPr>
        <w:spacing w:after="0" w:line="240" w:lineRule="auto"/>
        <w:ind w:left="510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E5057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CE5057" w:rsidRDefault="00CE5057" w:rsidP="006244B0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6244B0" w:rsidRDefault="006244B0" w:rsidP="006244B0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6244B0" w:rsidRDefault="006244B0" w:rsidP="006244B0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 Администрации города Смоленска</w:t>
      </w:r>
    </w:p>
    <w:p w:rsidR="006244B0" w:rsidRPr="006244B0" w:rsidRDefault="006244B0" w:rsidP="006244B0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6244B0">
        <w:rPr>
          <w:rFonts w:ascii="Times New Roman" w:hAnsi="Times New Roman" w:cs="Times New Roman"/>
          <w:sz w:val="28"/>
          <w:szCs w:val="28"/>
        </w:rPr>
        <w:t xml:space="preserve">____________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6244B0">
        <w:rPr>
          <w:rFonts w:ascii="Times New Roman" w:hAnsi="Times New Roman" w:cs="Times New Roman"/>
          <w:sz w:val="28"/>
          <w:szCs w:val="28"/>
        </w:rPr>
        <w:t>______</w:t>
      </w:r>
    </w:p>
    <w:p w:rsidR="006244B0" w:rsidRDefault="006244B0" w:rsidP="006244B0">
      <w:pPr>
        <w:pStyle w:val="ConsPlusNormal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6244B0" w:rsidRDefault="006244B0" w:rsidP="006244B0">
      <w:pPr>
        <w:pStyle w:val="ConsPlusNormal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597B16" w:rsidRPr="005434F9" w:rsidRDefault="005434F9" w:rsidP="006244B0">
      <w:pPr>
        <w:pStyle w:val="ConsPlusNormal"/>
        <w:jc w:val="center"/>
        <w:rPr>
          <w:rFonts w:ascii="Times New Roman" w:hAnsi="Times New Roman" w:cs="Times New Roman"/>
          <w:b/>
          <w:spacing w:val="40"/>
          <w:sz w:val="28"/>
          <w:szCs w:val="28"/>
          <w:lang w:eastAsia="en-US"/>
        </w:rPr>
      </w:pPr>
      <w:r w:rsidRPr="005434F9">
        <w:rPr>
          <w:rFonts w:ascii="Times New Roman" w:hAnsi="Times New Roman" w:cs="Times New Roman"/>
          <w:b/>
          <w:spacing w:val="40"/>
          <w:sz w:val="28"/>
          <w:szCs w:val="28"/>
          <w:lang w:eastAsia="en-US"/>
        </w:rPr>
        <w:t>ДОКЛАД</w:t>
      </w:r>
    </w:p>
    <w:p w:rsidR="006244B0" w:rsidRPr="006244B0" w:rsidRDefault="006244B0" w:rsidP="006244B0">
      <w:pPr>
        <w:pStyle w:val="ConsPlusNormal"/>
        <w:jc w:val="center"/>
        <w:rPr>
          <w:rFonts w:ascii="Times New Roman" w:hAnsi="Times New Roman" w:cs="Times New Roman"/>
          <w:b/>
        </w:rPr>
      </w:pPr>
      <w:r w:rsidRPr="006244B0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о правоприменительной практике </w:t>
      </w:r>
      <w:r w:rsidRPr="006244B0">
        <w:rPr>
          <w:rFonts w:ascii="Times New Roman" w:hAnsi="Times New Roman" w:cs="Times New Roman"/>
          <w:b/>
          <w:sz w:val="28"/>
          <w:szCs w:val="28"/>
        </w:rPr>
        <w:t>осуществления муниципального контроля на автомобильном транспорте, городском наземном электрическом транспорте и в дорожном хозяйстве в границах города Смоленска в 202</w:t>
      </w:r>
      <w:r w:rsidR="00003109">
        <w:rPr>
          <w:rFonts w:ascii="Times New Roman" w:hAnsi="Times New Roman" w:cs="Times New Roman"/>
          <w:b/>
          <w:sz w:val="28"/>
          <w:szCs w:val="28"/>
        </w:rPr>
        <w:t>3</w:t>
      </w:r>
      <w:r w:rsidRPr="006244B0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6244B0" w:rsidRPr="006244B0" w:rsidRDefault="006244B0" w:rsidP="006244B0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E739C8" w:rsidRDefault="00B242BF" w:rsidP="00B242B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B242BF" w:rsidRDefault="00B242BF" w:rsidP="005434F9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4B3030" w:rsidRPr="00875F42" w:rsidRDefault="004B3030" w:rsidP="004B303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75F42">
        <w:rPr>
          <w:rFonts w:ascii="Times New Roman" w:hAnsi="Times New Roman"/>
          <w:color w:val="000000"/>
          <w:sz w:val="28"/>
          <w:szCs w:val="28"/>
        </w:rPr>
        <w:t>Муниципальный контроль</w:t>
      </w:r>
      <w:r w:rsidRPr="004B30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3030">
        <w:rPr>
          <w:rFonts w:ascii="Times New Roman" w:hAnsi="Times New Roman" w:cs="Times New Roman"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города Смоленска</w:t>
      </w:r>
      <w:r w:rsidRPr="00875F4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(далее – муниципальный контроль) </w:t>
      </w:r>
      <w:r w:rsidRPr="00875F42">
        <w:rPr>
          <w:rFonts w:ascii="Times New Roman" w:hAnsi="Times New Roman"/>
          <w:color w:val="000000"/>
          <w:sz w:val="28"/>
          <w:szCs w:val="28"/>
        </w:rPr>
        <w:t>осуществляется Администрацией города Смоленска.</w:t>
      </w:r>
    </w:p>
    <w:p w:rsidR="007A53A0" w:rsidRDefault="004B3030" w:rsidP="004B303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75F42">
        <w:rPr>
          <w:rFonts w:ascii="Times New Roman" w:hAnsi="Times New Roman"/>
          <w:sz w:val="28"/>
          <w:szCs w:val="28"/>
        </w:rPr>
        <w:t xml:space="preserve">Обеспечение исполнения функции Администрации </w:t>
      </w:r>
      <w:r w:rsidRPr="00875F42">
        <w:rPr>
          <w:rFonts w:ascii="Times New Roman" w:hAnsi="Times New Roman"/>
          <w:color w:val="000000"/>
          <w:sz w:val="28"/>
          <w:szCs w:val="28"/>
        </w:rPr>
        <w:t>города Смоленска</w:t>
      </w:r>
      <w:r w:rsidRPr="00875F42">
        <w:rPr>
          <w:rFonts w:ascii="Times New Roman" w:hAnsi="Times New Roman"/>
          <w:sz w:val="28"/>
          <w:szCs w:val="28"/>
        </w:rPr>
        <w:t xml:space="preserve"> по осуществлению муниципального </w:t>
      </w:r>
      <w:r w:rsidRPr="00875F42">
        <w:rPr>
          <w:rFonts w:ascii="Times New Roman" w:hAnsi="Times New Roman"/>
          <w:color w:val="000000"/>
          <w:sz w:val="28"/>
          <w:szCs w:val="28"/>
        </w:rPr>
        <w:t xml:space="preserve">контроля за </w:t>
      </w:r>
      <w:r w:rsidR="00DD48EE">
        <w:rPr>
          <w:rFonts w:ascii="Times New Roman" w:hAnsi="Times New Roman"/>
          <w:color w:val="000000"/>
          <w:sz w:val="28"/>
          <w:szCs w:val="28"/>
        </w:rPr>
        <w:t>вы</w:t>
      </w:r>
      <w:r w:rsidRPr="00875F42">
        <w:rPr>
          <w:rFonts w:ascii="Times New Roman" w:hAnsi="Times New Roman"/>
          <w:color w:val="000000"/>
          <w:sz w:val="28"/>
          <w:szCs w:val="28"/>
        </w:rPr>
        <w:t>полнением обязательных требований</w:t>
      </w:r>
      <w:r w:rsidR="00F9095B">
        <w:rPr>
          <w:rFonts w:ascii="Times New Roman" w:hAnsi="Times New Roman"/>
          <w:color w:val="000000"/>
          <w:sz w:val="28"/>
          <w:szCs w:val="28"/>
        </w:rPr>
        <w:t xml:space="preserve"> юридическими лицами, индивидуальными предпринимателями и гражданами (далее – контролируемые лица)</w:t>
      </w:r>
      <w:r w:rsidRPr="00875F42">
        <w:rPr>
          <w:rFonts w:ascii="Times New Roman" w:hAnsi="Times New Roman"/>
          <w:color w:val="000000"/>
          <w:sz w:val="28"/>
          <w:szCs w:val="28"/>
        </w:rPr>
        <w:t xml:space="preserve"> осуществляется</w:t>
      </w:r>
      <w:r w:rsidR="007A53A0">
        <w:rPr>
          <w:rFonts w:ascii="Times New Roman" w:hAnsi="Times New Roman"/>
          <w:color w:val="000000"/>
          <w:sz w:val="28"/>
          <w:szCs w:val="28"/>
        </w:rPr>
        <w:t>:</w:t>
      </w:r>
    </w:p>
    <w:p w:rsidR="007A53A0" w:rsidRPr="007A53A0" w:rsidRDefault="007A53A0" w:rsidP="007A53A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У</w:t>
      </w:r>
      <w:r w:rsidRPr="00875F42">
        <w:rPr>
          <w:rFonts w:ascii="Times New Roman" w:hAnsi="Times New Roman"/>
          <w:sz w:val="28"/>
          <w:szCs w:val="28"/>
        </w:rPr>
        <w:t>правлением муниципального контроля Администрации</w:t>
      </w:r>
      <w:r>
        <w:rPr>
          <w:rFonts w:ascii="Times New Roman" w:hAnsi="Times New Roman"/>
          <w:sz w:val="28"/>
          <w:szCs w:val="28"/>
        </w:rPr>
        <w:t xml:space="preserve"> города Смоленска – в части соблюдения обязательных требований </w:t>
      </w:r>
      <w:r w:rsidRPr="00875F42">
        <w:rPr>
          <w:rFonts w:ascii="Times New Roman" w:hAnsi="Times New Roman" w:cs="Times New Roman"/>
          <w:color w:val="000000"/>
          <w:sz w:val="28"/>
          <w:szCs w:val="28"/>
        </w:rPr>
        <w:t>в области автомобильных дорог и дорожной деятельности, установленных в отношении автомобильных дорог местного значения города Смоленска:</w:t>
      </w:r>
    </w:p>
    <w:p w:rsidR="007A53A0" w:rsidRPr="00875F42" w:rsidRDefault="007A53A0" w:rsidP="007A53A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F42">
        <w:rPr>
          <w:rFonts w:ascii="Times New Roman" w:hAnsi="Times New Roman" w:cs="Times New Roman"/>
          <w:color w:val="000000"/>
          <w:sz w:val="28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7A53A0" w:rsidRPr="00875F42" w:rsidRDefault="007A53A0" w:rsidP="00DD48E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F42">
        <w:rPr>
          <w:rFonts w:ascii="Times New Roman" w:hAnsi="Times New Roman" w:cs="Times New Roman"/>
          <w:color w:val="000000"/>
          <w:sz w:val="28"/>
          <w:szCs w:val="28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</w:t>
      </w:r>
      <w:r w:rsidR="00DD48EE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875F42">
        <w:rPr>
          <w:rFonts w:ascii="Times New Roman" w:hAnsi="Times New Roman" w:cs="Times New Roman"/>
          <w:color w:val="000000"/>
          <w:sz w:val="28"/>
          <w:szCs w:val="28"/>
        </w:rPr>
        <w:t>в части обеспечения сохранности автомобильных дорог;</w:t>
      </w:r>
    </w:p>
    <w:p w:rsidR="004B3030" w:rsidRDefault="007A53A0" w:rsidP="007A53A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2)</w:t>
      </w:r>
      <w:r w:rsidR="004B3030" w:rsidRPr="00875F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Управлением транспорта </w:t>
      </w:r>
      <w:r w:rsidRPr="00875F42">
        <w:rPr>
          <w:rFonts w:ascii="Times New Roman" w:hAnsi="Times New Roman"/>
          <w:sz w:val="28"/>
          <w:szCs w:val="28"/>
        </w:rPr>
        <w:t xml:space="preserve">и </w:t>
      </w:r>
      <w:r w:rsidR="00003109">
        <w:rPr>
          <w:rFonts w:ascii="Times New Roman" w:hAnsi="Times New Roman"/>
          <w:sz w:val="28"/>
          <w:szCs w:val="28"/>
        </w:rPr>
        <w:t>дорожного хозяйства</w:t>
      </w:r>
      <w:r w:rsidRPr="00875F42">
        <w:rPr>
          <w:rFonts w:ascii="Times New Roman" w:hAnsi="Times New Roman"/>
          <w:sz w:val="28"/>
          <w:szCs w:val="28"/>
        </w:rPr>
        <w:t xml:space="preserve"> Администрации</w:t>
      </w:r>
      <w:r>
        <w:rPr>
          <w:rFonts w:ascii="Times New Roman" w:hAnsi="Times New Roman"/>
          <w:sz w:val="28"/>
          <w:szCs w:val="28"/>
        </w:rPr>
        <w:t xml:space="preserve"> города Смоленска</w:t>
      </w:r>
      <w:r w:rsidRPr="00875F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в части </w:t>
      </w:r>
      <w:r>
        <w:rPr>
          <w:rFonts w:ascii="Times New Roman" w:hAnsi="Times New Roman"/>
          <w:sz w:val="28"/>
          <w:szCs w:val="28"/>
        </w:rPr>
        <w:t>соблюдения обязательных требований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установленных </w:t>
      </w:r>
      <w:r w:rsidRPr="00875F42">
        <w:rPr>
          <w:rFonts w:ascii="Times New Roman" w:hAnsi="Times New Roman" w:cs="Times New Roman"/>
          <w:color w:val="000000"/>
          <w:sz w:val="28"/>
          <w:szCs w:val="28"/>
        </w:rPr>
        <w:t>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</w:t>
      </w:r>
      <w:r w:rsidR="004B3030" w:rsidRPr="00875F42">
        <w:rPr>
          <w:rFonts w:ascii="Times New Roman" w:hAnsi="Times New Roman"/>
          <w:sz w:val="28"/>
          <w:szCs w:val="28"/>
        </w:rPr>
        <w:t>.</w:t>
      </w:r>
    </w:p>
    <w:p w:rsidR="00B242BF" w:rsidRPr="000A0E0D" w:rsidRDefault="00B242BF" w:rsidP="00B242BF">
      <w:pPr>
        <w:pStyle w:val="p7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0A0E0D">
        <w:rPr>
          <w:sz w:val="28"/>
          <w:szCs w:val="28"/>
          <w:shd w:val="clear" w:color="auto" w:fill="FFFFFF"/>
        </w:rPr>
        <w:t>Исполнение муниципальной функции осуществляется в соответствии со следующими нормативными правовыми актами:</w:t>
      </w:r>
    </w:p>
    <w:p w:rsidR="00B242BF" w:rsidRDefault="00B242BF" w:rsidP="00392D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392D3F" w:rsidRPr="00392D3F">
        <w:rPr>
          <w:rFonts w:ascii="Times New Roman" w:eastAsia="Times New Roman" w:hAnsi="Times New Roman" w:cs="Times New Roman"/>
          <w:sz w:val="28"/>
          <w:szCs w:val="28"/>
        </w:rPr>
        <w:t xml:space="preserve"> Федеральным законом от 06.10.2003 № 131-ФЗ «Об общих принципах организации местного само</w:t>
      </w:r>
      <w:r w:rsidR="00392D3F" w:rsidRPr="00392D3F">
        <w:rPr>
          <w:rFonts w:ascii="Times New Roman" w:eastAsia="Times New Roman" w:hAnsi="Times New Roman" w:cs="Times New Roman"/>
          <w:sz w:val="28"/>
          <w:szCs w:val="28"/>
        </w:rPr>
        <w:softHyphen/>
        <w:t>управления в Российской Федер</w:t>
      </w:r>
      <w:r>
        <w:rPr>
          <w:rFonts w:ascii="Times New Roman" w:eastAsia="Times New Roman" w:hAnsi="Times New Roman" w:cs="Times New Roman"/>
          <w:sz w:val="28"/>
          <w:szCs w:val="28"/>
        </w:rPr>
        <w:t>ации»;</w:t>
      </w:r>
    </w:p>
    <w:p w:rsidR="00B242BF" w:rsidRDefault="00B242BF" w:rsidP="00392D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392D3F" w:rsidRPr="00392D3F">
        <w:rPr>
          <w:rFonts w:ascii="Times New Roman" w:eastAsia="Times New Roman" w:hAnsi="Times New Roman" w:cs="Times New Roman"/>
          <w:sz w:val="28"/>
          <w:szCs w:val="28"/>
        </w:rPr>
        <w:t xml:space="preserve"> Федеральным законом от </w:t>
      </w:r>
      <w:r w:rsidR="00392D3F" w:rsidRPr="00392D3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31.07.2020 № 248-ФЗ «О государственном контроле (надзоре) и муниципальном контроле в Российской </w:t>
      </w:r>
      <w:proofErr w:type="gramStart"/>
      <w:r w:rsidR="00392D3F" w:rsidRPr="00392D3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Федерации»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  </w:t>
      </w:r>
      <w:proofErr w:type="gramEnd"/>
      <w:r w:rsidR="0064694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(далее – Федеральный закон № 248-ФЗ)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;</w:t>
      </w:r>
      <w:r w:rsidR="00392D3F" w:rsidRPr="00392D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242BF" w:rsidRDefault="00B242BF" w:rsidP="00392D3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10319" w:rsidRPr="00535F4A">
        <w:rPr>
          <w:rFonts w:ascii="Times New Roman" w:hAnsi="Times New Roman" w:cs="Times New Roman"/>
          <w:color w:val="000000"/>
          <w:sz w:val="28"/>
          <w:szCs w:val="28"/>
        </w:rPr>
        <w:t>Федеральн</w:t>
      </w:r>
      <w:r w:rsidR="00910319">
        <w:rPr>
          <w:rFonts w:ascii="Times New Roman" w:hAnsi="Times New Roman" w:cs="Times New Roman"/>
          <w:color w:val="000000"/>
          <w:sz w:val="28"/>
          <w:szCs w:val="28"/>
        </w:rPr>
        <w:t>ым</w:t>
      </w:r>
      <w:r w:rsidR="00910319" w:rsidRPr="00535F4A">
        <w:rPr>
          <w:rFonts w:ascii="Times New Roman" w:hAnsi="Times New Roman" w:cs="Times New Roman"/>
          <w:color w:val="000000"/>
          <w:sz w:val="28"/>
          <w:szCs w:val="28"/>
        </w:rPr>
        <w:t xml:space="preserve"> закон</w:t>
      </w:r>
      <w:r w:rsidR="00910319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="00910319" w:rsidRPr="00535F4A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910319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910319" w:rsidRPr="00535F4A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910319">
        <w:rPr>
          <w:rFonts w:ascii="Times New Roman" w:hAnsi="Times New Roman" w:cs="Times New Roman"/>
          <w:color w:val="000000"/>
          <w:sz w:val="28"/>
          <w:szCs w:val="28"/>
        </w:rPr>
        <w:t>.11.</w:t>
      </w:r>
      <w:r w:rsidR="00910319" w:rsidRPr="00535F4A">
        <w:rPr>
          <w:rFonts w:ascii="Times New Roman" w:hAnsi="Times New Roman" w:cs="Times New Roman"/>
          <w:color w:val="000000"/>
          <w:sz w:val="28"/>
          <w:szCs w:val="28"/>
        </w:rPr>
        <w:t>2007 № 259-ФЗ «Устав автомобильного транспорта и городского назем</w:t>
      </w:r>
      <w:r>
        <w:rPr>
          <w:rFonts w:ascii="Times New Roman" w:hAnsi="Times New Roman" w:cs="Times New Roman"/>
          <w:color w:val="000000"/>
          <w:sz w:val="28"/>
          <w:szCs w:val="28"/>
        </w:rPr>
        <w:t>ного электрического транспорта»;</w:t>
      </w:r>
    </w:p>
    <w:p w:rsidR="00B242BF" w:rsidRDefault="00B242BF" w:rsidP="00392D3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10319" w:rsidRPr="00535F4A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</w:t>
      </w:r>
      <w:r w:rsidR="00910319">
        <w:rPr>
          <w:rFonts w:ascii="Times New Roman" w:hAnsi="Times New Roman" w:cs="Times New Roman"/>
          <w:color w:val="000000"/>
          <w:sz w:val="28"/>
          <w:szCs w:val="28"/>
        </w:rPr>
        <w:t>ым</w:t>
      </w:r>
      <w:r w:rsidR="00910319" w:rsidRPr="00535F4A">
        <w:rPr>
          <w:rFonts w:ascii="Times New Roman" w:hAnsi="Times New Roman" w:cs="Times New Roman"/>
          <w:color w:val="000000"/>
          <w:sz w:val="28"/>
          <w:szCs w:val="28"/>
        </w:rPr>
        <w:t xml:space="preserve"> закон</w:t>
      </w:r>
      <w:r w:rsidR="00910319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="00910319" w:rsidRPr="00535F4A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910319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910319" w:rsidRPr="00535F4A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910319">
        <w:rPr>
          <w:rFonts w:ascii="Times New Roman" w:hAnsi="Times New Roman" w:cs="Times New Roman"/>
          <w:color w:val="000000"/>
          <w:sz w:val="28"/>
          <w:szCs w:val="28"/>
        </w:rPr>
        <w:t>.11.</w:t>
      </w:r>
      <w:r w:rsidR="00910319" w:rsidRPr="00535F4A">
        <w:rPr>
          <w:rFonts w:ascii="Times New Roman" w:hAnsi="Times New Roman" w:cs="Times New Roman"/>
          <w:color w:val="000000"/>
          <w:sz w:val="28"/>
          <w:szCs w:val="28"/>
        </w:rPr>
        <w:t>2007</w:t>
      </w:r>
      <w:r w:rsidR="009103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10319" w:rsidRPr="00535F4A">
        <w:rPr>
          <w:rFonts w:ascii="Times New Roman" w:hAnsi="Times New Roman" w:cs="Times New Roman"/>
          <w:color w:val="000000"/>
          <w:sz w:val="28"/>
          <w:szCs w:val="28"/>
        </w:rPr>
        <w:t>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242BF" w:rsidRPr="00B242BF" w:rsidRDefault="00B242BF" w:rsidP="00B242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hyperlink r:id="rId7" w:tooltip="&quot;Устав города Смоленска (новая редакция)&quot; (принят решением Смоленского городского Совета от 28.10.2005 N 164) (ред. от 30.06.2017) (Зарегистрировано в ГУ Минюста РФ по Центральному федеральному округу 08.12.2005 N RU671020002005001){КонсультантПлюс}" w:history="1">
        <w:r w:rsidRPr="00404C19">
          <w:rPr>
            <w:rFonts w:ascii="Times New Roman" w:hAnsi="Times New Roman" w:cs="Times New Roman"/>
            <w:sz w:val="28"/>
            <w:szCs w:val="28"/>
          </w:rPr>
          <w:t>Устав</w:t>
        </w:r>
      </w:hyperlink>
      <w:r>
        <w:rPr>
          <w:rFonts w:ascii="Times New Roman" w:hAnsi="Times New Roman" w:cs="Times New Roman"/>
          <w:sz w:val="28"/>
          <w:szCs w:val="28"/>
        </w:rPr>
        <w:t>ом города Смоленска;</w:t>
      </w:r>
    </w:p>
    <w:p w:rsidR="00392D3F" w:rsidRPr="00392D3F" w:rsidRDefault="00B242BF" w:rsidP="00392D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103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92D3F">
        <w:rPr>
          <w:rFonts w:ascii="PT Astra Serif" w:hAnsi="PT Astra Serif"/>
          <w:sz w:val="28"/>
          <w:szCs w:val="28"/>
        </w:rPr>
        <w:t>решением 15-й сесси</w:t>
      </w:r>
      <w:r w:rsidR="00DD48EE">
        <w:rPr>
          <w:rFonts w:ascii="PT Astra Serif" w:hAnsi="PT Astra Serif"/>
          <w:sz w:val="28"/>
          <w:szCs w:val="28"/>
        </w:rPr>
        <w:t>и</w:t>
      </w:r>
      <w:r w:rsidR="00392D3F">
        <w:rPr>
          <w:rFonts w:ascii="PT Astra Serif" w:hAnsi="PT Astra Serif"/>
          <w:sz w:val="28"/>
          <w:szCs w:val="28"/>
        </w:rPr>
        <w:t xml:space="preserve"> Смоленского городского Совета </w:t>
      </w:r>
      <w:r w:rsidR="00392D3F">
        <w:rPr>
          <w:rFonts w:ascii="PT Astra Serif" w:hAnsi="PT Astra Serif"/>
          <w:sz w:val="28"/>
          <w:szCs w:val="28"/>
          <w:lang w:val="en-US"/>
        </w:rPr>
        <w:t>VI</w:t>
      </w:r>
      <w:r w:rsidR="00392D3F" w:rsidRPr="00411192">
        <w:rPr>
          <w:rFonts w:ascii="PT Astra Serif" w:hAnsi="PT Astra Serif"/>
          <w:sz w:val="28"/>
          <w:szCs w:val="28"/>
        </w:rPr>
        <w:t xml:space="preserve"> </w:t>
      </w:r>
      <w:r w:rsidR="00392D3F">
        <w:rPr>
          <w:rFonts w:ascii="PT Astra Serif" w:hAnsi="PT Astra Serif"/>
          <w:sz w:val="28"/>
          <w:szCs w:val="28"/>
        </w:rPr>
        <w:t xml:space="preserve">созыва от 26.11.2021 № 265 </w:t>
      </w:r>
      <w:r w:rsidR="00392D3F" w:rsidRPr="00392D3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«Об утверждении</w:t>
      </w:r>
      <w:r w:rsidR="00392D3F" w:rsidRPr="00392D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2D3F" w:rsidRPr="00392D3F">
        <w:rPr>
          <w:rFonts w:ascii="Times New Roman" w:hAnsi="Times New Roman" w:cs="Times New Roman"/>
          <w:sz w:val="28"/>
          <w:szCs w:val="28"/>
        </w:rPr>
        <w:t>Положения о муниципальном контроле на автомобильном транспорте, городском наземном электрическом транспорте и в дорожном хозяйстве в границах города Смоленска</w:t>
      </w:r>
      <w:r w:rsidR="00392D3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».</w:t>
      </w:r>
      <w:r w:rsidR="00392D3F" w:rsidRPr="00392D3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</w:p>
    <w:p w:rsidR="00392D3F" w:rsidRPr="00D95E5D" w:rsidRDefault="00D95E5D" w:rsidP="009776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5E5D">
        <w:rPr>
          <w:rFonts w:ascii="Times New Roman" w:eastAsia="Calibri" w:hAnsi="Times New Roman" w:cs="Times New Roman"/>
          <w:sz w:val="28"/>
          <w:szCs w:val="28"/>
        </w:rPr>
        <w:t>Доклад</w:t>
      </w:r>
      <w:r w:rsidR="00392D3F" w:rsidRPr="00D95E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95E5D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="00392D3F" w:rsidRPr="00D95E5D">
        <w:rPr>
          <w:rFonts w:ascii="Times New Roman" w:eastAsia="Calibri" w:hAnsi="Times New Roman" w:cs="Times New Roman"/>
          <w:sz w:val="28"/>
          <w:szCs w:val="28"/>
        </w:rPr>
        <w:t>правоприменительной практик</w:t>
      </w:r>
      <w:r w:rsidR="00DD48EE">
        <w:rPr>
          <w:rFonts w:ascii="Times New Roman" w:eastAsia="Calibri" w:hAnsi="Times New Roman" w:cs="Times New Roman"/>
          <w:sz w:val="28"/>
          <w:szCs w:val="28"/>
        </w:rPr>
        <w:t>е</w:t>
      </w:r>
      <w:r w:rsidR="00392D3F" w:rsidRPr="00D95E5D">
        <w:rPr>
          <w:rFonts w:ascii="Times New Roman" w:eastAsia="Calibri" w:hAnsi="Times New Roman" w:cs="Times New Roman"/>
          <w:sz w:val="28"/>
          <w:szCs w:val="28"/>
        </w:rPr>
        <w:t xml:space="preserve"> осуществления муниципального контроля подготовлен с целью обеспечения доступности сведений об указанной практике, устранения условий, способствующих совершению право</w:t>
      </w:r>
      <w:r w:rsidR="00F9095B" w:rsidRPr="00D95E5D">
        <w:rPr>
          <w:rFonts w:ascii="Times New Roman" w:eastAsia="Calibri" w:hAnsi="Times New Roman" w:cs="Times New Roman"/>
          <w:sz w:val="28"/>
          <w:szCs w:val="28"/>
        </w:rPr>
        <w:t>нарушений, стимулирования добросовестного соблюдения обязательных требований контролируемыми</w:t>
      </w:r>
      <w:r w:rsidR="00392D3F" w:rsidRPr="00D95E5D">
        <w:rPr>
          <w:rFonts w:ascii="Times New Roman" w:eastAsia="Calibri" w:hAnsi="Times New Roman" w:cs="Times New Roman"/>
          <w:sz w:val="28"/>
          <w:szCs w:val="28"/>
        </w:rPr>
        <w:t xml:space="preserve"> лиц</w:t>
      </w:r>
      <w:r w:rsidR="00F9095B" w:rsidRPr="00D95E5D">
        <w:rPr>
          <w:rFonts w:ascii="Times New Roman" w:eastAsia="Calibri" w:hAnsi="Times New Roman" w:cs="Times New Roman"/>
          <w:sz w:val="28"/>
          <w:szCs w:val="28"/>
        </w:rPr>
        <w:t>ами</w:t>
      </w:r>
      <w:r w:rsidR="00392D3F" w:rsidRPr="00D95E5D">
        <w:rPr>
          <w:rFonts w:ascii="Times New Roman" w:eastAsia="Calibri" w:hAnsi="Times New Roman" w:cs="Times New Roman"/>
          <w:sz w:val="28"/>
          <w:szCs w:val="28"/>
        </w:rPr>
        <w:t>, обеспечения защиты прав и свобод человека и гражданина, общества и государства от противоправных посягательств, а также</w:t>
      </w:r>
      <w:r w:rsidR="00392D3F" w:rsidRPr="00392D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10319" w:rsidRPr="00D95E5D">
        <w:rPr>
          <w:rFonts w:ascii="Times New Roman" w:eastAsia="Calibri" w:hAnsi="Times New Roman" w:cs="Times New Roman"/>
          <w:sz w:val="28"/>
          <w:szCs w:val="28"/>
        </w:rPr>
        <w:t xml:space="preserve">выявления типичных нарушений обязательных требований, причин, </w:t>
      </w:r>
      <w:r w:rsidRPr="00D95E5D">
        <w:rPr>
          <w:rFonts w:ascii="Times New Roman" w:eastAsia="Calibri" w:hAnsi="Times New Roman" w:cs="Times New Roman"/>
          <w:sz w:val="28"/>
          <w:szCs w:val="28"/>
        </w:rPr>
        <w:t>факторов</w:t>
      </w:r>
      <w:r w:rsidR="00910319" w:rsidRPr="00D95E5D">
        <w:rPr>
          <w:rFonts w:ascii="Times New Roman" w:eastAsia="Calibri" w:hAnsi="Times New Roman" w:cs="Times New Roman"/>
          <w:sz w:val="28"/>
          <w:szCs w:val="28"/>
        </w:rPr>
        <w:t xml:space="preserve"> и условий, способствующих возникновению указанных нарушений, </w:t>
      </w:r>
      <w:r w:rsidRPr="00D95E5D">
        <w:rPr>
          <w:rFonts w:ascii="Times New Roman" w:eastAsia="Calibri" w:hAnsi="Times New Roman" w:cs="Times New Roman"/>
          <w:sz w:val="28"/>
          <w:szCs w:val="28"/>
        </w:rPr>
        <w:t>анализа</w:t>
      </w:r>
      <w:r w:rsidR="00392D3F" w:rsidRPr="00D95E5D">
        <w:rPr>
          <w:rFonts w:ascii="Times New Roman" w:eastAsia="Calibri" w:hAnsi="Times New Roman" w:cs="Times New Roman"/>
          <w:sz w:val="28"/>
          <w:szCs w:val="28"/>
        </w:rPr>
        <w:t xml:space="preserve"> случаев причинения вреда  (ущерба) охраняемым законом ценностям, выявления источников и факторов риска причинения вреда </w:t>
      </w:r>
      <w:r w:rsidR="00910319" w:rsidRPr="00D95E5D">
        <w:rPr>
          <w:rFonts w:ascii="Times New Roman" w:eastAsia="Calibri" w:hAnsi="Times New Roman" w:cs="Times New Roman"/>
          <w:sz w:val="28"/>
          <w:szCs w:val="28"/>
        </w:rPr>
        <w:t>(</w:t>
      </w:r>
      <w:r w:rsidR="00392D3F" w:rsidRPr="00D95E5D">
        <w:rPr>
          <w:rFonts w:ascii="Times New Roman" w:eastAsia="Calibri" w:hAnsi="Times New Roman" w:cs="Times New Roman"/>
          <w:sz w:val="28"/>
          <w:szCs w:val="28"/>
        </w:rPr>
        <w:t>ущерба</w:t>
      </w:r>
      <w:r w:rsidR="00910319" w:rsidRPr="00D95E5D">
        <w:rPr>
          <w:rFonts w:ascii="Times New Roman" w:eastAsia="Calibri" w:hAnsi="Times New Roman" w:cs="Times New Roman"/>
          <w:sz w:val="28"/>
          <w:szCs w:val="28"/>
        </w:rPr>
        <w:t>)</w:t>
      </w:r>
      <w:r w:rsidR="00392D3F" w:rsidRPr="00D95E5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56B47" w:rsidRDefault="00977680" w:rsidP="00156B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7680">
        <w:rPr>
          <w:rFonts w:ascii="Times New Roman" w:eastAsia="Calibri" w:hAnsi="Times New Roman" w:cs="Times New Roman"/>
          <w:sz w:val="28"/>
          <w:szCs w:val="28"/>
        </w:rPr>
        <w:t xml:space="preserve">Обобщение правоприменительной практики </w:t>
      </w:r>
      <w:r>
        <w:rPr>
          <w:rFonts w:ascii="Times New Roman" w:eastAsia="Calibri" w:hAnsi="Times New Roman" w:cs="Times New Roman"/>
          <w:sz w:val="28"/>
          <w:szCs w:val="28"/>
        </w:rPr>
        <w:t>проведено</w:t>
      </w:r>
      <w:r w:rsidRPr="00977680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задачами, установленными статьей 47 Федерального закона № 248-ФЗ.</w:t>
      </w:r>
    </w:p>
    <w:p w:rsidR="00156B47" w:rsidRDefault="00156B47" w:rsidP="00156B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6B47" w:rsidRPr="00156B47" w:rsidRDefault="00156B47" w:rsidP="00156B4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56B47">
        <w:rPr>
          <w:rFonts w:ascii="Times New Roman" w:eastAsia="Calibri" w:hAnsi="Times New Roman" w:cs="Times New Roman"/>
          <w:b/>
          <w:sz w:val="28"/>
          <w:szCs w:val="28"/>
        </w:rPr>
        <w:t>2.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PT Astra Serif" w:eastAsia="Calibri" w:hAnsi="PT Astra Serif"/>
          <w:b/>
          <w:bCs/>
          <w:sz w:val="28"/>
          <w:szCs w:val="28"/>
        </w:rPr>
        <w:t>Обеспечение единообразных подходов к применению контрольным органом и его должностными лицами обязательных требований законодательства Российской Федерации о государственном контроле (надзоре), муниципальном контроле</w:t>
      </w:r>
    </w:p>
    <w:p w:rsidR="00156B47" w:rsidRDefault="00156B47" w:rsidP="009776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B4AEC" w:rsidRPr="00D905A2" w:rsidRDefault="004B4AEC" w:rsidP="00D905A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8"/>
          <w:szCs w:val="28"/>
          <w:highlight w:val="yellow"/>
        </w:rPr>
      </w:pPr>
      <w:r w:rsidRPr="00D905A2">
        <w:rPr>
          <w:rFonts w:ascii="Times New Roman" w:eastAsia="Calibri" w:hAnsi="Times New Roman" w:cs="Times New Roman"/>
          <w:sz w:val="28"/>
          <w:szCs w:val="28"/>
        </w:rPr>
        <w:t xml:space="preserve">Единообразность применения обязательных требований основана на открытости деятельности </w:t>
      </w:r>
      <w:r w:rsidR="00FE1369" w:rsidRPr="00D905A2">
        <w:rPr>
          <w:rFonts w:ascii="Times New Roman" w:eastAsia="Calibri" w:hAnsi="Times New Roman" w:cs="Times New Roman"/>
          <w:sz w:val="28"/>
          <w:szCs w:val="28"/>
        </w:rPr>
        <w:t>Администрации города Смоленска</w:t>
      </w:r>
      <w:r w:rsidRPr="00D905A2">
        <w:rPr>
          <w:rFonts w:ascii="Times New Roman" w:eastAsia="Calibri" w:hAnsi="Times New Roman" w:cs="Times New Roman"/>
          <w:sz w:val="28"/>
          <w:szCs w:val="28"/>
        </w:rPr>
        <w:t xml:space="preserve">, размещении </w:t>
      </w:r>
      <w:r w:rsidR="00DD48EE" w:rsidRPr="00D905A2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DD48EE">
        <w:rPr>
          <w:rFonts w:ascii="Times New Roman" w:eastAsia="Calibri" w:hAnsi="Times New Roman" w:cs="Times New Roman"/>
          <w:sz w:val="28"/>
          <w:szCs w:val="28"/>
        </w:rPr>
        <w:t xml:space="preserve">официальном </w:t>
      </w:r>
      <w:r w:rsidRPr="00D905A2">
        <w:rPr>
          <w:rFonts w:ascii="Times New Roman" w:eastAsia="Calibri" w:hAnsi="Times New Roman" w:cs="Times New Roman"/>
          <w:sz w:val="28"/>
          <w:szCs w:val="28"/>
        </w:rPr>
        <w:t xml:space="preserve">сайте </w:t>
      </w:r>
      <w:r w:rsidR="00D905A2" w:rsidRPr="00D905A2">
        <w:rPr>
          <w:rFonts w:ascii="Times New Roman" w:eastAsia="Calibri" w:hAnsi="Times New Roman" w:cs="Times New Roman"/>
          <w:sz w:val="28"/>
          <w:szCs w:val="28"/>
        </w:rPr>
        <w:t xml:space="preserve">Администрации города Смоленска в специальном разделе, посвященном контрольной деятельности, </w:t>
      </w:r>
      <w:r w:rsidRPr="00D905A2">
        <w:rPr>
          <w:rFonts w:ascii="Times New Roman" w:eastAsia="Calibri" w:hAnsi="Times New Roman" w:cs="Times New Roman"/>
          <w:sz w:val="28"/>
          <w:szCs w:val="28"/>
        </w:rPr>
        <w:t>перечня нормативных правовых актов, содержащих обязательные требования, оценка соблюдения которых осуществляется в рамках муниципального контроля.</w:t>
      </w:r>
    </w:p>
    <w:p w:rsidR="001F0448" w:rsidRPr="00D905A2" w:rsidRDefault="001F0448" w:rsidP="00D905A2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905A2">
        <w:rPr>
          <w:rFonts w:ascii="Times New Roman" w:eastAsia="Calibri" w:hAnsi="Times New Roman" w:cs="Times New Roman"/>
          <w:bCs/>
          <w:sz w:val="28"/>
          <w:szCs w:val="28"/>
        </w:rPr>
        <w:t xml:space="preserve">Реализация полномочий </w:t>
      </w:r>
      <w:r w:rsidRPr="00D905A2">
        <w:rPr>
          <w:rFonts w:ascii="Times New Roman" w:eastAsia="Calibri" w:hAnsi="Times New Roman" w:cs="Times New Roman"/>
          <w:sz w:val="28"/>
          <w:szCs w:val="28"/>
        </w:rPr>
        <w:t>осуществляется при соблюдении основных принципов муниципального контроля:</w:t>
      </w:r>
    </w:p>
    <w:p w:rsidR="001F0448" w:rsidRPr="00D905A2" w:rsidRDefault="004B4AEC" w:rsidP="00D905A2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Cs/>
          <w:sz w:val="28"/>
          <w:szCs w:val="28"/>
        </w:rPr>
      </w:pPr>
      <w:r w:rsidRPr="00D905A2"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="001F0448" w:rsidRPr="00D905A2">
        <w:rPr>
          <w:rFonts w:ascii="Times New Roman" w:eastAsia="Calibri" w:hAnsi="Times New Roman" w:cs="Times New Roman"/>
          <w:bCs/>
          <w:sz w:val="28"/>
          <w:szCs w:val="28"/>
        </w:rPr>
        <w:t>законность и обоснованность действий и решений контрольного органа и его должностных лиц;</w:t>
      </w:r>
    </w:p>
    <w:p w:rsidR="001F0448" w:rsidRPr="00D905A2" w:rsidRDefault="004B4AEC" w:rsidP="00D905A2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Cs/>
          <w:sz w:val="28"/>
          <w:szCs w:val="28"/>
        </w:rPr>
      </w:pPr>
      <w:r w:rsidRPr="00D905A2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- </w:t>
      </w:r>
      <w:r w:rsidR="001F0448" w:rsidRPr="00D905A2">
        <w:rPr>
          <w:rFonts w:ascii="Times New Roman" w:eastAsia="Calibri" w:hAnsi="Times New Roman" w:cs="Times New Roman"/>
          <w:bCs/>
          <w:sz w:val="28"/>
          <w:szCs w:val="28"/>
        </w:rPr>
        <w:t>стимулирование добросовестного соблюдения контролируемыми лицами обязательных требований;</w:t>
      </w:r>
    </w:p>
    <w:p w:rsidR="001F0448" w:rsidRPr="00D905A2" w:rsidRDefault="004B4AEC" w:rsidP="00D905A2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Cs/>
          <w:sz w:val="28"/>
          <w:szCs w:val="28"/>
        </w:rPr>
      </w:pPr>
      <w:r w:rsidRPr="00D905A2"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="001F0448" w:rsidRPr="00D905A2">
        <w:rPr>
          <w:rFonts w:ascii="Times New Roman" w:eastAsia="Calibri" w:hAnsi="Times New Roman" w:cs="Times New Roman"/>
          <w:bCs/>
          <w:sz w:val="28"/>
          <w:szCs w:val="28"/>
        </w:rPr>
        <w:t>соразмерность вмешательства контрольного органа и его должностных лиц в деятельность контролируемых лиц;</w:t>
      </w:r>
    </w:p>
    <w:p w:rsidR="001F0448" w:rsidRPr="00D905A2" w:rsidRDefault="004B4AEC" w:rsidP="00D905A2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Cs/>
          <w:sz w:val="28"/>
          <w:szCs w:val="28"/>
        </w:rPr>
      </w:pPr>
      <w:r w:rsidRPr="00D905A2"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="001F0448" w:rsidRPr="00D905A2">
        <w:rPr>
          <w:rFonts w:ascii="Times New Roman" w:eastAsia="Calibri" w:hAnsi="Times New Roman" w:cs="Times New Roman"/>
          <w:bCs/>
          <w:sz w:val="28"/>
          <w:szCs w:val="28"/>
        </w:rPr>
        <w:t>охрана прав и законных интересов, уважение достоинства личности, деловой репутации контролируемых лиц;</w:t>
      </w:r>
    </w:p>
    <w:p w:rsidR="001F0448" w:rsidRPr="00D905A2" w:rsidRDefault="004B4AEC" w:rsidP="00D905A2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Cs/>
          <w:sz w:val="28"/>
          <w:szCs w:val="28"/>
        </w:rPr>
      </w:pPr>
      <w:r w:rsidRPr="00D905A2"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="001F0448" w:rsidRPr="00D905A2">
        <w:rPr>
          <w:rFonts w:ascii="Times New Roman" w:eastAsia="Calibri" w:hAnsi="Times New Roman" w:cs="Times New Roman"/>
          <w:bCs/>
          <w:sz w:val="28"/>
          <w:szCs w:val="28"/>
        </w:rPr>
        <w:t xml:space="preserve">недопустимость злоупотребления правом как со стороны контрольного органа и его должностных лиц, так </w:t>
      </w:r>
      <w:r w:rsidR="00DD48EE">
        <w:rPr>
          <w:rFonts w:ascii="Times New Roman" w:eastAsia="Calibri" w:hAnsi="Times New Roman" w:cs="Times New Roman"/>
          <w:bCs/>
          <w:sz w:val="28"/>
          <w:szCs w:val="28"/>
        </w:rPr>
        <w:t xml:space="preserve">и </w:t>
      </w:r>
      <w:r w:rsidR="001F0448" w:rsidRPr="00D905A2">
        <w:rPr>
          <w:rFonts w:ascii="Times New Roman" w:eastAsia="Calibri" w:hAnsi="Times New Roman" w:cs="Times New Roman"/>
          <w:bCs/>
          <w:sz w:val="28"/>
          <w:szCs w:val="28"/>
        </w:rPr>
        <w:t>со стороны контролируемых лиц;</w:t>
      </w:r>
    </w:p>
    <w:p w:rsidR="001F0448" w:rsidRPr="00D905A2" w:rsidRDefault="004B4AEC" w:rsidP="00D905A2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Cs/>
          <w:sz w:val="28"/>
          <w:szCs w:val="28"/>
        </w:rPr>
      </w:pPr>
      <w:r w:rsidRPr="00D905A2"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="00B538FE" w:rsidRPr="00D905A2">
        <w:rPr>
          <w:rFonts w:ascii="Times New Roman" w:eastAsia="Calibri" w:hAnsi="Times New Roman" w:cs="Times New Roman"/>
          <w:bCs/>
          <w:sz w:val="28"/>
          <w:szCs w:val="28"/>
        </w:rPr>
        <w:t xml:space="preserve">соблюдение </w:t>
      </w:r>
      <w:r w:rsidR="001F0448" w:rsidRPr="00D905A2">
        <w:rPr>
          <w:rFonts w:ascii="Times New Roman" w:eastAsia="Calibri" w:hAnsi="Times New Roman" w:cs="Times New Roman"/>
          <w:bCs/>
          <w:sz w:val="28"/>
          <w:szCs w:val="28"/>
        </w:rPr>
        <w:t>должностными лицами контрольного органа информации, составляющей коммерческую, служебную или иную охраняемую законом тайну;</w:t>
      </w:r>
    </w:p>
    <w:p w:rsidR="001F0448" w:rsidRPr="00D905A2" w:rsidRDefault="004B4AEC" w:rsidP="00D905A2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Cs/>
          <w:sz w:val="28"/>
          <w:szCs w:val="28"/>
        </w:rPr>
      </w:pPr>
      <w:r w:rsidRPr="00D905A2"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="001F0448" w:rsidRPr="00D905A2">
        <w:rPr>
          <w:rFonts w:ascii="Times New Roman" w:eastAsia="Calibri" w:hAnsi="Times New Roman" w:cs="Times New Roman"/>
          <w:bCs/>
          <w:sz w:val="28"/>
          <w:szCs w:val="28"/>
        </w:rPr>
        <w:t>открытост</w:t>
      </w:r>
      <w:r w:rsidR="00B538FE" w:rsidRPr="00D905A2">
        <w:rPr>
          <w:rFonts w:ascii="Times New Roman" w:eastAsia="Calibri" w:hAnsi="Times New Roman" w:cs="Times New Roman"/>
          <w:bCs/>
          <w:sz w:val="28"/>
          <w:szCs w:val="28"/>
        </w:rPr>
        <w:t>ь</w:t>
      </w:r>
      <w:r w:rsidR="001F0448" w:rsidRPr="00D905A2">
        <w:rPr>
          <w:rFonts w:ascii="Times New Roman" w:eastAsia="Calibri" w:hAnsi="Times New Roman" w:cs="Times New Roman"/>
          <w:bCs/>
          <w:sz w:val="28"/>
          <w:szCs w:val="28"/>
        </w:rPr>
        <w:t xml:space="preserve"> и доступност</w:t>
      </w:r>
      <w:r w:rsidR="00B538FE" w:rsidRPr="00D905A2">
        <w:rPr>
          <w:rFonts w:ascii="Times New Roman" w:eastAsia="Calibri" w:hAnsi="Times New Roman" w:cs="Times New Roman"/>
          <w:bCs/>
          <w:sz w:val="28"/>
          <w:szCs w:val="28"/>
        </w:rPr>
        <w:t>ь</w:t>
      </w:r>
      <w:r w:rsidR="001F0448" w:rsidRPr="00D905A2">
        <w:rPr>
          <w:rFonts w:ascii="Times New Roman" w:eastAsia="Calibri" w:hAnsi="Times New Roman" w:cs="Times New Roman"/>
          <w:bCs/>
          <w:sz w:val="28"/>
          <w:szCs w:val="28"/>
        </w:rPr>
        <w:t xml:space="preserve"> информации об организации и осуществлении муниципального контроля;</w:t>
      </w:r>
    </w:p>
    <w:p w:rsidR="001F0448" w:rsidRPr="00D905A2" w:rsidRDefault="004B4AEC" w:rsidP="00D905A2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Cs/>
          <w:sz w:val="28"/>
          <w:szCs w:val="28"/>
        </w:rPr>
      </w:pPr>
      <w:r w:rsidRPr="00D905A2"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="001F0448" w:rsidRPr="00D905A2">
        <w:rPr>
          <w:rFonts w:ascii="Times New Roman" w:eastAsia="Calibri" w:hAnsi="Times New Roman" w:cs="Times New Roman"/>
          <w:bCs/>
          <w:sz w:val="28"/>
          <w:szCs w:val="28"/>
        </w:rPr>
        <w:t>оперативност</w:t>
      </w:r>
      <w:r w:rsidR="00B538FE" w:rsidRPr="00D905A2">
        <w:rPr>
          <w:rFonts w:ascii="Times New Roman" w:eastAsia="Calibri" w:hAnsi="Times New Roman" w:cs="Times New Roman"/>
          <w:bCs/>
          <w:sz w:val="28"/>
          <w:szCs w:val="28"/>
        </w:rPr>
        <w:t>ь</w:t>
      </w:r>
      <w:r w:rsidR="001F0448" w:rsidRPr="00D905A2">
        <w:rPr>
          <w:rFonts w:ascii="Times New Roman" w:eastAsia="Calibri" w:hAnsi="Times New Roman" w:cs="Times New Roman"/>
          <w:bCs/>
          <w:sz w:val="28"/>
          <w:szCs w:val="28"/>
        </w:rPr>
        <w:t xml:space="preserve"> при осуществлении муниципального контроля.</w:t>
      </w:r>
    </w:p>
    <w:p w:rsidR="003914C2" w:rsidRPr="002C0434" w:rsidRDefault="003914C2" w:rsidP="002C04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0434">
        <w:rPr>
          <w:rFonts w:ascii="Times New Roman" w:eastAsia="Times New Roman" w:hAnsi="Times New Roman" w:cs="Times New Roman"/>
          <w:sz w:val="28"/>
          <w:szCs w:val="28"/>
        </w:rPr>
        <w:t xml:space="preserve">Деятельность муниципального контроля направлена на профилактику нарушений </w:t>
      </w:r>
      <w:r w:rsidR="00D95E5D" w:rsidRPr="002C0434">
        <w:rPr>
          <w:rFonts w:ascii="Times New Roman" w:eastAsia="Times New Roman" w:hAnsi="Times New Roman" w:cs="Times New Roman"/>
          <w:sz w:val="28"/>
          <w:szCs w:val="28"/>
        </w:rPr>
        <w:t>контролируемыми лицами</w:t>
      </w:r>
      <w:r w:rsidRPr="002C0434">
        <w:rPr>
          <w:rFonts w:ascii="Times New Roman" w:eastAsia="Times New Roman" w:hAnsi="Times New Roman" w:cs="Times New Roman"/>
          <w:sz w:val="28"/>
          <w:szCs w:val="28"/>
        </w:rPr>
        <w:t xml:space="preserve"> обязательных требований, содействие укреплению законности и предупреждению правонарушений законодательства.</w:t>
      </w:r>
    </w:p>
    <w:p w:rsidR="00D60618" w:rsidRDefault="00D60618" w:rsidP="00D606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60618" w:rsidRDefault="00D60618" w:rsidP="00D60618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 w:rsidRPr="00D60618">
        <w:rPr>
          <w:rFonts w:ascii="Times New Roman" w:eastAsia="Calibri" w:hAnsi="Times New Roman" w:cs="Times New Roman"/>
          <w:b/>
          <w:sz w:val="28"/>
          <w:szCs w:val="28"/>
        </w:rPr>
        <w:t>3. Выявление типичных нарушений обязательных требований, причин, факторов и условий, способствующих возникновению нарушений обязательных требований</w:t>
      </w:r>
    </w:p>
    <w:p w:rsidR="00D60618" w:rsidRPr="00D60618" w:rsidRDefault="00D60618" w:rsidP="00D60618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</w:p>
    <w:p w:rsidR="00F65A98" w:rsidRPr="00F65A98" w:rsidRDefault="00F65A98" w:rsidP="00D606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5A9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В целях снижения административной нагрузки на хозяйствующие субъекты </w:t>
      </w:r>
      <w:r w:rsidRPr="00F65A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Правительством Российской Федерации принято постановление от 10.03.2022 № 336 «Об особенностях организации и осуществления государственного контроля (надзора), муниципального </w:t>
      </w:r>
      <w:proofErr w:type="gramStart"/>
      <w:r w:rsidRPr="00F65A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контроля» </w:t>
      </w:r>
      <w:r w:rsidR="000A5F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gramEnd"/>
      <w:r w:rsidR="000A5F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</w:t>
      </w:r>
      <w:r w:rsidRPr="00F65A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(далее – </w:t>
      </w:r>
      <w:r w:rsidR="00B242BF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F65A98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остановление № 336). Постановлением № 336 установлены ограничения на проведение</w:t>
      </w:r>
      <w:r w:rsidRPr="00F65A98">
        <w:rPr>
          <w:rFonts w:ascii="Times New Roman" w:eastAsia="Times New Roman" w:hAnsi="Times New Roman" w:cs="Times New Roman"/>
          <w:sz w:val="28"/>
          <w:szCs w:val="28"/>
        </w:rPr>
        <w:t xml:space="preserve"> в 202</w:t>
      </w:r>
      <w:r w:rsidR="00003109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65A98">
        <w:rPr>
          <w:rFonts w:ascii="Times New Roman" w:eastAsia="Times New Roman" w:hAnsi="Times New Roman" w:cs="Times New Roman"/>
          <w:sz w:val="28"/>
          <w:szCs w:val="28"/>
        </w:rPr>
        <w:t xml:space="preserve"> году контрольных мероприятий при осуществлении муниципального контроля</w:t>
      </w:r>
      <w:r w:rsidR="00DD48E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65A98">
        <w:rPr>
          <w:rFonts w:ascii="Times New Roman" w:eastAsia="Times New Roman" w:hAnsi="Times New Roman" w:cs="Times New Roman"/>
          <w:sz w:val="28"/>
          <w:szCs w:val="28"/>
        </w:rPr>
        <w:t xml:space="preserve"> порядок организации и осуществления которых регулиру</w:t>
      </w:r>
      <w:r w:rsidR="00DD48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65A98">
        <w:rPr>
          <w:rFonts w:ascii="Times New Roman" w:eastAsia="Times New Roman" w:hAnsi="Times New Roman" w:cs="Times New Roman"/>
          <w:sz w:val="28"/>
          <w:szCs w:val="28"/>
        </w:rPr>
        <w:t>тся</w:t>
      </w:r>
      <w:r w:rsidRPr="00F65A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4694A">
        <w:rPr>
          <w:rFonts w:ascii="Times New Roman" w:eastAsiaTheme="minorHAnsi" w:hAnsi="Times New Roman" w:cs="Times New Roman"/>
          <w:sz w:val="28"/>
          <w:szCs w:val="28"/>
          <w:lang w:eastAsia="en-US"/>
        </w:rPr>
        <w:t>Ф</w:t>
      </w:r>
      <w:r w:rsidRPr="00F65A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едеральным законом </w:t>
      </w:r>
      <w:r w:rsidR="0064694A">
        <w:rPr>
          <w:rFonts w:ascii="Times New Roman" w:eastAsiaTheme="minorHAnsi" w:hAnsi="Times New Roman" w:cs="Times New Roman"/>
          <w:sz w:val="28"/>
          <w:szCs w:val="28"/>
          <w:lang w:eastAsia="en-US"/>
        </w:rPr>
        <w:t>№ 248-ФЗ</w:t>
      </w:r>
      <w:r w:rsidRPr="00F65A98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F65A98" w:rsidRDefault="00F65A98" w:rsidP="00D905A2">
      <w:pPr>
        <w:tabs>
          <w:tab w:val="left" w:pos="455"/>
          <w:tab w:val="left" w:pos="3555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 w:rsidRPr="001F0448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В связи с ограничениями, установленными </w:t>
      </w:r>
      <w:r w:rsidR="00B242BF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П</w:t>
      </w:r>
      <w:r w:rsidRPr="001F0448">
        <w:rPr>
          <w:rFonts w:ascii="Times New Roman" w:eastAsia="Times New Roman" w:hAnsi="Times New Roman" w:cs="Times New Roman"/>
          <w:sz w:val="28"/>
          <w:szCs w:val="28"/>
        </w:rPr>
        <w:t>остановлением № 336</w:t>
      </w:r>
      <w:r w:rsidR="00DD48E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F0448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контрольные мероприятия в 202</w:t>
      </w:r>
      <w:r w:rsidR="00003109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3</w:t>
      </w:r>
      <w:r w:rsidRPr="001F0448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году не проводились.</w:t>
      </w:r>
    </w:p>
    <w:p w:rsidR="00B538FE" w:rsidRPr="00D905A2" w:rsidRDefault="000A5FE5" w:rsidP="00D905A2">
      <w:pPr>
        <w:widowControl w:val="0"/>
        <w:suppressAutoHyphens/>
        <w:autoSpaceDE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Положением </w:t>
      </w:r>
      <w:r w:rsidRPr="00392D3F">
        <w:rPr>
          <w:rFonts w:ascii="Times New Roman" w:hAnsi="Times New Roman" w:cs="Times New Roman"/>
          <w:sz w:val="28"/>
          <w:szCs w:val="28"/>
        </w:rPr>
        <w:t>о муниципальном контроле на автомобильном транспорте, городском наземном электрическом транспорте и в дорожном хозяйстве в границах города Смоленска</w:t>
      </w:r>
      <w:r w:rsidR="00DD48EE">
        <w:rPr>
          <w:rFonts w:ascii="Times New Roman" w:hAnsi="Times New Roman" w:cs="Times New Roman"/>
          <w:sz w:val="28"/>
          <w:szCs w:val="28"/>
        </w:rPr>
        <w:t>, утвержденным решением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48EE">
        <w:rPr>
          <w:rFonts w:ascii="PT Astra Serif" w:hAnsi="PT Astra Serif"/>
          <w:sz w:val="28"/>
          <w:szCs w:val="28"/>
        </w:rPr>
        <w:t xml:space="preserve">15-й сессии Смоленского городского Совета </w:t>
      </w:r>
      <w:r w:rsidR="00DD48EE">
        <w:rPr>
          <w:rFonts w:ascii="PT Astra Serif" w:hAnsi="PT Astra Serif"/>
          <w:sz w:val="28"/>
          <w:szCs w:val="28"/>
          <w:lang w:val="en-US"/>
        </w:rPr>
        <w:t>VI</w:t>
      </w:r>
      <w:r w:rsidR="00DD48EE" w:rsidRPr="00411192">
        <w:rPr>
          <w:rFonts w:ascii="PT Astra Serif" w:hAnsi="PT Astra Serif"/>
          <w:sz w:val="28"/>
          <w:szCs w:val="28"/>
        </w:rPr>
        <w:t xml:space="preserve"> </w:t>
      </w:r>
      <w:r w:rsidR="00DD48EE">
        <w:rPr>
          <w:rFonts w:ascii="PT Astra Serif" w:hAnsi="PT Astra Serif"/>
          <w:sz w:val="28"/>
          <w:szCs w:val="28"/>
        </w:rPr>
        <w:t xml:space="preserve">созыва от 26.11.2021 № 265, </w:t>
      </w:r>
      <w:r>
        <w:rPr>
          <w:rFonts w:ascii="Times New Roman" w:hAnsi="Times New Roman" w:cs="Times New Roman"/>
          <w:sz w:val="28"/>
          <w:szCs w:val="28"/>
        </w:rPr>
        <w:t>предусмотрено, что п</w:t>
      </w:r>
      <w:r w:rsidR="00B538FE" w:rsidRPr="00D905A2">
        <w:rPr>
          <w:rFonts w:ascii="Times New Roman" w:hAnsi="Times New Roman" w:cs="Times New Roman"/>
          <w:sz w:val="28"/>
          <w:szCs w:val="28"/>
        </w:rPr>
        <w:t xml:space="preserve">ри осуществлении муниципального контроля </w:t>
      </w:r>
      <w:r w:rsidR="00B538FE" w:rsidRPr="00D905A2">
        <w:rPr>
          <w:rFonts w:ascii="Times New Roman" w:hAnsi="Times New Roman" w:cs="Times New Roman"/>
          <w:sz w:val="28"/>
          <w:szCs w:val="28"/>
          <w:shd w:val="clear" w:color="auto" w:fill="FFFFFF"/>
        </w:rPr>
        <w:t>система оценки и управления рисками не применяется, плановые контрольные мероприятия не проводятся</w:t>
      </w:r>
      <w:r w:rsidR="00B538FE" w:rsidRPr="00D905A2">
        <w:rPr>
          <w:rFonts w:ascii="Times New Roman" w:hAnsi="Times New Roman" w:cs="Times New Roman"/>
          <w:sz w:val="28"/>
          <w:szCs w:val="28"/>
        </w:rPr>
        <w:t>.</w:t>
      </w:r>
    </w:p>
    <w:p w:rsidR="001F0448" w:rsidRDefault="001F0448" w:rsidP="001F0448">
      <w:pPr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6DC1">
        <w:rPr>
          <w:rFonts w:ascii="Times New Roman" w:eastAsia="Calibri" w:hAnsi="Times New Roman" w:cs="Times New Roman"/>
          <w:sz w:val="28"/>
          <w:szCs w:val="28"/>
        </w:rPr>
        <w:t>В связи с тем, что контрольные мероприятия не осуществлялись, выявление типичных нарушений обязательных требований, причин, факторов и условий, способствующих возникновению нарушений обязательных требований, не представляется возможным.</w:t>
      </w:r>
    </w:p>
    <w:p w:rsidR="000A5FE5" w:rsidRPr="002C0434" w:rsidRDefault="000A5FE5" w:rsidP="000A5FE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434">
        <w:rPr>
          <w:rFonts w:ascii="Times New Roman" w:eastAsia="Calibri" w:hAnsi="Times New Roman" w:cs="Times New Roman"/>
          <w:sz w:val="28"/>
          <w:szCs w:val="28"/>
        </w:rPr>
        <w:t>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9D292C" w:rsidRDefault="009D292C" w:rsidP="009D29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2C0434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На 202</w:t>
      </w:r>
      <w:r w:rsidR="00003109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Pr="002C04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</w:t>
      </w:r>
      <w:r w:rsidRPr="002C043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2C0434">
        <w:rPr>
          <w:rFonts w:ascii="Times New Roman" w:eastAsiaTheme="minorHAnsi" w:hAnsi="Times New Roman" w:cs="Times New Roman"/>
          <w:sz w:val="28"/>
          <w:szCs w:val="28"/>
          <w:lang w:eastAsia="en-US"/>
        </w:rPr>
        <w:t>была утверждена Программа профилактики рисков причинения вреда (ущерба) охраняемым законом ценностям при осуществлении</w:t>
      </w:r>
      <w:r w:rsidRPr="00E40F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bookmarkStart w:id="0" w:name="_Hlk79156810"/>
      <w:r w:rsidRPr="00E40F98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 контроля на автомобильном транспорте, городском наземном электрическом транспорте и в дорожном хозяйстве в границах города Смоленска</w:t>
      </w:r>
      <w:bookmarkEnd w:id="0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(далее – Программа профилактики)</w:t>
      </w:r>
      <w:r w:rsidRPr="00E40F98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Pr="00E40F9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</w:p>
    <w:p w:rsidR="009D292C" w:rsidRDefault="009D292C" w:rsidP="009D29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F58E4">
        <w:rPr>
          <w:rFonts w:ascii="Times New Roman" w:eastAsia="Times New Roman" w:hAnsi="Times New Roman" w:cs="Times New Roman"/>
          <w:sz w:val="28"/>
          <w:szCs w:val="28"/>
        </w:rPr>
        <w:t xml:space="preserve"> рамках </w:t>
      </w:r>
      <w:r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6F58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Программы профилактики</w:t>
      </w:r>
      <w:r w:rsidRPr="006F58E4">
        <w:rPr>
          <w:rFonts w:ascii="Times New Roman" w:eastAsia="Times New Roman" w:hAnsi="Times New Roman" w:cs="Times New Roman"/>
          <w:sz w:val="28"/>
          <w:szCs w:val="28"/>
        </w:rPr>
        <w:t xml:space="preserve"> были проведены следующие профилактические мероприятия:</w:t>
      </w:r>
    </w:p>
    <w:p w:rsidR="009D292C" w:rsidRDefault="009D292C" w:rsidP="009D292C">
      <w:pPr>
        <w:tabs>
          <w:tab w:val="left" w:pos="455"/>
          <w:tab w:val="left" w:pos="3555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1) н</w:t>
      </w:r>
      <w:r w:rsidRPr="003914C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а официальном сайте Администрации 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города Смоленска </w:t>
      </w:r>
      <w:r w:rsidRPr="003914C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в сети «Интернет» </w:t>
      </w:r>
      <w:r w:rsidRPr="003914C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разделе «Муниципальный контроль» обеспечено информирование </w:t>
      </w:r>
      <w:r w:rsidRPr="006F58E4">
        <w:rPr>
          <w:rFonts w:ascii="Times New Roman" w:eastAsia="Times New Roman" w:hAnsi="Times New Roman" w:cs="Times New Roman"/>
          <w:sz w:val="28"/>
          <w:szCs w:val="28"/>
        </w:rPr>
        <w:t>контролируемых и иных заинтересованных лиц по вопросам соблюдения обязательных требований;</w:t>
      </w:r>
    </w:p>
    <w:p w:rsidR="006636DF" w:rsidRPr="006636DF" w:rsidRDefault="00003109" w:rsidP="006636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2)</w:t>
      </w:r>
      <w:r w:rsidRPr="0000310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</w:t>
      </w:r>
      <w:r w:rsidRPr="00003109">
        <w:rPr>
          <w:rFonts w:ascii="Times New Roman" w:hAnsi="Times New Roman" w:cs="Times New Roman"/>
          <w:sz w:val="28"/>
          <w:szCs w:val="28"/>
        </w:rPr>
        <w:t xml:space="preserve"> и размещ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003109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в сети «Интернет» </w:t>
      </w:r>
      <w:r w:rsidR="006636DF" w:rsidRPr="006636DF">
        <w:rPr>
          <w:rFonts w:ascii="Times New Roman" w:hAnsi="Times New Roman" w:cs="Times New Roman"/>
          <w:sz w:val="28"/>
          <w:szCs w:val="28"/>
        </w:rPr>
        <w:t>в специальном разделе, посвя</w:t>
      </w:r>
      <w:r w:rsidR="006636DF">
        <w:rPr>
          <w:rFonts w:ascii="Times New Roman" w:hAnsi="Times New Roman" w:cs="Times New Roman"/>
          <w:sz w:val="28"/>
          <w:szCs w:val="28"/>
        </w:rPr>
        <w:t xml:space="preserve">щенном контрольной деятельности </w:t>
      </w:r>
      <w:r w:rsidR="006636DF" w:rsidRPr="00003109">
        <w:rPr>
          <w:rFonts w:ascii="Times New Roman" w:hAnsi="Times New Roman" w:cs="Times New Roman"/>
          <w:sz w:val="28"/>
          <w:szCs w:val="28"/>
        </w:rPr>
        <w:t>доклад</w:t>
      </w:r>
      <w:r w:rsidR="006636DF" w:rsidRPr="006636D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636DF" w:rsidRPr="006636DF">
        <w:rPr>
          <w:rFonts w:ascii="Times New Roman" w:hAnsi="Times New Roman" w:cs="Times New Roman"/>
          <w:sz w:val="28"/>
          <w:szCs w:val="28"/>
        </w:rPr>
        <w:t>о правоприменительной практике осуществления муниципального контроля на автомобильном транспорте, городском наземном электрическом транспорте и в дорожном хозяйстве в границах города Смоленска в 2022 году</w:t>
      </w:r>
      <w:r w:rsidR="006636DF">
        <w:rPr>
          <w:rFonts w:ascii="Times New Roman" w:hAnsi="Times New Roman" w:cs="Times New Roman"/>
          <w:sz w:val="28"/>
          <w:szCs w:val="28"/>
        </w:rPr>
        <w:t>;</w:t>
      </w:r>
    </w:p>
    <w:p w:rsidR="009D292C" w:rsidRPr="003914C2" w:rsidRDefault="00003109" w:rsidP="00003109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9D292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проведено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9D292C" w:rsidRPr="003914C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консультировани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="009D292C" w:rsidRPr="003914C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D292C" w:rsidRPr="006F58E4">
        <w:rPr>
          <w:rFonts w:ascii="Times New Roman" w:eastAsia="Times New Roman" w:hAnsi="Times New Roman" w:cs="Times New Roman"/>
          <w:sz w:val="28"/>
          <w:szCs w:val="28"/>
        </w:rPr>
        <w:t>контролируемых лиц</w:t>
      </w:r>
      <w:r w:rsidR="009D29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292C" w:rsidRPr="003914C2">
        <w:rPr>
          <w:rFonts w:ascii="Times New Roman" w:eastAsiaTheme="minorHAnsi" w:hAnsi="Times New Roman" w:cs="Times New Roman"/>
          <w:sz w:val="28"/>
          <w:szCs w:val="28"/>
          <w:lang w:eastAsia="en-US"/>
        </w:rPr>
        <w:t>по вопросам, связанным с исполнением обязательных требований и осущест</w:t>
      </w:r>
      <w:r w:rsidR="009D292C">
        <w:rPr>
          <w:rFonts w:ascii="Times New Roman" w:eastAsiaTheme="minorHAnsi" w:hAnsi="Times New Roman" w:cs="Times New Roman"/>
          <w:sz w:val="28"/>
          <w:szCs w:val="28"/>
          <w:lang w:eastAsia="en-US"/>
        </w:rPr>
        <w:t>влением муниципального контроля;</w:t>
      </w:r>
    </w:p>
    <w:p w:rsidR="009D292C" w:rsidRDefault="00003109" w:rsidP="009D29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9D292C">
        <w:rPr>
          <w:rFonts w:ascii="Times New Roman" w:eastAsia="Times New Roman" w:hAnsi="Times New Roman" w:cs="Times New Roman"/>
          <w:sz w:val="28"/>
          <w:szCs w:val="28"/>
        </w:rPr>
        <w:t>) о</w:t>
      </w:r>
      <w:r w:rsidR="009D292C" w:rsidRPr="006F58E4">
        <w:rPr>
          <w:rFonts w:ascii="Times New Roman" w:eastAsia="Times New Roman" w:hAnsi="Times New Roman" w:cs="Times New Roman"/>
          <w:sz w:val="28"/>
          <w:szCs w:val="28"/>
        </w:rPr>
        <w:t xml:space="preserve">бъявлено </w:t>
      </w:r>
      <w:r w:rsidR="009D292C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="009D292C">
        <w:rPr>
          <w:rFonts w:ascii="Times New Roman" w:eastAsia="Times New Roman" w:hAnsi="Times New Roman" w:cs="Times New Roman"/>
          <w:sz w:val="28"/>
          <w:szCs w:val="28"/>
        </w:rPr>
        <w:t xml:space="preserve"> предостережени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="009D292C" w:rsidRPr="006F58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292C" w:rsidRPr="006F58E4">
        <w:rPr>
          <w:rFonts w:ascii="Times New Roman" w:eastAsia="Calibri" w:hAnsi="Times New Roman" w:cs="Times New Roman"/>
          <w:sz w:val="28"/>
          <w:szCs w:val="28"/>
        </w:rPr>
        <w:t>о недопустимости нарушения обязательных требований</w:t>
      </w:r>
      <w:r w:rsidR="009D292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D292C" w:rsidRDefault="009D292C" w:rsidP="001F0448">
      <w:pPr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292C" w:rsidRDefault="009D292C" w:rsidP="009D292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Theme="minorHAnsi" w:hAnsi="PT Astra Serif" w:cs="PT Astra Serif"/>
          <w:b/>
          <w:bCs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b/>
          <w:bCs/>
          <w:sz w:val="28"/>
          <w:szCs w:val="28"/>
          <w:lang w:eastAsia="en-US"/>
        </w:rPr>
        <w:t>4. Анализ случаев причинения вреда (ущерба) охраняемым законом ценностям, выявление источников и факторов риска причинения вреда (ущерба)</w:t>
      </w:r>
    </w:p>
    <w:p w:rsidR="009D292C" w:rsidRPr="001F0448" w:rsidRDefault="009D292C" w:rsidP="001F0448">
      <w:pPr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9D292C" w:rsidRPr="009D292C" w:rsidRDefault="009D292C" w:rsidP="009D292C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D292C">
        <w:rPr>
          <w:rFonts w:ascii="Times New Roman" w:eastAsia="Calibri" w:hAnsi="Times New Roman" w:cs="Times New Roman"/>
          <w:sz w:val="28"/>
          <w:szCs w:val="28"/>
        </w:rPr>
        <w:t xml:space="preserve">В силу части 1 статьи 5 Федерального закона от 31.07.2020 № 247-ФЗ «Об обязательных требованиях в Российской Федерации» к охраняемым законом ценностям относятся </w:t>
      </w:r>
      <w:r w:rsidRPr="009D292C"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Pr="009D292C">
        <w:rPr>
          <w:rFonts w:ascii="Times New Roman" w:eastAsia="Calibri" w:hAnsi="Times New Roman" w:cs="Times New Roman"/>
          <w:sz w:val="28"/>
          <w:szCs w:val="28"/>
        </w:rPr>
        <w:t xml:space="preserve"> жизнь и здоровье людей, нравственность, права и законные интересы граждан и организаций, сохранность животных, растений, окружающей среды и объектов культурного наследия, оборона страны и безопасность государства, а также иные охраняемые законом ценности. </w:t>
      </w:r>
    </w:p>
    <w:p w:rsidR="005434F9" w:rsidRPr="009D292C" w:rsidRDefault="00F65A98" w:rsidP="009D292C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292C">
        <w:rPr>
          <w:rFonts w:ascii="Times New Roman" w:eastAsia="Calibri" w:hAnsi="Times New Roman" w:cs="Times New Roman"/>
          <w:sz w:val="28"/>
          <w:szCs w:val="28"/>
        </w:rPr>
        <w:t>Должностными лицами, уполномоченными на осуществление муниципального контроля, случаев причинения вреда (ущерба) охраняемым законом ценностям, источников и факторов риска причинения вреда (ущерба) не выявлено.</w:t>
      </w:r>
    </w:p>
    <w:p w:rsidR="009D292C" w:rsidRDefault="009D292C" w:rsidP="001F044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7434" w:rsidRDefault="006F7434" w:rsidP="006F74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6F7434">
        <w:rPr>
          <w:rFonts w:ascii="Times New Roman" w:eastAsia="Calibri" w:hAnsi="Times New Roman" w:cs="Times New Roman"/>
          <w:b/>
          <w:sz w:val="28"/>
          <w:szCs w:val="28"/>
        </w:rPr>
        <w:t xml:space="preserve">5. </w:t>
      </w:r>
      <w:r w:rsidRPr="006F7434">
        <w:rPr>
          <w:rFonts w:ascii="Times New Roman" w:hAnsi="Times New Roman" w:cs="Times New Roman"/>
          <w:b/>
          <w:bCs/>
          <w:sz w:val="28"/>
          <w:szCs w:val="28"/>
        </w:rPr>
        <w:t xml:space="preserve">Подготовка предложений 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об актуализации обязательных требований, </w:t>
      </w:r>
    </w:p>
    <w:p w:rsidR="006F7434" w:rsidRPr="006F7434" w:rsidRDefault="006F7434" w:rsidP="006F7434">
      <w:pPr>
        <w:widowControl w:val="0"/>
        <w:suppressAutoHyphens/>
        <w:autoSpaceDE w:val="0"/>
        <w:autoSpaceDN w:val="0"/>
        <w:spacing w:after="160" w:line="23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6F7434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законодательство Российской Федерации о государственном контроле (надзоре), муниципальном контроле</w:t>
      </w:r>
    </w:p>
    <w:p w:rsidR="009D292C" w:rsidRPr="001F0448" w:rsidRDefault="009D292C" w:rsidP="001F044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731C8" w:rsidRPr="001F0448" w:rsidRDefault="00716157" w:rsidP="001F0448">
      <w:pPr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448">
        <w:rPr>
          <w:rFonts w:ascii="Times New Roman" w:eastAsia="Calibri" w:hAnsi="Times New Roman" w:cs="Times New Roman"/>
          <w:sz w:val="28"/>
          <w:szCs w:val="28"/>
        </w:rPr>
        <w:t xml:space="preserve">Предложения </w:t>
      </w:r>
      <w:r w:rsidR="006F7434">
        <w:rPr>
          <w:rFonts w:ascii="PT Astra Serif" w:eastAsia="Calibri" w:hAnsi="PT Astra Serif"/>
          <w:sz w:val="28"/>
          <w:szCs w:val="28"/>
        </w:rPr>
        <w:t xml:space="preserve">об актуализации обязательных требований и </w:t>
      </w:r>
      <w:r w:rsidRPr="001F0448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законодательство Российской Федерации </w:t>
      </w:r>
      <w:r w:rsidRPr="001F0448">
        <w:rPr>
          <w:rFonts w:ascii="Times New Roman" w:hAnsi="Times New Roman" w:cs="Times New Roman"/>
          <w:sz w:val="28"/>
          <w:szCs w:val="28"/>
        </w:rPr>
        <w:t>по организации и осуществлению</w:t>
      </w:r>
      <w:r w:rsidRPr="001F0448">
        <w:rPr>
          <w:rFonts w:ascii="Times New Roman" w:hAnsi="Times New Roman" w:cs="Times New Roman"/>
          <w:sz w:val="26"/>
          <w:szCs w:val="26"/>
        </w:rPr>
        <w:t xml:space="preserve"> </w:t>
      </w:r>
      <w:r w:rsidRPr="001F0448">
        <w:rPr>
          <w:rFonts w:ascii="Times New Roman" w:eastAsia="Calibri" w:hAnsi="Times New Roman" w:cs="Times New Roman"/>
          <w:sz w:val="28"/>
          <w:szCs w:val="28"/>
        </w:rPr>
        <w:t>муниципального контроля отсутствуют.</w:t>
      </w:r>
      <w:bookmarkStart w:id="1" w:name="_GoBack"/>
      <w:bookmarkEnd w:id="1"/>
    </w:p>
    <w:sectPr w:rsidR="003731C8" w:rsidRPr="001F0448" w:rsidSect="00910319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6BD9" w:rsidRDefault="000A6BD9" w:rsidP="00910319">
      <w:pPr>
        <w:spacing w:after="0" w:line="240" w:lineRule="auto"/>
      </w:pPr>
      <w:r>
        <w:separator/>
      </w:r>
    </w:p>
  </w:endnote>
  <w:endnote w:type="continuationSeparator" w:id="0">
    <w:p w:rsidR="000A6BD9" w:rsidRDefault="000A6BD9" w:rsidP="00910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6BD9" w:rsidRDefault="000A6BD9" w:rsidP="00910319">
      <w:pPr>
        <w:spacing w:after="0" w:line="240" w:lineRule="auto"/>
      </w:pPr>
      <w:r>
        <w:separator/>
      </w:r>
    </w:p>
  </w:footnote>
  <w:footnote w:type="continuationSeparator" w:id="0">
    <w:p w:rsidR="000A6BD9" w:rsidRDefault="000A6BD9" w:rsidP="009103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0262834"/>
      <w:docPartObj>
        <w:docPartGallery w:val="Page Numbers (Top of Page)"/>
        <w:docPartUnique/>
      </w:docPartObj>
    </w:sdtPr>
    <w:sdtEndPr/>
    <w:sdtContent>
      <w:p w:rsidR="00910319" w:rsidRDefault="0091031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5057">
          <w:rPr>
            <w:noProof/>
          </w:rPr>
          <w:t>4</w:t>
        </w:r>
        <w:r>
          <w:fldChar w:fldCharType="end"/>
        </w:r>
      </w:p>
    </w:sdtContent>
  </w:sdt>
  <w:p w:rsidR="00910319" w:rsidRDefault="0091031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311C7"/>
    <w:multiLevelType w:val="multilevel"/>
    <w:tmpl w:val="47A84EA4"/>
    <w:lvl w:ilvl="0"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" w15:restartNumberingAfterBreak="0">
    <w:nsid w:val="27DC5937"/>
    <w:multiLevelType w:val="hybridMultilevel"/>
    <w:tmpl w:val="7EE21F76"/>
    <w:lvl w:ilvl="0" w:tplc="DDE409B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1E974C9"/>
    <w:multiLevelType w:val="multilevel"/>
    <w:tmpl w:val="3102A408"/>
    <w:lvl w:ilvl="0">
      <w:numFmt w:val="bullet"/>
      <w:lvlText w:val="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3" w15:restartNumberingAfterBreak="0">
    <w:nsid w:val="41517905"/>
    <w:multiLevelType w:val="multilevel"/>
    <w:tmpl w:val="224C3E5E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79A63400"/>
    <w:multiLevelType w:val="multilevel"/>
    <w:tmpl w:val="4CA861B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34F"/>
    <w:rsid w:val="00003109"/>
    <w:rsid w:val="000829D1"/>
    <w:rsid w:val="000A5FE5"/>
    <w:rsid w:val="000A6BD9"/>
    <w:rsid w:val="000B5CBE"/>
    <w:rsid w:val="000D5D83"/>
    <w:rsid w:val="0011526A"/>
    <w:rsid w:val="00156B47"/>
    <w:rsid w:val="001B707D"/>
    <w:rsid w:val="001F0448"/>
    <w:rsid w:val="002C0434"/>
    <w:rsid w:val="003731C8"/>
    <w:rsid w:val="003914C2"/>
    <w:rsid w:val="00392D3F"/>
    <w:rsid w:val="00444F92"/>
    <w:rsid w:val="00464082"/>
    <w:rsid w:val="004B3030"/>
    <w:rsid w:val="004B4AEC"/>
    <w:rsid w:val="005434F9"/>
    <w:rsid w:val="00597B16"/>
    <w:rsid w:val="00597DF1"/>
    <w:rsid w:val="006244B0"/>
    <w:rsid w:val="0064694A"/>
    <w:rsid w:val="006636DF"/>
    <w:rsid w:val="006C77A0"/>
    <w:rsid w:val="006F58E4"/>
    <w:rsid w:val="006F7434"/>
    <w:rsid w:val="00716157"/>
    <w:rsid w:val="00741054"/>
    <w:rsid w:val="00764572"/>
    <w:rsid w:val="00794BDB"/>
    <w:rsid w:val="007A3AD5"/>
    <w:rsid w:val="007A53A0"/>
    <w:rsid w:val="00910319"/>
    <w:rsid w:val="00935388"/>
    <w:rsid w:val="00977680"/>
    <w:rsid w:val="009C3943"/>
    <w:rsid w:val="009D292C"/>
    <w:rsid w:val="00B242BF"/>
    <w:rsid w:val="00B538FE"/>
    <w:rsid w:val="00B9606A"/>
    <w:rsid w:val="00B96DC1"/>
    <w:rsid w:val="00BF3E43"/>
    <w:rsid w:val="00CE5057"/>
    <w:rsid w:val="00D013E5"/>
    <w:rsid w:val="00D51CD3"/>
    <w:rsid w:val="00D60618"/>
    <w:rsid w:val="00D905A2"/>
    <w:rsid w:val="00D95E5D"/>
    <w:rsid w:val="00DD14DF"/>
    <w:rsid w:val="00DD48EE"/>
    <w:rsid w:val="00DE434F"/>
    <w:rsid w:val="00E40F98"/>
    <w:rsid w:val="00E739C8"/>
    <w:rsid w:val="00F61B68"/>
    <w:rsid w:val="00F65A98"/>
    <w:rsid w:val="00F9095B"/>
    <w:rsid w:val="00FE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B9E25A-DC60-4A3D-BE0D-2A8246740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4B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uiPriority w:val="99"/>
    <w:rsid w:val="006244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7A53A0"/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776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103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0319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9103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0319"/>
    <w:rPr>
      <w:rFonts w:eastAsiaTheme="minorEastAsia"/>
      <w:lang w:eastAsia="ru-RU"/>
    </w:rPr>
  </w:style>
  <w:style w:type="paragraph" w:customStyle="1" w:styleId="p7">
    <w:name w:val="p7"/>
    <w:basedOn w:val="a"/>
    <w:rsid w:val="00B24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B242BF"/>
  </w:style>
  <w:style w:type="paragraph" w:styleId="a8">
    <w:name w:val="Balloon Text"/>
    <w:basedOn w:val="a"/>
    <w:link w:val="a9"/>
    <w:uiPriority w:val="99"/>
    <w:semiHidden/>
    <w:unhideWhenUsed/>
    <w:rsid w:val="000A5F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A5FE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D471D925289A0355DDEADB682BF1E4806E27A44A321B1EB4C5BD17EC734F3B76359E86E75D40Ep6SC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4</Pages>
  <Words>1472</Words>
  <Characters>8392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Юркина Марина Владимировна</dc:creator>
  <cp:keywords/>
  <dc:description/>
  <cp:lastModifiedBy>Юркина Марина Владимировна</cp:lastModifiedBy>
  <cp:revision>19</cp:revision>
  <cp:lastPrinted>2024-04-17T07:44:00Z</cp:lastPrinted>
  <dcterms:created xsi:type="dcterms:W3CDTF">2023-03-02T09:36:00Z</dcterms:created>
  <dcterms:modified xsi:type="dcterms:W3CDTF">2024-04-17T09:27:00Z</dcterms:modified>
</cp:coreProperties>
</file>