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651" w:rsidRPr="00987EBE" w:rsidRDefault="00D72651" w:rsidP="00D72651">
      <w:pPr>
        <w:pStyle w:val="ConsPlusNormal"/>
        <w:ind w:firstLine="709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b/>
          <w:spacing w:val="-6"/>
          <w:sz w:val="28"/>
          <w:szCs w:val="28"/>
        </w:rPr>
        <w:t>Договор № _______</w:t>
      </w:r>
    </w:p>
    <w:p w:rsidR="00D72651" w:rsidRPr="00987EBE" w:rsidRDefault="00D72651" w:rsidP="00D72651">
      <w:pPr>
        <w:pStyle w:val="ConsPlusNormal"/>
        <w:ind w:firstLine="709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b/>
          <w:spacing w:val="-6"/>
          <w:sz w:val="28"/>
          <w:szCs w:val="28"/>
        </w:rPr>
        <w:t>на размещение нестационарного торгового объекта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D72651" w:rsidRPr="00987EBE" w:rsidRDefault="00D72651" w:rsidP="00D72651">
      <w:pPr>
        <w:pStyle w:val="ConsPlusNormal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 xml:space="preserve">г. Смоленск                                                       </w:t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                             «___» __________ 202</w:t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t>__ г.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Администрация города Смоленска в лице ________________________, действующего на основании _______________________, в дальнейшем именуемая «Администрация», с одной стороны, и __________________________________________________________________</w:t>
      </w:r>
      <w:r>
        <w:rPr>
          <w:rFonts w:ascii="Times New Roman" w:hAnsi="Times New Roman" w:cs="Times New Roman"/>
          <w:spacing w:val="-6"/>
          <w:sz w:val="28"/>
          <w:szCs w:val="28"/>
        </w:rPr>
        <w:t>__________</w:t>
      </w:r>
    </w:p>
    <w:p w:rsidR="00D72651" w:rsidRPr="00987EBE" w:rsidRDefault="00D72651" w:rsidP="00D72651">
      <w:pPr>
        <w:pStyle w:val="ConsPlusNormal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t>в лице _________________________________________, действующего на основании_____________________________, в дальнейшем именуемый «Правообладатель», с другой стороны, в дальнейшем совместно именуемые «Стороны», на основании протокола аукциона от «___» ________ 20___ №___ заключили настоящий договор о нижеследующем: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D72651" w:rsidRPr="00987EBE" w:rsidRDefault="00D72651" w:rsidP="00D72651">
      <w:pPr>
        <w:pStyle w:val="ConsPlusNormal"/>
        <w:ind w:firstLine="709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b/>
          <w:spacing w:val="-6"/>
          <w:sz w:val="28"/>
          <w:szCs w:val="28"/>
        </w:rPr>
        <w:t>1. Предмет договора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В соответствии с настоящим договором Правообладателю предоставляется право на размещение нестационарного торгового объекта по адресу (описание местоположения), указанному в приложении к настоящему договору, за плату, вносимую в бюджет города Смоленска.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D72651" w:rsidRPr="00987EBE" w:rsidRDefault="00D72651" w:rsidP="00D72651">
      <w:pPr>
        <w:pStyle w:val="ConsPlusNormal"/>
        <w:ind w:firstLine="709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b/>
          <w:spacing w:val="-6"/>
          <w:sz w:val="28"/>
          <w:szCs w:val="28"/>
        </w:rPr>
        <w:t>2. Срок действия договора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Настоящий договор вступает в силу с «___» _________ и действует до «___» _________ и автоматически продлевается на тех же условиях на следующий год, если ни одна из Сторон не заявит о своем намерении прекратить его в порядке, установленном разделом 6 настоящего договора.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D72651" w:rsidRPr="00987EBE" w:rsidRDefault="00D72651" w:rsidP="00D72651">
      <w:pPr>
        <w:pStyle w:val="ConsPlusNormal"/>
        <w:ind w:firstLine="709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b/>
          <w:spacing w:val="-6"/>
          <w:sz w:val="28"/>
          <w:szCs w:val="28"/>
        </w:rPr>
        <w:t>3. Оплата по договору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3.1. Годовой размер платы за размещение нестационарного торгового объекта составляет __________рублей. Указанный размер платы начиная с первого января года, следующего за годом заключения настоящего договора, увеличивается на плановую максимальную ставку инфляции, установленную на соответствующий год федеральным законом о федеральном бюджете.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3.2. Правообладатель оплачивает обеспечение заявки на участие в аукционе в виде задатка в размере __________ (__________) рублей, сумма которого засчитывается в счет платы за размещение нестационарного торгового объекта.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3.3. Оплата по настоящему договору осуществляется в рублях Российской Федерации.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3.4. В случае увеличения размера платы за размещение нестационарного торгового объекта Стороны подписывают соответствующее дополнительное соглашение к настоящему договору.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 xml:space="preserve">3.5. Плата за размещение нестационарного торгового объекта вносится в </w:t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lastRenderedPageBreak/>
        <w:t>безналичном порядке по реквизитам Администрации, указанным в настоящем договоре, равными платежами ежеквартально до 15 числа первого месяца календарного квартала.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Датой оплаты считается дата поступления денежных средств на счет Администрации.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3.6. Размер платы за неполный календарный квартал определяется путем деления суммы, указанной в пункте 3.1 настоящего договора, на количество календарных дней в году и умножения полученной суммы на количество календарных дней в соответствующем квартале, в котором предоставляется право на размещение нестационарного торгового объекта.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3.7. Плата за первый квартал срока действия настоящего договора вносится Правообладателем в размере, определенном в соответствии с пунктом 3.</w:t>
      </w:r>
      <w:r>
        <w:rPr>
          <w:rFonts w:ascii="Times New Roman" w:hAnsi="Times New Roman" w:cs="Times New Roman"/>
          <w:spacing w:val="-6"/>
          <w:sz w:val="28"/>
          <w:szCs w:val="28"/>
        </w:rPr>
        <w:t>6</w:t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t xml:space="preserve"> настоящего договора, в течение пяти банковских дней с даты подписания Сторонами настоящего договора.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3.8. Плата за размещение нестационарного торгового объекта вносится Правообладателем с момента подписания настоящего договора в течение всего срока его действия независимо от фактического размещения нестационарного торгового объекта.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3.9. Правообладатель не вправе уступать права и осуществлять перевод долга по обязательствам, возникшим из заключенного договора. Обязательства по такому договору должны быть исполнены Правообладателем лично, если иное не установлено законодательством Российской Федерации.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D72651" w:rsidRPr="00987EBE" w:rsidRDefault="00D72651" w:rsidP="00D72651">
      <w:pPr>
        <w:pStyle w:val="ConsPlusNormal"/>
        <w:ind w:firstLine="709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b/>
          <w:spacing w:val="-6"/>
          <w:sz w:val="28"/>
          <w:szCs w:val="28"/>
        </w:rPr>
        <w:t>4. Права и обязанности Сторон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4.1. Администрация обязуется: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4.1.1. Предоставить Правообладателю право на размещение нестационарного торгового объекта, указанного в приложении № 1 к настоящему договору, с момента заключения настоящего договора.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4.1.2. В течение срока действия настоящего договора не заключать договор на право размещения нестационарного торгового объекта по адресу (описание местоположения), указанному в приложении № 1 к настоящему договору, с иными лицами.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4.1.3. Направить Правообладателю сведения об изменении своего почтового адреса, банковских, иных реквизитов в срок не позднее трех календарных дней с момента соответствующих изменений в письменной форме с указанием новых реквизитов. В противном случае все риски, связанные с исполнением Правообладателем своих обязательств по настоящему договору, несет Администрация.</w:t>
      </w:r>
    </w:p>
    <w:p w:rsidR="00D72651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4.1.4. В случае исключения из Схемы размещения нестационарных торговых объектов на территории города Смоленска (далее - Схема) в целях развития территории места размещения, указанного в разделе 1 настоящего договора, предоставить Правообладателю свободное место размещения, предусмотренное Схемой.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4.2. Администрация имеет право: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4.2.1. Требовать от Правообладателя надлежащего исполнения обязательств в соответствии с настоящим договором, а также требовать своевременного устранения выявленных недостатков.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lastRenderedPageBreak/>
        <w:t>4.2.2. Осуществлять контроль за выполнением Правообладателем настоящего договора.</w:t>
      </w:r>
    </w:p>
    <w:p w:rsidR="00D72651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4.2.3. По истечении пяти календарных дней после окончания срока действия настоящего договора без уведомления Правообладателя осуществить демонтаж нестационарного торгового объекта при неисполнении в установленный настоящим договором срок этой обязанности Правообладателем.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4.3. Правообладатель обязуется: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4.3.1.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4.3.2. Осуществлять эксплуатацию нестационарного торгового объекта в полном соответствии с характеристиками размещения нестационарного торгового объекта (приложение № 1 к настоящему договору), эскизом нестационарного торгового объекта, который определяет внешний вид и его архитектурно-художественное решение (приложение № 2 к настоящему договору), и Схемой.</w:t>
      </w:r>
    </w:p>
    <w:p w:rsidR="00D72651" w:rsidRPr="008813C1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4.3.3. Не допускать нарушения Правил благоустройства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813C1">
        <w:rPr>
          <w:rFonts w:ascii="Times New Roman" w:hAnsi="Times New Roman" w:cs="Times New Roman"/>
          <w:sz w:val="28"/>
          <w:szCs w:val="28"/>
        </w:rPr>
        <w:t>территории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города Смоленска, утвержденных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813C1">
        <w:rPr>
          <w:rFonts w:ascii="Times New Roman" w:hAnsi="Times New Roman" w:cs="Times New Roman"/>
          <w:sz w:val="28"/>
          <w:szCs w:val="28"/>
        </w:rPr>
        <w:t>решением Смоленского городского Совета от 25.12.2019 № 954  «Об утверждении Правил благоустройства территории города Смоленска»</w:t>
      </w:r>
      <w:r w:rsidRPr="008813C1">
        <w:rPr>
          <w:rFonts w:ascii="Times New Roman" w:hAnsi="Times New Roman" w:cs="Times New Roman"/>
          <w:spacing w:val="-6"/>
          <w:sz w:val="28"/>
          <w:szCs w:val="28"/>
        </w:rPr>
        <w:t>, и обеспечивать вывоз ТБО.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4.3.4. В течение всего срока действия настоящего договора обеспечить надлежащие состояние и внешний вид нестационарного торгового объекта и его соответствие Положению о требованиях к размещению нестационарных торговых объектов на территории города Смоленска.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4.3.5. Своевременно производить оплату в соответствии с условиями настоящего договора.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4.3.6. Соблюдать специализацию нестационарного торгового объекта в соответствии с приложением № 1 к настоящему договору.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4.3.7. Обеспечить размещение нестационарного торгового объекта и его готовность к использованию в соответствии с утвержденным архитектурным решением в срок _____________________.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4.3.8. После монтажа, демонтажа, ремонта нестационарного торгового объекта, иных работ в месте его размещения и на прилегающей территории привести место размещения в первоначальное состояние.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4.3.9. Не позднее пяти календарных дней до дня окончания срока действия настоящего договора демонтировать нестационарный торговый объект.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4.3.10. В случае расторжения настоящего договора, а также в случае признания его недействительным Правообладатель обязан произвести демонтаж нестационарного торгового объекта в течение пяти календарных дней и привести место его размещения в первоначальное состояние.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4.3.11. Направить Администрации сведения об изменении своего почтового адреса, банковских, иных реквизитов в срок не позднее трех календарных дней с момента соответствующих изменений в письменной форме с указанием новых реквизитов.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4.4. Правообладатель имеет право: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lastRenderedPageBreak/>
        <w:t>4.4.1. Беспрепятственного доступа к месту размещения нестационарного торгового объекта.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4.4.2. Использования места размещения нестационарного торгового объекта для целей, связанных с осуществлением прав владельца нестационарного торгового объекта, в том числе с его эксплуатацией, техническим обслуживанием и демонтажем.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4.4.3. Инициировать досрочное расторжение настоящего договора по соглашению Сторон, если место размещения нестационарного торгового объекта в силу обстоятельств, за которые Правообладатель не отвечает, окажется в состоянии, непригодном для использования.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4.4.4. В случае, предусмотренном подпунктом 4.1.4 настоящего договора, выбрать место размещения нестационарного торгового объекта из числа свободных в соответствии со Схемой.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4.4.5. Изменять </w:t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t>специализацию (при этом оформляется дополнительное соглашение к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настоящему  д</w:t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t>оговору).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D72651" w:rsidRPr="00987EBE" w:rsidRDefault="00D72651" w:rsidP="00D72651">
      <w:pPr>
        <w:pStyle w:val="ConsPlusNormal"/>
        <w:ind w:firstLine="709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b/>
          <w:spacing w:val="-6"/>
          <w:sz w:val="28"/>
          <w:szCs w:val="28"/>
        </w:rPr>
        <w:t>5. Ответственность Сторон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5.1. Стороны несут ответственность за невыполнение либо ненадлежащее выполнение условий настоящего договора в соответствии с законодательством Российской Федерации.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5.2. В случае нарушения Правообладателем сроков оплаты, предусмотренных настоящим договором, он обязан уплатить неустойку (пени) в размере 0,1% от суммы задолженности за каждый д</w:t>
      </w:r>
      <w:r>
        <w:rPr>
          <w:rFonts w:ascii="Times New Roman" w:hAnsi="Times New Roman" w:cs="Times New Roman"/>
          <w:spacing w:val="-6"/>
          <w:sz w:val="28"/>
          <w:szCs w:val="28"/>
        </w:rPr>
        <w:t>ень просрочки в течение пяти</w:t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t xml:space="preserve"> банковских дней с даты получения соответствующей претензии от Администрации.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5.3. В случае размещения нестационарного торгового объекта с нарушением требований законодательства Российской Федерации Правообладатель обязан уплатить неустойку (штраф) в размере 10% от суммы, указанной в пункте 3.1 настоящего договора, за каждый факт нарушения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в течение пяти</w:t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t xml:space="preserve"> банковских дней с даты получения соответствующей претензии </w:t>
      </w:r>
      <w:r>
        <w:rPr>
          <w:rFonts w:ascii="Times New Roman" w:hAnsi="Times New Roman" w:cs="Times New Roman"/>
          <w:spacing w:val="-6"/>
          <w:sz w:val="28"/>
          <w:szCs w:val="28"/>
        </w:rPr>
        <w:t>Администрации</w:t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5.4. Убытки Администрации, возникшие в связи с неисполнением (ненадлежащим исполнением) Правообладателем условий настоящего договора, взыскиваются в полном размере сверх неустоек, предусмотренных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пунктами</w:t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t xml:space="preserve"> 5.2 и 5.3 настоящего договора.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5.5. За ненадлежащее исполнение Администрацией обязательств, предусмотренных настоящим договором, начисляется штраф в виде фиксированной суммы в размере 2,5 % платы за настоящий договор.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5.6. Возмещение убытков и уплата неустойки за неисполнение обязательств не освобождает Стороны от исполнения обязательств по настоящему договору.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D72651" w:rsidRPr="00987EBE" w:rsidRDefault="00D72651" w:rsidP="00D72651">
      <w:pPr>
        <w:pStyle w:val="ConsPlusNormal"/>
        <w:ind w:firstLine="709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b/>
          <w:spacing w:val="-6"/>
          <w:sz w:val="28"/>
          <w:szCs w:val="28"/>
        </w:rPr>
        <w:t>6. Порядок изменения, прекращения и расторжения договора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6.1. Настоящий договор может быть расторгнут: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по соглашению Сторон;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в судебном порядке;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 xml:space="preserve">в связи с односторонним отказом Стороны от исполнения обязательств по настоящему договору в соответствии с законодательством Российской Федерации и </w:t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lastRenderedPageBreak/>
        <w:t>настоящим договором.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6.2. Настоящий договор может быть расторгнут Администрацией в порядке одностороннего отказа от исполнения настоящего договора в случаях: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невнесения в установленный настоящим договором срок платы, если просрочка платежа составляет более тридцати календарных дней;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неисполнения Правообладателем обязательств, установленных пунктом 4.3 настоящего договора.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6.3. В случае одностороннего отказа от исполнения настоящего договора Администрация обязана направить соответствующее уведомление о расторжении настоящего договора Правообладателю в письменном виде заказным почтовым отправлением с подтверждением получения отправления Правообладателем, либо нарочно под роспись, либо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Администрацией подтверждения о его вручении Правообладателю.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Выполнение Администрацией указанных выше требований считается надлежащим уведомлением Правообладателя об одностороннем отказе от исполнения настоящего договора. Датой такого надлежащего уведомления признается дата получения Администрацией подтверждения о вручении Правообладателю указанного уведомления либо дата получения Администрацией информации об отсутствии Правообладателя по его адресу нахождения.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с даты размещения решения Администрации об одностороннем отказе от исполнения настоящего договора на официальном сайте Администрации в информационно-телекоммуникационной сети Интернет.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Решение Администрации об одностороннем отказе от исполнения настоящего договора вступает в силу и настоящий договор считается расторгнутым через десять дней с даты надлежащего уведомления Администрацией Правообладателя об одностороннем отказе от исполнения настоящего договора.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6.4. Расторжение настоящего договора по соглашению Сторон производится путем подписания соответствующего соглашения о расторжении.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6.5. В случае досрочного расторжения настоящего договора на основании пункта 6.2 настоящего договора денежные средства, оплаченные Правообладателем, возврату не подлежат.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6.6. Все изменения и дополнения настоящего договора оформляются дополнительными соглашениями.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D72651" w:rsidRPr="00987EBE" w:rsidRDefault="00D72651" w:rsidP="00D72651">
      <w:pPr>
        <w:pStyle w:val="ConsPlusNormal"/>
        <w:ind w:firstLine="709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b/>
          <w:spacing w:val="-6"/>
          <w:sz w:val="28"/>
          <w:szCs w:val="28"/>
        </w:rPr>
        <w:t>7. Порядок разрешения споров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7.1. В случае возникновения любых противоречий, претензий и разногласий, а также споров, связанных с исполнением настоящего договора, Стороны предпринимают усилия для урегулирования таких противоречий, претензий и разногласий в добровольном порядке с оформлением совместного протокола урегулирования споров.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 xml:space="preserve">7.2. Все достигнутые договоренности Стороны оформляют в виде дополнительных </w:t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lastRenderedPageBreak/>
        <w:t>соглашений, подписанных Сторонами и скрепленных печатями.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7.3. До передачи спора на разрешение суда Стороны принимают меры к его урегулированию в претензионном порядке.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7.4. Претензия должна быть направлена в письменном виде. После получения претензии Сторона должна дать письменный ответ по существу в срок не позднее пятнадцати календарных дней с даты ее получения. Оставление претензии без ответа в установленный срок означает признание требований претензии.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7.5. Если претензионные требования подлежат денежной оценке, в претензии указываются истребуемая сумма и ее полный и обоснованный расчет.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7.6.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7.7. 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7.8. В случае невыполнения Сторонами своих обязательств и недостижения взаимного согласия споры по настоящему договору разрешаются в Арбитражном суде Смоленской области.</w:t>
      </w:r>
    </w:p>
    <w:p w:rsidR="00D72651" w:rsidRPr="00987EBE" w:rsidRDefault="00D72651" w:rsidP="00D72651">
      <w:pPr>
        <w:pStyle w:val="ConsPlusNormal"/>
        <w:ind w:firstLine="709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</w:p>
    <w:p w:rsidR="00D72651" w:rsidRPr="00987EBE" w:rsidRDefault="00D72651" w:rsidP="00D72651">
      <w:pPr>
        <w:pStyle w:val="ConsPlusNormal"/>
        <w:ind w:firstLine="709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b/>
          <w:spacing w:val="-6"/>
          <w:sz w:val="28"/>
          <w:szCs w:val="28"/>
        </w:rPr>
        <w:t>8. Форс-мажорные обстоятельства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8.1. Стороны освобождаются за частичное или полное неисполнение обязательств по настоящему договору, если оно явилось следствием обстоятельств непреодолимой силы.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8.2. Сторона, для которой создалась невозможность исполнения обязательств, обязана в письменной ф</w:t>
      </w:r>
      <w:r>
        <w:rPr>
          <w:rFonts w:ascii="Times New Roman" w:hAnsi="Times New Roman" w:cs="Times New Roman"/>
          <w:spacing w:val="-6"/>
          <w:sz w:val="28"/>
          <w:szCs w:val="28"/>
        </w:rPr>
        <w:t>орме в 10-дневный срок</w:t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t xml:space="preserve">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8.3. Невыполнение условий пункта 8.2 настоящего договора лишает Сторону права ссылаться на форс-мажорные обстоятельства при невыполнении обязательств по настоящему договору.</w:t>
      </w:r>
    </w:p>
    <w:p w:rsidR="00D72651" w:rsidRPr="00987EBE" w:rsidRDefault="00D72651" w:rsidP="00D72651">
      <w:pPr>
        <w:pStyle w:val="ConsPlusNormal"/>
        <w:ind w:firstLine="709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b/>
          <w:spacing w:val="-6"/>
          <w:sz w:val="28"/>
          <w:szCs w:val="28"/>
        </w:rPr>
        <w:t>9. Прочие условия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9.1. Вносимые в настоящий договор дополнения и изменения оформляются письменно дополнительными соглашениями, которые являются неотъемлемой частью настоящего договора с момента их подписания Сторонами.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9.2. Настоящий договор составлен в двух экземплярах, имеющих равную юридическую силу, по одному экземпляру для каждой Стороны.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>9.3. Неотъемлемой частью настоящего договора являются характеристики размещения нестационарного торгового объекта.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D72651" w:rsidRPr="00987EBE" w:rsidRDefault="00D72651" w:rsidP="00D72651">
      <w:pPr>
        <w:pStyle w:val="ConsPlusNormal"/>
        <w:ind w:firstLine="709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b/>
          <w:spacing w:val="-6"/>
          <w:sz w:val="28"/>
          <w:szCs w:val="28"/>
        </w:rPr>
        <w:t>10. Адреса, банковские реквизиты и подписи Сторон</w:t>
      </w: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D72651" w:rsidRPr="00987EBE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87EBE">
        <w:rPr>
          <w:rFonts w:ascii="Times New Roman" w:hAnsi="Times New Roman" w:cs="Times New Roman"/>
          <w:spacing w:val="-6"/>
          <w:sz w:val="28"/>
          <w:szCs w:val="28"/>
        </w:rPr>
        <w:t xml:space="preserve">Администрация:                            </w:t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tab/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tab/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tab/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tab/>
      </w:r>
      <w:r w:rsidRPr="00987EBE">
        <w:rPr>
          <w:rFonts w:ascii="Times New Roman" w:hAnsi="Times New Roman" w:cs="Times New Roman"/>
          <w:spacing w:val="-6"/>
          <w:sz w:val="28"/>
          <w:szCs w:val="28"/>
        </w:rPr>
        <w:tab/>
        <w:t xml:space="preserve"> Правообладатель:</w:t>
      </w:r>
    </w:p>
    <w:p w:rsidR="00D72651" w:rsidRDefault="00D72651" w:rsidP="00D72651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D72651" w:rsidRDefault="00D72651" w:rsidP="00D72651">
      <w:pPr>
        <w:pStyle w:val="ConsPlusNonformat"/>
        <w:ind w:left="9639"/>
        <w:jc w:val="both"/>
        <w:rPr>
          <w:rFonts w:ascii="Times New Roman" w:hAnsi="Times New Roman" w:cs="Times New Roman"/>
          <w:sz w:val="28"/>
          <w:szCs w:val="28"/>
        </w:rPr>
        <w:sectPr w:rsidR="00D72651" w:rsidSect="00B1060F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D72651" w:rsidRDefault="00D72651" w:rsidP="00D72651">
      <w:pPr>
        <w:pStyle w:val="ConsPlusNonformat"/>
        <w:ind w:left="12333"/>
        <w:rPr>
          <w:rFonts w:ascii="Times New Roman" w:hAnsi="Times New Roman" w:cs="Times New Roman"/>
          <w:sz w:val="28"/>
          <w:szCs w:val="28"/>
        </w:rPr>
      </w:pPr>
      <w:r w:rsidRPr="0076244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:rsidR="00D72651" w:rsidRPr="00762449" w:rsidRDefault="00D72651" w:rsidP="00D72651">
      <w:pPr>
        <w:pStyle w:val="ConsPlusNonformat"/>
        <w:ind w:left="12333"/>
        <w:rPr>
          <w:rFonts w:ascii="Times New Roman" w:hAnsi="Times New Roman" w:cs="Times New Roman"/>
          <w:sz w:val="28"/>
          <w:szCs w:val="28"/>
        </w:rPr>
      </w:pPr>
      <w:r w:rsidRPr="00762449">
        <w:rPr>
          <w:rFonts w:ascii="Times New Roman" w:hAnsi="Times New Roman" w:cs="Times New Roman"/>
          <w:sz w:val="28"/>
          <w:szCs w:val="28"/>
        </w:rPr>
        <w:t xml:space="preserve">к договору </w:t>
      </w:r>
    </w:p>
    <w:p w:rsidR="00D72651" w:rsidRPr="00762449" w:rsidRDefault="00D72651" w:rsidP="00D72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Pr="00762449" w:rsidRDefault="00D72651" w:rsidP="00D72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765"/>
      <w:bookmarkEnd w:id="0"/>
      <w:r w:rsidRPr="00762449">
        <w:rPr>
          <w:rFonts w:ascii="Times New Roman" w:hAnsi="Times New Roman" w:cs="Times New Roman"/>
          <w:sz w:val="28"/>
          <w:szCs w:val="28"/>
        </w:rPr>
        <w:t>Характеристики</w:t>
      </w:r>
    </w:p>
    <w:p w:rsidR="00D72651" w:rsidRPr="00762449" w:rsidRDefault="00D72651" w:rsidP="00D72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62449">
        <w:rPr>
          <w:rFonts w:ascii="Times New Roman" w:hAnsi="Times New Roman" w:cs="Times New Roman"/>
          <w:sz w:val="28"/>
          <w:szCs w:val="28"/>
        </w:rPr>
        <w:t>размещения нестационарного торгового объекта</w:t>
      </w:r>
    </w:p>
    <w:p w:rsidR="00D72651" w:rsidRPr="00762449" w:rsidRDefault="00D72651" w:rsidP="00D726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44"/>
        <w:gridCol w:w="2151"/>
        <w:gridCol w:w="3178"/>
        <w:gridCol w:w="1776"/>
        <w:gridCol w:w="2342"/>
        <w:gridCol w:w="2196"/>
      </w:tblGrid>
      <w:tr w:rsidR="00D72651" w:rsidRPr="00762449" w:rsidTr="007136F6">
        <w:trPr>
          <w:trHeight w:val="3292"/>
        </w:trPr>
        <w:tc>
          <w:tcPr>
            <w:tcW w:w="567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244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Описание местоположения земельного участка, части здания, строения, сооружения для размещения нестационарного торгового объекта (адрес)</w:t>
            </w:r>
          </w:p>
        </w:tc>
        <w:tc>
          <w:tcPr>
            <w:tcW w:w="2151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пункта в с</w:t>
            </w: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хеме размещения нестационарных торговых объектов на территории города Смоленска</w:t>
            </w:r>
          </w:p>
        </w:tc>
        <w:tc>
          <w:tcPr>
            <w:tcW w:w="3178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Описание внешнего вида нестационарного торгового объекта</w:t>
            </w:r>
          </w:p>
        </w:tc>
        <w:tc>
          <w:tcPr>
            <w:tcW w:w="1776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Тип нестационар-ного торгового объекта</w:t>
            </w:r>
          </w:p>
        </w:tc>
        <w:tc>
          <w:tcPr>
            <w:tcW w:w="2342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Специализация нестационарного торгового объекта</w:t>
            </w:r>
          </w:p>
        </w:tc>
        <w:tc>
          <w:tcPr>
            <w:tcW w:w="2196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Площадь нестационарного торгового объекта, кв. м</w:t>
            </w:r>
          </w:p>
        </w:tc>
      </w:tr>
      <w:tr w:rsidR="00D72651" w:rsidRPr="00762449" w:rsidTr="007136F6">
        <w:trPr>
          <w:trHeight w:val="214"/>
        </w:trPr>
        <w:tc>
          <w:tcPr>
            <w:tcW w:w="567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4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51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78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76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96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72651" w:rsidRPr="00762449" w:rsidTr="007136F6">
        <w:trPr>
          <w:trHeight w:val="968"/>
        </w:trPr>
        <w:tc>
          <w:tcPr>
            <w:tcW w:w="567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44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44" w:type="dxa"/>
          </w:tcPr>
          <w:p w:rsidR="00D72651" w:rsidRPr="00F641F0" w:rsidRDefault="00D72651" w:rsidP="007136F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1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8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6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</w:tcPr>
          <w:p w:rsidR="00D72651" w:rsidRPr="00762449" w:rsidRDefault="00D72651" w:rsidP="007136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3"/>
        <w:tblW w:w="215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12808"/>
      </w:tblGrid>
      <w:tr w:rsidR="00D72651" w:rsidTr="007136F6">
        <w:tc>
          <w:tcPr>
            <w:tcW w:w="21563" w:type="dxa"/>
            <w:gridSpan w:val="2"/>
            <w:hideMark/>
          </w:tcPr>
          <w:p w:rsidR="00D72651" w:rsidRDefault="00D72651" w:rsidP="007136F6">
            <w:pPr>
              <w:pStyle w:val="ConsPlusNonforma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D72651" w:rsidRDefault="00D72651" w:rsidP="007136F6">
            <w:pPr>
              <w:pStyle w:val="ConsPlusNonforma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1B301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Реквизиты и подписи Сторон:</w:t>
            </w:r>
          </w:p>
          <w:p w:rsidR="00D72651" w:rsidRPr="00F33505" w:rsidRDefault="00D72651" w:rsidP="007136F6">
            <w:pPr>
              <w:pStyle w:val="ConsPlusNonforma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Администрация:                                                                                                       Правообладатель:</w:t>
            </w:r>
          </w:p>
        </w:tc>
      </w:tr>
      <w:tr w:rsidR="00D72651" w:rsidTr="007136F6">
        <w:trPr>
          <w:trHeight w:val="80"/>
        </w:trPr>
        <w:tc>
          <w:tcPr>
            <w:tcW w:w="8755" w:type="dxa"/>
          </w:tcPr>
          <w:p w:rsidR="00D72651" w:rsidRDefault="00D72651" w:rsidP="007136F6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651" w:rsidRPr="000616AD" w:rsidRDefault="00D72651" w:rsidP="007136F6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Pr="000616AD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D72651" w:rsidRDefault="00D72651" w:rsidP="007136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6A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М.П.</w:t>
            </w:r>
          </w:p>
        </w:tc>
        <w:tc>
          <w:tcPr>
            <w:tcW w:w="12808" w:type="dxa"/>
            <w:tcBorders>
              <w:left w:val="nil"/>
            </w:tcBorders>
          </w:tcPr>
          <w:p w:rsidR="00D72651" w:rsidRDefault="00D72651" w:rsidP="007136F6">
            <w:pPr>
              <w:pStyle w:val="ConsPlusNonformat"/>
              <w:ind w:left="17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72651" w:rsidRPr="00837E51" w:rsidRDefault="00D72651" w:rsidP="007136F6">
            <w:pPr>
              <w:pStyle w:val="ConsPlusNonformat"/>
              <w:ind w:left="17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_________________________________</w:t>
            </w:r>
          </w:p>
          <w:p w:rsidR="00D72651" w:rsidRDefault="00D72651" w:rsidP="007136F6">
            <w:pPr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837E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</w:t>
            </w:r>
            <w:r w:rsidRPr="00837E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М.П.</w:t>
            </w:r>
          </w:p>
        </w:tc>
      </w:tr>
    </w:tbl>
    <w:p w:rsidR="00D72651" w:rsidRDefault="00D72651" w:rsidP="00D72651">
      <w:pPr>
        <w:pStyle w:val="ConsPlusNormal"/>
        <w:ind w:left="991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Pr="00EE5512" w:rsidRDefault="00D72651" w:rsidP="00D72651">
      <w:pPr>
        <w:pStyle w:val="ConsPlusNormal"/>
        <w:ind w:left="12333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EE5512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D72651" w:rsidRPr="009E46C8" w:rsidRDefault="00D72651" w:rsidP="00D72651">
      <w:pPr>
        <w:pStyle w:val="ConsPlusNormal"/>
        <w:ind w:left="12333"/>
        <w:jc w:val="both"/>
        <w:rPr>
          <w:rFonts w:ascii="Times New Roman" w:hAnsi="Times New Roman" w:cs="Times New Roman"/>
          <w:sz w:val="28"/>
          <w:szCs w:val="28"/>
        </w:rPr>
      </w:pPr>
      <w:r w:rsidRPr="00EE5512">
        <w:rPr>
          <w:rFonts w:ascii="Times New Roman" w:hAnsi="Times New Roman" w:cs="Times New Roman"/>
          <w:sz w:val="28"/>
          <w:szCs w:val="28"/>
        </w:rPr>
        <w:t xml:space="preserve">к договору </w:t>
      </w:r>
    </w:p>
    <w:p w:rsidR="00D72651" w:rsidRPr="009E46C8" w:rsidRDefault="00D72651" w:rsidP="00D726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Default="00D72651" w:rsidP="00D7265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2651" w:rsidRPr="0056271C" w:rsidRDefault="00D72651" w:rsidP="00D72651">
      <w:pPr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56271C">
        <w:rPr>
          <w:rFonts w:ascii="Times New Roman" w:hAnsi="Times New Roman" w:cs="Times New Roman"/>
          <w:spacing w:val="-6"/>
          <w:sz w:val="28"/>
          <w:szCs w:val="28"/>
        </w:rPr>
        <w:t>Эскиз нестационарного торгового объекта, который определяет внешний вид и его архитектурно-художественное решение</w:t>
      </w:r>
    </w:p>
    <w:p w:rsidR="00D72651" w:rsidRDefault="00D72651" w:rsidP="00D72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Default="00D72651" w:rsidP="00D72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Default="00D72651" w:rsidP="00D72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Default="00D72651" w:rsidP="00D72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Default="00D72651" w:rsidP="00D72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Default="00D72651" w:rsidP="00D72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Default="00D72651" w:rsidP="00D72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Default="00D72651" w:rsidP="00D72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Default="00D72651" w:rsidP="00D72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Default="00D72651" w:rsidP="00D72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Default="00D72651" w:rsidP="00D72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Default="00D72651" w:rsidP="00D726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72651" w:rsidRPr="000474E0" w:rsidRDefault="00D72651" w:rsidP="00D7265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Реквизиты и подписи Сторон:</w:t>
      </w:r>
    </w:p>
    <w:p w:rsidR="00D72651" w:rsidRPr="000474E0" w:rsidRDefault="00D72651" w:rsidP="00D7265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2651" w:rsidRPr="000474E0" w:rsidRDefault="00D72651" w:rsidP="00D7265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74E0">
        <w:rPr>
          <w:rFonts w:ascii="Times New Roman" w:hAnsi="Times New Roman" w:cs="Times New Roman"/>
          <w:b/>
          <w:sz w:val="28"/>
          <w:szCs w:val="28"/>
        </w:rPr>
        <w:t xml:space="preserve">Администрация:                            </w:t>
      </w:r>
      <w:r w:rsidRPr="000474E0">
        <w:rPr>
          <w:rFonts w:ascii="Times New Roman" w:hAnsi="Times New Roman" w:cs="Times New Roman"/>
          <w:b/>
          <w:sz w:val="28"/>
          <w:szCs w:val="28"/>
        </w:rPr>
        <w:tab/>
      </w:r>
      <w:r w:rsidRPr="000474E0">
        <w:rPr>
          <w:rFonts w:ascii="Times New Roman" w:hAnsi="Times New Roman" w:cs="Times New Roman"/>
          <w:b/>
          <w:sz w:val="28"/>
          <w:szCs w:val="28"/>
        </w:rPr>
        <w:tab/>
      </w:r>
      <w:r w:rsidRPr="000474E0">
        <w:rPr>
          <w:rFonts w:ascii="Times New Roman" w:hAnsi="Times New Roman" w:cs="Times New Roman"/>
          <w:b/>
          <w:sz w:val="28"/>
          <w:szCs w:val="28"/>
        </w:rPr>
        <w:tab/>
      </w:r>
      <w:r w:rsidRPr="000474E0">
        <w:rPr>
          <w:rFonts w:ascii="Times New Roman" w:hAnsi="Times New Roman" w:cs="Times New Roman"/>
          <w:b/>
          <w:sz w:val="28"/>
          <w:szCs w:val="28"/>
        </w:rPr>
        <w:tab/>
      </w:r>
      <w:r w:rsidRPr="000474E0">
        <w:rPr>
          <w:rFonts w:ascii="Times New Roman" w:hAnsi="Times New Roman" w:cs="Times New Roman"/>
          <w:b/>
          <w:sz w:val="28"/>
          <w:szCs w:val="28"/>
        </w:rPr>
        <w:tab/>
      </w:r>
      <w:r w:rsidRPr="000474E0">
        <w:rPr>
          <w:rFonts w:ascii="Times New Roman" w:hAnsi="Times New Roman" w:cs="Times New Roman"/>
          <w:b/>
          <w:sz w:val="28"/>
          <w:szCs w:val="28"/>
        </w:rPr>
        <w:tab/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0474E0">
        <w:rPr>
          <w:rFonts w:ascii="Times New Roman" w:hAnsi="Times New Roman" w:cs="Times New Roman"/>
          <w:b/>
          <w:sz w:val="28"/>
          <w:szCs w:val="28"/>
        </w:rPr>
        <w:t>Правообладатель:</w:t>
      </w:r>
    </w:p>
    <w:p w:rsidR="00D72651" w:rsidRDefault="00D72651" w:rsidP="00D72651">
      <w:pPr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</w:p>
    <w:p w:rsidR="00D72651" w:rsidRDefault="00D72651" w:rsidP="00D72651">
      <w:pPr>
        <w:rPr>
          <w:lang w:eastAsia="ru-RU"/>
        </w:rPr>
      </w:pPr>
      <w:r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____________________________________                                                                        ______________________________________</w:t>
      </w:r>
    </w:p>
    <w:p w:rsidR="00D72651" w:rsidRDefault="00D72651" w:rsidP="00D72651">
      <w:pPr>
        <w:tabs>
          <w:tab w:val="left" w:pos="9240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0474E0">
        <w:rPr>
          <w:rFonts w:ascii="Times New Roman" w:hAnsi="Times New Roman" w:cs="Times New Roman"/>
          <w:sz w:val="28"/>
          <w:szCs w:val="28"/>
          <w:lang w:eastAsia="ru-RU"/>
        </w:rPr>
        <w:t>М.П.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                        </w:t>
      </w:r>
      <w:r w:rsidRPr="000474E0">
        <w:rPr>
          <w:rFonts w:ascii="Times New Roman" w:hAnsi="Times New Roman" w:cs="Times New Roman"/>
          <w:sz w:val="28"/>
          <w:szCs w:val="28"/>
          <w:lang w:eastAsia="ru-RU"/>
        </w:rPr>
        <w:t>М.П.</w:t>
      </w:r>
    </w:p>
    <w:p w:rsidR="009A254F" w:rsidRDefault="00D21E22"/>
    <w:sectPr w:rsidR="009A254F" w:rsidSect="00D7265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651"/>
    <w:rsid w:val="002119AB"/>
    <w:rsid w:val="009138EA"/>
    <w:rsid w:val="00D7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DC729B-8C54-40EE-A535-AB7FA0534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26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726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D72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8</Pages>
  <Words>2485</Words>
  <Characters>14166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Диаконов Михаил Романович</dc:creator>
  <cp:keywords/>
  <dc:description/>
  <cp:lastModifiedBy>Диаконов Михаил Романович</cp:lastModifiedBy>
  <cp:revision>1</cp:revision>
  <dcterms:created xsi:type="dcterms:W3CDTF">2020-08-03T06:46:00Z</dcterms:created>
  <dcterms:modified xsi:type="dcterms:W3CDTF">2020-08-03T07:49:00Z</dcterms:modified>
</cp:coreProperties>
</file>