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4D0" w:rsidRDefault="00D364D0" w:rsidP="00D364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Опросный лист</w:t>
      </w:r>
    </w:p>
    <w:p w:rsidR="00D364D0" w:rsidRDefault="00D364D0" w:rsidP="00D364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проведения публичных консультаций</w:t>
      </w:r>
    </w:p>
    <w:p w:rsidR="00F82312" w:rsidRDefault="00F82312" w:rsidP="00D364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E34DB" w:rsidRPr="003E34DB" w:rsidRDefault="00A54F98" w:rsidP="003E34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54F98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города Смоленска </w:t>
      </w:r>
    </w:p>
    <w:p w:rsidR="003E34DB" w:rsidRPr="003E34DB" w:rsidRDefault="003E34DB" w:rsidP="003E34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11 мая 2018 г. №</w:t>
      </w:r>
      <w:r w:rsidRPr="003E34DB">
        <w:rPr>
          <w:rFonts w:ascii="Times New Roman" w:hAnsi="Times New Roman" w:cs="Times New Roman"/>
          <w:sz w:val="28"/>
          <w:szCs w:val="28"/>
        </w:rPr>
        <w:t xml:space="preserve"> 1279-адм</w:t>
      </w:r>
    </w:p>
    <w:p w:rsidR="004F13CD" w:rsidRPr="003E34DB" w:rsidRDefault="00F82312" w:rsidP="00F823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E34DB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Об утверждении</w:t>
      </w:r>
      <w:r w:rsidR="003E34DB" w:rsidRPr="003E34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Административного</w:t>
      </w:r>
      <w:r w:rsidRPr="00F82312">
        <w:rPr>
          <w:rFonts w:ascii="Times New Roman" w:hAnsi="Times New Roman" w:cs="Times New Roman"/>
          <w:sz w:val="28"/>
          <w:szCs w:val="28"/>
        </w:rPr>
        <w:t xml:space="preserve"> регламент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82312">
        <w:rPr>
          <w:rFonts w:ascii="Times New Roman" w:hAnsi="Times New Roman" w:cs="Times New Roman"/>
          <w:sz w:val="28"/>
          <w:szCs w:val="28"/>
        </w:rPr>
        <w:t xml:space="preserve"> предоставления Администрацией города </w:t>
      </w:r>
      <w:r>
        <w:rPr>
          <w:rFonts w:ascii="Times New Roman" w:hAnsi="Times New Roman" w:cs="Times New Roman"/>
          <w:sz w:val="28"/>
          <w:szCs w:val="28"/>
        </w:rPr>
        <w:t>Смоленска муниципальной услуги «</w:t>
      </w:r>
      <w:r w:rsidRPr="00F82312">
        <w:rPr>
          <w:rFonts w:ascii="Times New Roman" w:hAnsi="Times New Roman" w:cs="Times New Roman"/>
          <w:sz w:val="28"/>
          <w:szCs w:val="28"/>
        </w:rPr>
        <w:t>Выдача разрешения на использование земель или земельных участков, находящихся в муниципальной собственности или государственная собственность на которые не разграничена, без предоставления земельных участков и установления сервитута</w:t>
      </w:r>
      <w:r w:rsidR="003E34DB">
        <w:rPr>
          <w:rFonts w:ascii="Times New Roman" w:hAnsi="Times New Roman" w:cs="Times New Roman"/>
          <w:sz w:val="28"/>
          <w:szCs w:val="28"/>
        </w:rPr>
        <w:t>»</w:t>
      </w:r>
    </w:p>
    <w:p w:rsidR="00A54F98" w:rsidRPr="003E34DB" w:rsidRDefault="00A54F98" w:rsidP="008C63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364D0" w:rsidRDefault="00D364D0" w:rsidP="008C63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вопросов для участников публичных консультаций:</w:t>
      </w:r>
    </w:p>
    <w:p w:rsidR="004F13CD" w:rsidRDefault="004F13CD" w:rsidP="008C63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364D0" w:rsidRDefault="00D364D0" w:rsidP="00D364D0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Актуальность проблемы, на решение которой направлено предлагаемое правовое регулирование (да, нет)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D364D0" w:rsidTr="0036749C">
        <w:tc>
          <w:tcPr>
            <w:tcW w:w="9571" w:type="dxa"/>
          </w:tcPr>
          <w:p w:rsidR="00D364D0" w:rsidRPr="008C6328" w:rsidRDefault="00D364D0" w:rsidP="0036749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364D0" w:rsidRDefault="00D364D0" w:rsidP="00D364D0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Вероятность достижения целей, на которые оно направлено (да, нет)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D364D0" w:rsidTr="0036749C">
        <w:tc>
          <w:tcPr>
            <w:tcW w:w="9571" w:type="dxa"/>
          </w:tcPr>
          <w:p w:rsidR="00D364D0" w:rsidRPr="008C6328" w:rsidRDefault="00D364D0" w:rsidP="0036749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364D0" w:rsidRDefault="00D364D0" w:rsidP="00D364D0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Наличие иных вариантов решения проблемы, наиболее эффективных или менее затратных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D364D0" w:rsidTr="0036749C">
        <w:tc>
          <w:tcPr>
            <w:tcW w:w="9571" w:type="dxa"/>
          </w:tcPr>
          <w:p w:rsidR="00D364D0" w:rsidRPr="008C6328" w:rsidRDefault="00D364D0" w:rsidP="0036749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364D0" w:rsidRDefault="00D364D0" w:rsidP="00D364D0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Степень </w:t>
      </w:r>
      <w:r w:rsidR="008C6328">
        <w:rPr>
          <w:rFonts w:ascii="Times New Roman" w:hAnsi="Times New Roman" w:cs="Times New Roman"/>
          <w:sz w:val="28"/>
          <w:szCs w:val="28"/>
        </w:rPr>
        <w:t>влияния,</w:t>
      </w:r>
      <w:r>
        <w:rPr>
          <w:rFonts w:ascii="Times New Roman" w:hAnsi="Times New Roman" w:cs="Times New Roman"/>
          <w:sz w:val="28"/>
          <w:szCs w:val="28"/>
        </w:rPr>
        <w:t xml:space="preserve"> принимаемого нормативного правового акта на конкурентную среду в отрасли (высокая, средняя, низкая)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D364D0" w:rsidTr="0036749C">
        <w:tc>
          <w:tcPr>
            <w:tcW w:w="9571" w:type="dxa"/>
          </w:tcPr>
          <w:p w:rsidR="00D364D0" w:rsidRPr="008C6328" w:rsidRDefault="00D364D0" w:rsidP="0036749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364D0" w:rsidRDefault="00D364D0" w:rsidP="00D364D0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Наличие в предлагаемом правовом регулировании положений, необоснованно затрудняющих предпринимательскую или инвестиционную деятельность (да, нет)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D364D0" w:rsidTr="0036749C">
        <w:tc>
          <w:tcPr>
            <w:tcW w:w="9571" w:type="dxa"/>
          </w:tcPr>
          <w:p w:rsidR="00D364D0" w:rsidRPr="008C6328" w:rsidRDefault="00D364D0" w:rsidP="0036749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364D0" w:rsidRDefault="00D364D0" w:rsidP="00D364D0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Вероятность возникновения у субъектов предпринимательской или инвестиционной деятельности:</w:t>
      </w:r>
    </w:p>
    <w:p w:rsidR="00D364D0" w:rsidRDefault="00D364D0" w:rsidP="00D364D0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избыточных обязанностей (да, нет)______________________________</w:t>
      </w:r>
    </w:p>
    <w:p w:rsidR="00D364D0" w:rsidRDefault="00D364D0" w:rsidP="00D364D0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необоснованного роста затрат (да, нет)_________________________</w:t>
      </w:r>
    </w:p>
    <w:p w:rsidR="00D364D0" w:rsidRDefault="00D364D0" w:rsidP="00D364D0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избыточных запретов и ограничений (да, нет)____________________</w:t>
      </w:r>
    </w:p>
    <w:p w:rsidR="00D364D0" w:rsidRDefault="00D364D0" w:rsidP="00D364D0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Предложения и замечания, которые целесообразно учесть в рамках проведения экспертизы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D364D0" w:rsidTr="0036749C">
        <w:tc>
          <w:tcPr>
            <w:tcW w:w="9571" w:type="dxa"/>
          </w:tcPr>
          <w:p w:rsidR="00D364D0" w:rsidRPr="008C6328" w:rsidRDefault="00D364D0" w:rsidP="0036749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D364D0" w:rsidRPr="002234C1" w:rsidRDefault="00D364D0" w:rsidP="00D364D0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Контактная информация участника публичных консультаций:</w:t>
      </w:r>
    </w:p>
    <w:p w:rsidR="00D364D0" w:rsidRDefault="00D364D0" w:rsidP="00D364D0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участника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D364D0" w:rsidTr="0036749C">
        <w:tc>
          <w:tcPr>
            <w:tcW w:w="9571" w:type="dxa"/>
          </w:tcPr>
          <w:p w:rsidR="00D364D0" w:rsidRPr="008C6328" w:rsidRDefault="00D364D0" w:rsidP="0036749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D364D0" w:rsidRDefault="00D364D0" w:rsidP="00D364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Сфера деятельности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D364D0" w:rsidTr="0036749C">
        <w:tc>
          <w:tcPr>
            <w:tcW w:w="9571" w:type="dxa"/>
          </w:tcPr>
          <w:p w:rsidR="00D364D0" w:rsidRPr="008C6328" w:rsidRDefault="00D364D0" w:rsidP="0036749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D364D0" w:rsidRPr="002D1108" w:rsidRDefault="00D364D0" w:rsidP="00D364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ФИО контактного лица,</w:t>
      </w:r>
      <w:r w:rsidRPr="002234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номер контактного телефона,</w:t>
      </w:r>
      <w:r w:rsidRPr="002234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адрес электронной почты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D364D0" w:rsidTr="0036749C">
        <w:tc>
          <w:tcPr>
            <w:tcW w:w="9571" w:type="dxa"/>
          </w:tcPr>
          <w:p w:rsidR="00D364D0" w:rsidRPr="008C6328" w:rsidRDefault="00D364D0" w:rsidP="0036749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1A356C" w:rsidRDefault="001A356C" w:rsidP="00D364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34DB" w:rsidRDefault="003E34DB" w:rsidP="00D364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64D0" w:rsidRPr="007D57FC" w:rsidRDefault="007D57FC" w:rsidP="00D364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A54F98">
        <w:rPr>
          <w:rFonts w:ascii="Times New Roman" w:hAnsi="Times New Roman" w:cs="Times New Roman"/>
          <w:sz w:val="28"/>
          <w:szCs w:val="28"/>
        </w:rPr>
        <w:tab/>
        <w:t>С.Н. Титова</w:t>
      </w:r>
    </w:p>
    <w:sectPr w:rsidR="00D364D0" w:rsidRPr="007D57FC" w:rsidSect="003E34DB">
      <w:headerReference w:type="default" r:id="rId8"/>
      <w:pgSz w:w="11906" w:h="16838"/>
      <w:pgMar w:top="1134" w:right="850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34DB" w:rsidRDefault="003E34DB" w:rsidP="003E34DB">
      <w:pPr>
        <w:spacing w:after="0" w:line="240" w:lineRule="auto"/>
      </w:pPr>
      <w:r>
        <w:separator/>
      </w:r>
    </w:p>
  </w:endnote>
  <w:endnote w:type="continuationSeparator" w:id="0">
    <w:p w:rsidR="003E34DB" w:rsidRDefault="003E34DB" w:rsidP="003E34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34DB" w:rsidRDefault="003E34DB" w:rsidP="003E34DB">
      <w:pPr>
        <w:spacing w:after="0" w:line="240" w:lineRule="auto"/>
      </w:pPr>
      <w:r>
        <w:separator/>
      </w:r>
    </w:p>
  </w:footnote>
  <w:footnote w:type="continuationSeparator" w:id="0">
    <w:p w:rsidR="003E34DB" w:rsidRDefault="003E34DB" w:rsidP="003E34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19267400"/>
      <w:docPartObj>
        <w:docPartGallery w:val="Page Numbers (Top of Page)"/>
        <w:docPartUnique/>
      </w:docPartObj>
    </w:sdtPr>
    <w:sdtEndPr/>
    <w:sdtContent>
      <w:p w:rsidR="003E34DB" w:rsidRDefault="003E34D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2312">
          <w:rPr>
            <w:noProof/>
          </w:rPr>
          <w:t>2</w:t>
        </w:r>
        <w:r>
          <w:fldChar w:fldCharType="end"/>
        </w:r>
      </w:p>
    </w:sdtContent>
  </w:sdt>
  <w:p w:rsidR="003E34DB" w:rsidRDefault="003E34DB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C5D"/>
    <w:rsid w:val="001A356C"/>
    <w:rsid w:val="003E34DB"/>
    <w:rsid w:val="00446060"/>
    <w:rsid w:val="004F13CD"/>
    <w:rsid w:val="005E2563"/>
    <w:rsid w:val="007D57FC"/>
    <w:rsid w:val="008C6328"/>
    <w:rsid w:val="00A54F98"/>
    <w:rsid w:val="00B92C1A"/>
    <w:rsid w:val="00CE2C5D"/>
    <w:rsid w:val="00D364D0"/>
    <w:rsid w:val="00F82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4D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64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364D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3E34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E34DB"/>
  </w:style>
  <w:style w:type="paragraph" w:styleId="a7">
    <w:name w:val="footer"/>
    <w:basedOn w:val="a"/>
    <w:link w:val="a8"/>
    <w:uiPriority w:val="99"/>
    <w:unhideWhenUsed/>
    <w:rsid w:val="003E34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E34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4D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64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364D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3E34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E34DB"/>
  </w:style>
  <w:style w:type="paragraph" w:styleId="a7">
    <w:name w:val="footer"/>
    <w:basedOn w:val="a"/>
    <w:link w:val="a8"/>
    <w:uiPriority w:val="99"/>
    <w:unhideWhenUsed/>
    <w:rsid w:val="003E34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E34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30543B-DAFF-4F26-8E7C-57E0D860EC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249</Words>
  <Characters>1420</Characters>
  <Application>Microsoft Office Word</Application>
  <DocSecurity>0</DocSecurity>
  <Lines>11</Lines>
  <Paragraphs>3</Paragraphs>
  <ScaleCrop>false</ScaleCrop>
  <Company/>
  <LinksUpToDate>false</LinksUpToDate>
  <CharactersWithSpaces>1666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Газетникова Елена Александровна</dc:creator>
  <cp:keywords/>
  <dc:description/>
  <cp:lastModifiedBy>Милашевская Ирина Анатольеврна</cp:lastModifiedBy>
  <cp:revision>11</cp:revision>
  <dcterms:created xsi:type="dcterms:W3CDTF">2017-02-21T12:46:00Z</dcterms:created>
  <dcterms:modified xsi:type="dcterms:W3CDTF">2019-01-21T12:33:00Z</dcterms:modified>
</cp:coreProperties>
</file>