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96A" w:rsidRPr="00750145" w:rsidRDefault="00750145" w:rsidP="00750145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2096A" w:rsidRDefault="00750145" w:rsidP="00750145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2096A">
        <w:rPr>
          <w:rFonts w:ascii="Times New Roman" w:hAnsi="Times New Roman" w:cs="Times New Roman"/>
          <w:sz w:val="28"/>
          <w:szCs w:val="28"/>
        </w:rPr>
        <w:t xml:space="preserve"> А</w:t>
      </w:r>
      <w:r w:rsidR="0002096A" w:rsidRPr="00D36307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02096A" w:rsidRPr="00D36307" w:rsidRDefault="0002096A" w:rsidP="00750145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 w:rsidRPr="00D36307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02096A" w:rsidRPr="00D36307" w:rsidRDefault="0002096A" w:rsidP="00750145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 w:rsidRPr="00D3630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D36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№_______</w:t>
      </w:r>
    </w:p>
    <w:p w:rsidR="0002096A" w:rsidRDefault="0002096A" w:rsidP="007501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096A" w:rsidRDefault="0002096A" w:rsidP="000209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096A" w:rsidRPr="00D36307" w:rsidRDefault="0002096A" w:rsidP="000209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096A" w:rsidRPr="00361B5A" w:rsidRDefault="0002096A" w:rsidP="00020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361B5A">
        <w:rPr>
          <w:rFonts w:ascii="Times New Roman" w:hAnsi="Times New Roman" w:cs="Times New Roman"/>
          <w:sz w:val="28"/>
          <w:szCs w:val="28"/>
        </w:rPr>
        <w:t>ПОРЯДОК</w:t>
      </w:r>
    </w:p>
    <w:p w:rsidR="0002096A" w:rsidRPr="00361B5A" w:rsidRDefault="0002096A" w:rsidP="00020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1B5A">
        <w:rPr>
          <w:rFonts w:ascii="Times New Roman" w:hAnsi="Times New Roman" w:cs="Times New Roman"/>
          <w:sz w:val="28"/>
          <w:szCs w:val="28"/>
        </w:rPr>
        <w:t>УСТАНОВЛЕНИЯ РЕГУЛИРУЕМЫХ ТАРИФОВ</w:t>
      </w:r>
    </w:p>
    <w:p w:rsidR="0002096A" w:rsidRDefault="0002096A" w:rsidP="00020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1B5A">
        <w:rPr>
          <w:rFonts w:ascii="Times New Roman" w:hAnsi="Times New Roman" w:cs="Times New Roman"/>
          <w:sz w:val="28"/>
          <w:szCs w:val="28"/>
        </w:rPr>
        <w:t xml:space="preserve">НА ПЕРЕВОЗКИ ПО МУНИЦИПАЛЬНЫМ МАРШРУТАМ </w:t>
      </w:r>
      <w:r>
        <w:rPr>
          <w:rFonts w:ascii="Times New Roman" w:hAnsi="Times New Roman" w:cs="Times New Roman"/>
          <w:sz w:val="28"/>
          <w:szCs w:val="28"/>
        </w:rPr>
        <w:t xml:space="preserve">РЕГУЛЯРНЫХ ПЕРЕВОЗОК </w:t>
      </w:r>
      <w:r w:rsidRPr="00361B5A">
        <w:rPr>
          <w:rFonts w:ascii="Times New Roman" w:hAnsi="Times New Roman" w:cs="Times New Roman"/>
          <w:sz w:val="28"/>
          <w:szCs w:val="28"/>
        </w:rPr>
        <w:t>ПАССАЖИРОВ И БАГАЖА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093">
        <w:rPr>
          <w:rFonts w:ascii="Times New Roman" w:hAnsi="Times New Roman" w:cs="Times New Roman"/>
          <w:sz w:val="28"/>
          <w:szCs w:val="28"/>
        </w:rPr>
        <w:t>АВТОМОБИЛЬНЫМ ТРАНСПОРТОМ И ГОРОДСКИМ НАЗЕМНЫМ ЭЛЕКТРИЧЕСКИМ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Pr="00361B5A">
        <w:rPr>
          <w:rFonts w:ascii="Times New Roman" w:hAnsi="Times New Roman" w:cs="Times New Roman"/>
          <w:sz w:val="28"/>
          <w:szCs w:val="28"/>
        </w:rPr>
        <w:t>ГОРОД СМОЛЕНСК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096A" w:rsidRDefault="0002096A" w:rsidP="00020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60A4B" w:rsidRDefault="00A60A4B" w:rsidP="00020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096A" w:rsidRPr="00D30721" w:rsidRDefault="0002096A" w:rsidP="00E9184E">
      <w:pPr>
        <w:pStyle w:val="ConsPlusTitle"/>
        <w:numPr>
          <w:ilvl w:val="0"/>
          <w:numId w:val="2"/>
        </w:numPr>
        <w:ind w:left="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D3072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2096A" w:rsidRPr="00D36307" w:rsidRDefault="0002096A" w:rsidP="0002096A">
      <w:pPr>
        <w:pStyle w:val="ConsPlusTitle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02096A" w:rsidRPr="006C3848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3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D36307">
        <w:rPr>
          <w:rFonts w:ascii="Times New Roman" w:hAnsi="Times New Roman"/>
          <w:sz w:val="28"/>
          <w:szCs w:val="28"/>
        </w:rPr>
        <w:t xml:space="preserve"> Настоящий порядок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установления регулируемых тарифов на перевозки по муниципальным маршрутам регулярных перевозок пассажиров и багажа автомобильным и наземным электрическим транспортом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город Смоленск </w:t>
      </w:r>
      <w:r w:rsidRPr="00D36307">
        <w:rPr>
          <w:rFonts w:ascii="Times New Roman" w:hAnsi="Times New Roman"/>
          <w:sz w:val="28"/>
          <w:szCs w:val="28"/>
        </w:rPr>
        <w:t xml:space="preserve">(далее - Порядок) </w:t>
      </w:r>
      <w:r w:rsidRPr="006C3848">
        <w:rPr>
          <w:rFonts w:ascii="Times New Roman" w:hAnsi="Times New Roman"/>
          <w:sz w:val="28"/>
          <w:szCs w:val="28"/>
        </w:rPr>
        <w:t xml:space="preserve">определяет </w:t>
      </w:r>
      <w:r w:rsidRPr="00370C5C">
        <w:rPr>
          <w:rFonts w:ascii="Times New Roman" w:hAnsi="Times New Roman"/>
          <w:sz w:val="28"/>
          <w:szCs w:val="28"/>
        </w:rPr>
        <w:t>механизм</w:t>
      </w:r>
      <w:r>
        <w:rPr>
          <w:rFonts w:ascii="Times New Roman" w:hAnsi="Times New Roman"/>
          <w:sz w:val="28"/>
          <w:szCs w:val="28"/>
        </w:rPr>
        <w:t xml:space="preserve"> формирования и установления</w:t>
      </w:r>
      <w:r w:rsidRPr="00370C5C">
        <w:rPr>
          <w:rFonts w:ascii="Times New Roman" w:hAnsi="Times New Roman"/>
          <w:sz w:val="28"/>
          <w:szCs w:val="28"/>
        </w:rPr>
        <w:t xml:space="preserve"> </w:t>
      </w:r>
      <w:r w:rsidRPr="006C3848">
        <w:rPr>
          <w:rFonts w:ascii="Times New Roman" w:hAnsi="Times New Roman"/>
          <w:sz w:val="28"/>
          <w:szCs w:val="28"/>
        </w:rPr>
        <w:t xml:space="preserve">регулируемых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тарифов на перевозки по муниципальным маршрутам регулярных перевозок пассажиров и багажа автомобильным и наземным электрическим транспортом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город Смоленск </w:t>
      </w:r>
      <w:r w:rsidRPr="006C3848">
        <w:rPr>
          <w:rFonts w:ascii="Times New Roman" w:hAnsi="Times New Roman"/>
          <w:sz w:val="28"/>
          <w:szCs w:val="28"/>
        </w:rPr>
        <w:t>(далее - тарифы).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Настоящий Порядок предназначен для </w:t>
      </w:r>
      <w:r w:rsidRPr="008D01B0">
        <w:rPr>
          <w:rFonts w:ascii="Times New Roman" w:hAnsi="Times New Roman"/>
          <w:sz w:val="28"/>
          <w:szCs w:val="28"/>
        </w:rPr>
        <w:t>использования организациями и индивидуальными предпринимателями, оказывающими услуги</w:t>
      </w:r>
      <w:r>
        <w:rPr>
          <w:rFonts w:ascii="Times New Roman" w:hAnsi="Times New Roman"/>
          <w:sz w:val="28"/>
          <w:szCs w:val="28"/>
        </w:rPr>
        <w:t xml:space="preserve"> по перевозке по муниципальным маршрутам регулярных перевозок пассажиров и багажа автомобильным транспортом и городским наземным электрическим транспортом города Смоленска (далее – перевозчики). 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Уполномоченным органом по установлению тарифов является Комиссия по регулированию цен (тарифов) (далее – Комиссия).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Комиссия формируется в составе </w:t>
      </w:r>
      <w:r>
        <w:rPr>
          <w:rFonts w:ascii="Times New Roman" w:hAnsi="Times New Roman"/>
          <w:sz w:val="28"/>
          <w:szCs w:val="28"/>
          <w:lang w:eastAsia="ru-RU"/>
        </w:rPr>
        <w:t>представителей структурных подразделений Администрации города Смоленска и депутатов Смоленского городского Совета (по согласованию).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3A1">
        <w:rPr>
          <w:rFonts w:ascii="Times New Roman" w:hAnsi="Times New Roman"/>
          <w:sz w:val="28"/>
          <w:szCs w:val="28"/>
          <w:lang w:eastAsia="ru-RU"/>
        </w:rPr>
        <w:t>Функции рабочего органа Комиссии выполняет управление экономики Администрации города Смоленска (далее - Рабочий орган).</w:t>
      </w:r>
    </w:p>
    <w:p w:rsidR="0002096A" w:rsidRPr="00361B5A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Для перевозчиков, в отношении которых ранее не осуществлялось государственное регулирование тарифов, не имеющих фактических данных о расходах, расчет и установление тарифов осуществляется на основании планируемых показателей деятельности таких перевозчиков. При этом принимаются во внимание расходы перевозчиков, осуществляющих аналогичные виды деятельности в сопоставимых условиях.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8A8">
        <w:rPr>
          <w:rFonts w:ascii="Times New Roman" w:hAnsi="Times New Roman"/>
          <w:sz w:val="28"/>
          <w:szCs w:val="28"/>
          <w:lang w:eastAsia="ru-RU"/>
        </w:rPr>
        <w:t>1.6. Перевозчики обязаны вести раздельный учет доходов и расходов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каждому из регулируемых видов деятельности;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в отношении регулируемой и иной деятельности.</w:t>
      </w:r>
    </w:p>
    <w:p w:rsidR="00A60A4B" w:rsidRDefault="00A60A4B" w:rsidP="00020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66FB">
        <w:rPr>
          <w:rFonts w:ascii="Times New Roman" w:hAnsi="Times New Roman"/>
          <w:b/>
          <w:sz w:val="28"/>
          <w:szCs w:val="28"/>
          <w:lang w:eastAsia="ru-RU"/>
        </w:rPr>
        <w:t>2. Ц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ЕЛИ, ОСНОВНЫЕ ПРИНЦИПЫ УСТАНОВЛЕНЕНИЯ (ПЕРЕСМОТРА) ТАРИФОВ И ОСНОВНЫЕ ЗАДАЧИ ПРИ УСТАНОВЛЕНЕНИИ (ПЕРЕСМОТРЕ) ТАРИФОВ 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2.1. Установление (</w:t>
      </w:r>
      <w:r>
        <w:rPr>
          <w:rFonts w:ascii="Times New Roman" w:hAnsi="Times New Roman"/>
          <w:sz w:val="28"/>
          <w:szCs w:val="28"/>
          <w:lang w:eastAsia="ru-RU"/>
        </w:rPr>
        <w:t>пересмотр</w:t>
      </w:r>
      <w:r w:rsidRPr="007A66FB">
        <w:rPr>
          <w:rFonts w:ascii="Times New Roman" w:hAnsi="Times New Roman"/>
          <w:sz w:val="28"/>
          <w:szCs w:val="28"/>
          <w:lang w:eastAsia="ru-RU"/>
        </w:rPr>
        <w:t>) тарифов осуществляется в целях: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обеспечение необходимого объема финансовых средств для оказания услуг по перевозке пассажиров </w:t>
      </w:r>
      <w:r>
        <w:rPr>
          <w:rFonts w:ascii="Times New Roman" w:hAnsi="Times New Roman"/>
          <w:sz w:val="28"/>
          <w:szCs w:val="28"/>
        </w:rPr>
        <w:t xml:space="preserve">по муниципальным маршрутам регулярных перевозок </w:t>
      </w:r>
      <w:r>
        <w:rPr>
          <w:rFonts w:ascii="Times New Roman" w:hAnsi="Times New Roman"/>
          <w:sz w:val="28"/>
          <w:szCs w:val="28"/>
          <w:lang w:eastAsia="ru-RU"/>
        </w:rPr>
        <w:t>в рамках производственной программы;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7A66FB">
        <w:rPr>
          <w:rFonts w:ascii="Times New Roman" w:hAnsi="Times New Roman"/>
          <w:sz w:val="28"/>
          <w:szCs w:val="28"/>
          <w:lang w:eastAsia="ru-RU"/>
        </w:rPr>
        <w:t>защиты интересов потребителей услуг от необоснованного роста их стоимости;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7A66FB">
        <w:rPr>
          <w:rFonts w:ascii="Times New Roman" w:hAnsi="Times New Roman"/>
          <w:sz w:val="28"/>
          <w:szCs w:val="28"/>
          <w:lang w:eastAsia="ru-RU"/>
        </w:rPr>
        <w:t>) обеспечения доступности транспортных услуг для населения.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2.2. Основными принципами установления (</w:t>
      </w:r>
      <w:r>
        <w:rPr>
          <w:rFonts w:ascii="Times New Roman" w:hAnsi="Times New Roman"/>
          <w:sz w:val="28"/>
          <w:szCs w:val="28"/>
          <w:lang w:eastAsia="ru-RU"/>
        </w:rPr>
        <w:t>пересмотра</w:t>
      </w:r>
      <w:r w:rsidRPr="007A66FB">
        <w:rPr>
          <w:rFonts w:ascii="Times New Roman" w:hAnsi="Times New Roman"/>
          <w:sz w:val="28"/>
          <w:szCs w:val="28"/>
          <w:lang w:eastAsia="ru-RU"/>
        </w:rPr>
        <w:t>) тарифов являются: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1)</w:t>
      </w:r>
      <w:r w:rsidRPr="00892D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>достижение оптимального баланса экономических интересов потребителей и исполнителей транспортных услуг;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2)</w:t>
      </w:r>
      <w:r w:rsidRPr="00892D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>стимулирование снижения затрат, повышение экономической эффективности оказания услуг;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3)</w:t>
      </w:r>
      <w:r w:rsidRPr="00892D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 xml:space="preserve">установление единого механизма формирования и </w:t>
      </w:r>
      <w:r>
        <w:rPr>
          <w:rFonts w:ascii="Times New Roman" w:hAnsi="Times New Roman"/>
          <w:sz w:val="28"/>
          <w:szCs w:val="28"/>
          <w:lang w:eastAsia="ru-RU"/>
        </w:rPr>
        <w:t>пересмотра</w:t>
      </w:r>
      <w:r w:rsidRPr="007A66FB">
        <w:rPr>
          <w:rFonts w:ascii="Times New Roman" w:hAnsi="Times New Roman"/>
          <w:sz w:val="28"/>
          <w:szCs w:val="28"/>
          <w:lang w:eastAsia="ru-RU"/>
        </w:rPr>
        <w:t xml:space="preserve"> тарифов;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4)</w:t>
      </w:r>
      <w:r w:rsidRPr="00892D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>определение экономической обоснованности планируемых (расчетных) себестоимости при расчете и установлении тарифа;</w:t>
      </w:r>
    </w:p>
    <w:p w:rsidR="0002096A" w:rsidRPr="007A66F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5)</w:t>
      </w:r>
      <w:r w:rsidRPr="00892D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>выявление неэффективных и необоснованных затра</w:t>
      </w:r>
      <w:r>
        <w:rPr>
          <w:rFonts w:ascii="Times New Roman" w:hAnsi="Times New Roman"/>
          <w:sz w:val="28"/>
          <w:szCs w:val="28"/>
          <w:lang w:eastAsia="ru-RU"/>
        </w:rPr>
        <w:t>т, включаемых в расчет тарифов</w:t>
      </w:r>
      <w:r w:rsidRPr="007A66FB">
        <w:rPr>
          <w:rFonts w:ascii="Times New Roman" w:hAnsi="Times New Roman"/>
          <w:sz w:val="28"/>
          <w:szCs w:val="28"/>
          <w:lang w:eastAsia="ru-RU"/>
        </w:rPr>
        <w:t>;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6FB">
        <w:rPr>
          <w:rFonts w:ascii="Times New Roman" w:hAnsi="Times New Roman"/>
          <w:sz w:val="28"/>
          <w:szCs w:val="28"/>
          <w:lang w:eastAsia="ru-RU"/>
        </w:rPr>
        <w:t>6)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6FB">
        <w:rPr>
          <w:rFonts w:ascii="Times New Roman" w:hAnsi="Times New Roman"/>
          <w:sz w:val="28"/>
          <w:szCs w:val="28"/>
          <w:lang w:eastAsia="ru-RU"/>
        </w:rPr>
        <w:t>открытость информации о регулируемых тарифах и порядке их установления</w:t>
      </w:r>
      <w:r w:rsidRPr="00002F1C">
        <w:rPr>
          <w:rFonts w:ascii="Times New Roman" w:hAnsi="Times New Roman"/>
          <w:sz w:val="28"/>
          <w:szCs w:val="28"/>
          <w:lang w:eastAsia="ru-RU"/>
        </w:rPr>
        <w:t>.</w:t>
      </w:r>
    </w:p>
    <w:p w:rsidR="00A60A4B" w:rsidRPr="00002F1C" w:rsidRDefault="00A60A4B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096A" w:rsidRPr="00571A9E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71A9E">
        <w:rPr>
          <w:rFonts w:ascii="Times New Roman" w:hAnsi="Times New Roman"/>
          <w:b/>
          <w:sz w:val="28"/>
          <w:szCs w:val="28"/>
          <w:lang w:eastAsia="ru-RU"/>
        </w:rPr>
        <w:t>3. МЕТОДЫ РЕГУЛИРОВАНИЯ ТАРИФОВ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2096A" w:rsidRPr="00571A9E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2096A" w:rsidRPr="006330F2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6330F2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установления</w:t>
      </w:r>
      <w:r w:rsidRPr="006330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(пересмотра) </w:t>
      </w:r>
      <w:r w:rsidRPr="006330F2">
        <w:rPr>
          <w:rFonts w:ascii="Times New Roman" w:hAnsi="Times New Roman"/>
          <w:sz w:val="28"/>
          <w:szCs w:val="28"/>
        </w:rPr>
        <w:t>тарифов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0F2">
        <w:rPr>
          <w:rFonts w:ascii="Times New Roman" w:hAnsi="Times New Roman"/>
          <w:sz w:val="28"/>
          <w:szCs w:val="28"/>
        </w:rPr>
        <w:t>используются следующие методы:</w:t>
      </w:r>
    </w:p>
    <w:p w:rsidR="0002096A" w:rsidRPr="00825AC3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330F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6330F2">
        <w:rPr>
          <w:rFonts w:ascii="Times New Roman" w:hAnsi="Times New Roman"/>
          <w:sz w:val="28"/>
          <w:szCs w:val="28"/>
        </w:rPr>
        <w:t xml:space="preserve"> Метод экономически обоснованных расходов (затрат). </w:t>
      </w:r>
      <w:r>
        <w:rPr>
          <w:rFonts w:ascii="Times New Roman" w:hAnsi="Times New Roman"/>
          <w:sz w:val="28"/>
          <w:szCs w:val="28"/>
        </w:rPr>
        <w:t>При осуществлении р</w:t>
      </w:r>
      <w:r w:rsidRPr="006330F2">
        <w:rPr>
          <w:rFonts w:ascii="Times New Roman" w:hAnsi="Times New Roman"/>
          <w:sz w:val="28"/>
          <w:szCs w:val="28"/>
        </w:rPr>
        <w:t>асчет</w:t>
      </w:r>
      <w:r>
        <w:rPr>
          <w:rFonts w:ascii="Times New Roman" w:hAnsi="Times New Roman"/>
          <w:sz w:val="28"/>
          <w:szCs w:val="28"/>
        </w:rPr>
        <w:t>а</w:t>
      </w:r>
      <w:r w:rsidRPr="006330F2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и</w:t>
      </w:r>
      <w:r w:rsidRPr="006330F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ываются</w:t>
      </w:r>
      <w:r w:rsidRPr="006330F2">
        <w:rPr>
          <w:rFonts w:ascii="Times New Roman" w:hAnsi="Times New Roman"/>
          <w:sz w:val="28"/>
          <w:szCs w:val="28"/>
        </w:rPr>
        <w:t xml:space="preserve"> </w:t>
      </w:r>
      <w:r w:rsidRPr="00825AC3">
        <w:rPr>
          <w:rFonts w:ascii="Times New Roman" w:hAnsi="Times New Roman"/>
          <w:sz w:val="28"/>
          <w:szCs w:val="28"/>
        </w:rPr>
        <w:t>экономически обоснованны</w:t>
      </w:r>
      <w:r>
        <w:rPr>
          <w:rFonts w:ascii="Times New Roman" w:hAnsi="Times New Roman"/>
          <w:sz w:val="28"/>
          <w:szCs w:val="28"/>
        </w:rPr>
        <w:t>е</w:t>
      </w:r>
      <w:r w:rsidRPr="00825AC3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ы, необходимые при предоставлении услуг</w:t>
      </w:r>
      <w:r w:rsidRPr="00825AC3">
        <w:rPr>
          <w:rFonts w:ascii="Times New Roman" w:hAnsi="Times New Roman"/>
          <w:sz w:val="28"/>
          <w:szCs w:val="28"/>
        </w:rPr>
        <w:t>.</w:t>
      </w:r>
    </w:p>
    <w:p w:rsidR="0002096A" w:rsidRPr="006330F2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Pr="006330F2">
        <w:rPr>
          <w:rFonts w:ascii="Times New Roman" w:hAnsi="Times New Roman"/>
          <w:sz w:val="28"/>
          <w:szCs w:val="28"/>
        </w:rPr>
        <w:t xml:space="preserve"> Метод индексации. Индексация установленных тарифов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0F2">
        <w:rPr>
          <w:rFonts w:ascii="Times New Roman" w:hAnsi="Times New Roman"/>
          <w:sz w:val="28"/>
          <w:szCs w:val="28"/>
        </w:rPr>
        <w:t xml:space="preserve">осуществляется в случаях изменения </w:t>
      </w:r>
      <w:r>
        <w:rPr>
          <w:rFonts w:ascii="Times New Roman" w:hAnsi="Times New Roman"/>
          <w:sz w:val="28"/>
          <w:szCs w:val="28"/>
        </w:rPr>
        <w:t xml:space="preserve">объективных </w:t>
      </w:r>
      <w:r w:rsidRPr="006330F2">
        <w:rPr>
          <w:rFonts w:ascii="Times New Roman" w:hAnsi="Times New Roman"/>
          <w:sz w:val="28"/>
          <w:szCs w:val="28"/>
        </w:rPr>
        <w:t>условий, влияющих на стоимость услуг. Расчет тарифов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330F2">
        <w:rPr>
          <w:rFonts w:ascii="Times New Roman" w:hAnsi="Times New Roman"/>
          <w:sz w:val="28"/>
          <w:szCs w:val="28"/>
        </w:rPr>
        <w:t>с учетом индексов, определяемых Министерством экономического развития Российской Федерации.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6330F2">
        <w:rPr>
          <w:rFonts w:ascii="Times New Roman" w:hAnsi="Times New Roman"/>
          <w:sz w:val="28"/>
          <w:szCs w:val="28"/>
        </w:rPr>
        <w:t xml:space="preserve"> В процес</w:t>
      </w:r>
      <w:r>
        <w:rPr>
          <w:rFonts w:ascii="Times New Roman" w:hAnsi="Times New Roman"/>
          <w:sz w:val="28"/>
          <w:szCs w:val="28"/>
        </w:rPr>
        <w:t xml:space="preserve">се установления </w:t>
      </w:r>
      <w:r w:rsidRPr="006330F2">
        <w:rPr>
          <w:rFonts w:ascii="Times New Roman" w:hAnsi="Times New Roman"/>
          <w:sz w:val="28"/>
          <w:szCs w:val="28"/>
        </w:rPr>
        <w:t>тарифов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0F2">
        <w:rPr>
          <w:rFonts w:ascii="Times New Roman" w:hAnsi="Times New Roman"/>
          <w:sz w:val="28"/>
          <w:szCs w:val="28"/>
        </w:rPr>
        <w:t>могут использоват</w:t>
      </w:r>
      <w:r>
        <w:rPr>
          <w:rFonts w:ascii="Times New Roman" w:hAnsi="Times New Roman"/>
          <w:sz w:val="28"/>
          <w:szCs w:val="28"/>
        </w:rPr>
        <w:t>ься сочетания различных методов, в том числе при расчете расходов по отдельным статьям</w:t>
      </w:r>
      <w:r w:rsidRPr="006330F2">
        <w:rPr>
          <w:rFonts w:ascii="Times New Roman" w:hAnsi="Times New Roman"/>
          <w:sz w:val="28"/>
          <w:szCs w:val="28"/>
        </w:rPr>
        <w:t>.</w:t>
      </w:r>
    </w:p>
    <w:p w:rsidR="0002096A" w:rsidRPr="0041687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Выбор метода регулирования тарифов </w:t>
      </w:r>
      <w:r w:rsidRPr="004B5D25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Pr="0041687B">
        <w:rPr>
          <w:rFonts w:ascii="Times New Roman" w:hAnsi="Times New Roman"/>
          <w:sz w:val="28"/>
          <w:szCs w:val="28"/>
          <w:lang w:eastAsia="ru-RU"/>
        </w:rPr>
        <w:t xml:space="preserve">Комиссия. 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P59"/>
      <w:bookmarkEnd w:id="1"/>
    </w:p>
    <w:p w:rsidR="00A60A4B" w:rsidRDefault="00A60A4B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60A4B" w:rsidRPr="0041687B" w:rsidRDefault="00A60A4B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02096A" w:rsidRPr="00D30721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4</w:t>
      </w:r>
      <w:r w:rsidRPr="00D30721">
        <w:rPr>
          <w:rFonts w:ascii="Times New Roman" w:hAnsi="Times New Roman"/>
          <w:b/>
          <w:sz w:val="28"/>
          <w:szCs w:val="28"/>
          <w:lang w:eastAsia="ru-RU"/>
        </w:rPr>
        <w:t>. ПОРЯДОК РАССМОТРЕНИЯ ЗАЯВЛЕНИЙ НА УСТАНОВЛЕНИЕ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DB4">
        <w:rPr>
          <w:rFonts w:ascii="Times New Roman" w:hAnsi="Times New Roman"/>
          <w:b/>
          <w:sz w:val="28"/>
          <w:szCs w:val="28"/>
          <w:lang w:eastAsia="ru-RU"/>
        </w:rPr>
        <w:t>(ПЕРЕСМОТР)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0721">
        <w:rPr>
          <w:rFonts w:ascii="Times New Roman" w:hAnsi="Times New Roman"/>
          <w:b/>
          <w:sz w:val="28"/>
          <w:szCs w:val="28"/>
          <w:lang w:eastAsia="ru-RU"/>
        </w:rPr>
        <w:t>ТАРИФОВ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Для установления (пересмотра) тарифов перевозчики направляют </w:t>
      </w:r>
      <w:r w:rsidRPr="00552816">
        <w:rPr>
          <w:rFonts w:ascii="Times New Roman" w:hAnsi="Times New Roman"/>
          <w:sz w:val="28"/>
          <w:szCs w:val="28"/>
          <w:lang w:eastAsia="ru-RU"/>
        </w:rPr>
        <w:t xml:space="preserve">на имя председателя Комиссии </w:t>
      </w:r>
      <w:r>
        <w:rPr>
          <w:rFonts w:ascii="Times New Roman" w:hAnsi="Times New Roman"/>
          <w:sz w:val="28"/>
          <w:szCs w:val="28"/>
          <w:lang w:eastAsia="ru-RU"/>
        </w:rPr>
        <w:t>заявление, в котором указываются: сведения о перевозчике, осуществляющем регулируемую деятельность (наименование и реквизиты, юридический и почтовый адрес, адрес электронной почты, контактные телефоны и факс) и предлагаемый уровень тарифов                     (приложение № 1 к настоящему Порядку)</w:t>
      </w:r>
      <w:r w:rsidRPr="00552816">
        <w:rPr>
          <w:rFonts w:ascii="Times New Roman" w:hAnsi="Times New Roman"/>
          <w:sz w:val="28"/>
          <w:szCs w:val="28"/>
        </w:rPr>
        <w:t>.</w:t>
      </w: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816">
        <w:rPr>
          <w:rFonts w:ascii="Times New Roman" w:hAnsi="Times New Roman"/>
          <w:sz w:val="28"/>
          <w:szCs w:val="28"/>
          <w:lang w:eastAsia="ru-RU"/>
        </w:rPr>
        <w:t xml:space="preserve">К заявлению прилагаются документы и материалы, необходимые для установления (пересмотра) тарифов на регулярные перевозки пассажиров и багажа автомобильным и наземным электрическим транспортом по муниципальным маршрутам на территории </w:t>
      </w:r>
      <w:r w:rsidRPr="00552816">
        <w:rPr>
          <w:rFonts w:ascii="Times New Roman" w:hAnsi="Times New Roman"/>
          <w:sz w:val="28"/>
          <w:szCs w:val="28"/>
        </w:rPr>
        <w:t xml:space="preserve">муниципального образования город Смоленск </w:t>
      </w:r>
      <w:r w:rsidRPr="00552816">
        <w:rPr>
          <w:rFonts w:ascii="Times New Roman" w:hAnsi="Times New Roman"/>
          <w:sz w:val="28"/>
          <w:szCs w:val="28"/>
          <w:lang w:eastAsia="ru-RU"/>
        </w:rPr>
        <w:t>(Приложение №</w:t>
      </w:r>
      <w:r>
        <w:rPr>
          <w:rFonts w:ascii="Times New Roman" w:hAnsi="Times New Roman"/>
          <w:sz w:val="28"/>
          <w:szCs w:val="28"/>
          <w:lang w:eastAsia="ru-RU"/>
        </w:rPr>
        <w:t xml:space="preserve"> 2 к настоящему Порядку</w:t>
      </w:r>
      <w:r w:rsidRPr="00552816">
        <w:rPr>
          <w:rFonts w:ascii="Times New Roman" w:hAnsi="Times New Roman"/>
          <w:sz w:val="28"/>
          <w:szCs w:val="28"/>
          <w:lang w:eastAsia="ru-RU"/>
        </w:rPr>
        <w:t>).</w:t>
      </w: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816">
        <w:rPr>
          <w:rFonts w:ascii="Times New Roman" w:hAnsi="Times New Roman"/>
          <w:sz w:val="28"/>
          <w:szCs w:val="28"/>
          <w:lang w:eastAsia="ru-RU"/>
        </w:rPr>
        <w:t xml:space="preserve">Заявление рассматривается Комиссией в порядке, определенном Положением о комиссии </w:t>
      </w:r>
      <w:r w:rsidRPr="00552816">
        <w:rPr>
          <w:rFonts w:ascii="Times New Roman" w:hAnsi="Times New Roman"/>
          <w:sz w:val="28"/>
          <w:szCs w:val="28"/>
        </w:rPr>
        <w:t>по регулированию цен (тарифов)</w:t>
      </w:r>
      <w:r w:rsidRPr="00552816">
        <w:rPr>
          <w:rFonts w:ascii="Times New Roman" w:hAnsi="Times New Roman"/>
          <w:sz w:val="28"/>
          <w:szCs w:val="28"/>
          <w:lang w:eastAsia="ru-RU"/>
        </w:rPr>
        <w:t xml:space="preserve">, утвержденном правовым актом Администрации города Смоленска. </w:t>
      </w: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12"/>
      <w:bookmarkStart w:id="3" w:name="Par13"/>
      <w:bookmarkEnd w:id="2"/>
      <w:bookmarkEnd w:id="3"/>
      <w:r w:rsidRPr="00552816">
        <w:rPr>
          <w:rFonts w:ascii="Times New Roman" w:hAnsi="Times New Roman"/>
          <w:sz w:val="28"/>
          <w:szCs w:val="28"/>
          <w:lang w:eastAsia="ru-RU"/>
        </w:rPr>
        <w:t>4.2. В случае представления перевозчиком неполного пакета документов</w:t>
      </w:r>
      <w:r w:rsidRPr="0003554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52816">
        <w:rPr>
          <w:rFonts w:ascii="Times New Roman" w:hAnsi="Times New Roman"/>
          <w:sz w:val="28"/>
          <w:szCs w:val="28"/>
          <w:lang w:eastAsia="ru-RU"/>
        </w:rPr>
        <w:t>согласно пункту 4.1 Порядка Рабочий орган устанавливает срок не менее 5 рабочих дней для представления недостающих документов. В случае если в установленный срок перевозчик не представил документы, Комиссия отказывает перевозчику в рассмотрении представленных документов и в течение 5 рабочих дней с даты окончания указанного срока в письменном виде извещает подавшего заявление перевозчика.</w:t>
      </w: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816">
        <w:rPr>
          <w:rFonts w:ascii="Times New Roman" w:hAnsi="Times New Roman"/>
          <w:sz w:val="28"/>
          <w:szCs w:val="28"/>
          <w:lang w:eastAsia="ru-RU"/>
        </w:rPr>
        <w:t xml:space="preserve">4.3. В случае представления перевозчиком всех документов Рабочий орган регистрирует эти документы и открывает дело об установлении (пересмотре) тарифов. </w:t>
      </w:r>
    </w:p>
    <w:p w:rsidR="0002096A" w:rsidRPr="00552816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816">
        <w:rPr>
          <w:rFonts w:ascii="Times New Roman" w:hAnsi="Times New Roman"/>
          <w:sz w:val="28"/>
          <w:szCs w:val="28"/>
          <w:lang w:eastAsia="ru-RU"/>
        </w:rPr>
        <w:t>4.4. В процессе рассмотрения дела об установлении тарифов Комиссия осуществляет экспертизу, которая включает в себя анализ финансовых потребностей и проверку правильности расчет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552816">
        <w:rPr>
          <w:rFonts w:ascii="Times New Roman" w:hAnsi="Times New Roman"/>
          <w:sz w:val="28"/>
          <w:szCs w:val="28"/>
          <w:lang w:eastAsia="ru-RU"/>
        </w:rPr>
        <w:t xml:space="preserve"> предлагаемых тарифов.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816">
        <w:rPr>
          <w:rFonts w:ascii="Times New Roman" w:hAnsi="Times New Roman"/>
          <w:sz w:val="28"/>
          <w:szCs w:val="28"/>
          <w:lang w:eastAsia="ru-RU"/>
        </w:rPr>
        <w:t>4.5. В случае необоснованности представленных расчетов Рабочий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 даты регистрации документов, направляет перевозчику, мотивированный запрос о представлении дополнительно документов с обоснованием расчетов, содержащихся в представленных документах, с указанием формы представления документов. Перевозчик обязан представить указанные документы в течение 10 рабочих дней с даты поступления запроса.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4.6. Срок рассмотрения заявления об установлении (пересмотре) тарифов не должен превышать 75 календарных дней с момента открытия дела.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F1C">
        <w:rPr>
          <w:rFonts w:ascii="Times New Roman" w:hAnsi="Times New Roman"/>
          <w:sz w:val="28"/>
          <w:szCs w:val="28"/>
          <w:lang w:eastAsia="ru-RU"/>
        </w:rPr>
        <w:t xml:space="preserve">4.7. Пересмотр тарифов может производиться по инициативе перевозчика или </w:t>
      </w:r>
      <w:r>
        <w:rPr>
          <w:rFonts w:ascii="Times New Roman" w:hAnsi="Times New Roman"/>
          <w:sz w:val="28"/>
          <w:szCs w:val="28"/>
          <w:lang w:eastAsia="ru-RU"/>
        </w:rPr>
        <w:t>Комиссии</w:t>
      </w:r>
      <w:r w:rsidRPr="00002F1C">
        <w:rPr>
          <w:rFonts w:ascii="Times New Roman" w:hAnsi="Times New Roman"/>
          <w:sz w:val="28"/>
          <w:szCs w:val="28"/>
          <w:lang w:eastAsia="ru-RU"/>
        </w:rPr>
        <w:t xml:space="preserve">. При пересмотре тарифов по инициативе </w:t>
      </w:r>
      <w:r>
        <w:rPr>
          <w:rFonts w:ascii="Times New Roman" w:hAnsi="Times New Roman"/>
          <w:sz w:val="28"/>
          <w:szCs w:val="28"/>
          <w:lang w:eastAsia="ru-RU"/>
        </w:rPr>
        <w:t>Комиссии</w:t>
      </w:r>
      <w:r w:rsidRPr="00002F1C">
        <w:rPr>
          <w:rFonts w:ascii="Times New Roman" w:hAnsi="Times New Roman"/>
          <w:sz w:val="28"/>
          <w:szCs w:val="28"/>
          <w:lang w:eastAsia="ru-RU"/>
        </w:rPr>
        <w:t xml:space="preserve"> перевозчик обязан в месячный срок с момента запроса </w:t>
      </w:r>
      <w:r>
        <w:rPr>
          <w:rFonts w:ascii="Times New Roman" w:hAnsi="Times New Roman"/>
          <w:sz w:val="28"/>
          <w:szCs w:val="28"/>
          <w:lang w:eastAsia="ru-RU"/>
        </w:rPr>
        <w:t>Комиссии</w:t>
      </w:r>
      <w:r w:rsidRPr="00002F1C">
        <w:rPr>
          <w:rFonts w:ascii="Times New Roman" w:hAnsi="Times New Roman"/>
          <w:sz w:val="28"/>
          <w:szCs w:val="28"/>
          <w:lang w:eastAsia="ru-RU"/>
        </w:rPr>
        <w:t xml:space="preserve"> предоставить требуемые документы, указанные в пункте 4.1 настоящего Порядка.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4.4. Период действия тарифов не может быть менее одного года.</w:t>
      </w:r>
    </w:p>
    <w:p w:rsidR="0002096A" w:rsidRPr="003E69D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4.8</w:t>
      </w:r>
      <w:r w:rsidRPr="003E69DB">
        <w:rPr>
          <w:rFonts w:ascii="Times New Roman" w:hAnsi="Times New Roman"/>
          <w:sz w:val="28"/>
          <w:szCs w:val="28"/>
          <w:lang w:eastAsia="ru-RU"/>
        </w:rPr>
        <w:t>. Основаниями для досрочного пересмотра тарифов являются:</w:t>
      </w:r>
    </w:p>
    <w:p w:rsidR="0002096A" w:rsidRPr="003E69D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69DB">
        <w:rPr>
          <w:rFonts w:ascii="Times New Roman" w:hAnsi="Times New Roman"/>
          <w:sz w:val="28"/>
          <w:szCs w:val="28"/>
          <w:lang w:eastAsia="ru-RU"/>
        </w:rPr>
        <w:lastRenderedPageBreak/>
        <w:t>1) объективное изменение условий деятельности перевозчика, влияющее на стоимость услуг перевозчика;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E69DB">
        <w:rPr>
          <w:rFonts w:ascii="Times New Roman" w:hAnsi="Times New Roman"/>
          <w:sz w:val="28"/>
          <w:szCs w:val="28"/>
          <w:lang w:eastAsia="ru-RU"/>
        </w:rPr>
        <w:t>) предписание федерального органа исполнительной власти, уполномоченного на осуществление функций по контролю и надзору за соблюдением законодательства в сфере конкуренции на товарных рынках;</w:t>
      </w:r>
    </w:p>
    <w:p w:rsidR="0002096A" w:rsidRPr="00D86504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504">
        <w:rPr>
          <w:rFonts w:ascii="Times New Roman" w:hAnsi="Times New Roman"/>
          <w:sz w:val="28"/>
          <w:szCs w:val="28"/>
          <w:lang w:eastAsia="ru-RU"/>
        </w:rPr>
        <w:t>3) предписание органа исполнительной власти, осуществляющего контроль за переданными полномочиями по установлению тарифов;</w:t>
      </w:r>
    </w:p>
    <w:p w:rsidR="0002096A" w:rsidRPr="003E69D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50"/>
      <w:bookmarkEnd w:id="4"/>
      <w:r>
        <w:rPr>
          <w:rFonts w:ascii="Times New Roman" w:hAnsi="Times New Roman"/>
          <w:sz w:val="28"/>
          <w:szCs w:val="28"/>
          <w:lang w:eastAsia="ru-RU"/>
        </w:rPr>
        <w:t>4</w:t>
      </w:r>
      <w:r w:rsidRPr="003E69DB">
        <w:rPr>
          <w:rFonts w:ascii="Times New Roman" w:hAnsi="Times New Roman"/>
          <w:sz w:val="28"/>
          <w:szCs w:val="28"/>
          <w:lang w:eastAsia="ru-RU"/>
        </w:rPr>
        <w:t>) вступившее в законную силу решение суда.</w:t>
      </w:r>
    </w:p>
    <w:p w:rsidR="0002096A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96A" w:rsidRDefault="0002096A" w:rsidP="0002096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5007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Pr="00150074">
        <w:rPr>
          <w:rFonts w:ascii="Times New Roman" w:hAnsi="Times New Roman"/>
          <w:sz w:val="28"/>
          <w:szCs w:val="28"/>
        </w:rPr>
        <w:t xml:space="preserve">ОПРЕДЕЛЕНИЕ ТАРИФОВ </w:t>
      </w:r>
    </w:p>
    <w:p w:rsidR="0002096A" w:rsidRDefault="0002096A" w:rsidP="000209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2096A" w:rsidRPr="002A11F7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A11F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5.1. </w:t>
      </w:r>
      <w:r>
        <w:rPr>
          <w:rFonts w:ascii="Times New Roman" w:hAnsi="Times New Roman"/>
          <w:sz w:val="28"/>
          <w:szCs w:val="28"/>
          <w:lang w:eastAsia="ru-RU"/>
        </w:rPr>
        <w:t>Регулируемые тарифы на перевозки по муниципальным маршрутам регулярных перевозок пассажиров и багажа автомобильным и наземным электрическим транспортом</w:t>
      </w:r>
      <w:r w:rsidRPr="002A11F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- это размер стоимости единицы услуги по перевозке в расчете на 1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пассажира</w:t>
      </w:r>
      <w:r w:rsidRPr="002A11F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(место багажа).</w:t>
      </w:r>
    </w:p>
    <w:p w:rsidR="0002096A" w:rsidRDefault="0002096A" w:rsidP="0002096A">
      <w:pPr>
        <w:pStyle w:val="ConsPlusNormal"/>
        <w:ind w:firstLine="708"/>
        <w:outlineLvl w:val="1"/>
        <w:rPr>
          <w:rFonts w:ascii="Times New Roman" w:hAnsi="Times New Roman"/>
          <w:sz w:val="28"/>
          <w:szCs w:val="28"/>
        </w:rPr>
      </w:pPr>
      <w:r w:rsidRPr="00C05D39">
        <w:rPr>
          <w:rFonts w:ascii="Times New Roman" w:hAnsi="Times New Roman"/>
          <w:sz w:val="28"/>
          <w:szCs w:val="28"/>
        </w:rPr>
        <w:t xml:space="preserve">5.2. Тариф на перевозку пассажиров </w:t>
      </w:r>
      <w:r>
        <w:rPr>
          <w:rFonts w:ascii="Times New Roman" w:hAnsi="Times New Roman"/>
          <w:sz w:val="28"/>
          <w:szCs w:val="28"/>
        </w:rPr>
        <w:t xml:space="preserve">(Т) </w:t>
      </w:r>
      <w:r w:rsidRPr="00C05D39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02096A" w:rsidRDefault="0002096A" w:rsidP="0002096A">
      <w:pPr>
        <w:pStyle w:val="ConsPlusNormal"/>
        <w:ind w:firstLine="708"/>
        <w:outlineLvl w:val="1"/>
        <w:rPr>
          <w:rFonts w:ascii="Times New Roman" w:hAnsi="Times New Roman"/>
          <w:sz w:val="28"/>
          <w:szCs w:val="28"/>
        </w:rPr>
      </w:pPr>
    </w:p>
    <w:p w:rsidR="0002096A" w:rsidRPr="0002096A" w:rsidRDefault="0002096A" w:rsidP="0002096A">
      <w:pPr>
        <w:pStyle w:val="ConsPlusNormal"/>
        <w:ind w:firstLine="708"/>
        <w:outlineLvl w:val="1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Т=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</m:nary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-К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, руб.</m:t>
          </m:r>
        </m:oMath>
      </m:oMathPara>
    </w:p>
    <w:p w:rsidR="0002096A" w:rsidRPr="002C1566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C1566">
        <w:rPr>
          <w:rFonts w:ascii="Times New Roman" w:hAnsi="Times New Roman"/>
          <w:sz w:val="28"/>
          <w:szCs w:val="28"/>
        </w:rPr>
        <w:t>где:</w:t>
      </w:r>
    </w:p>
    <w:p w:rsidR="0002096A" w:rsidRPr="002C1566" w:rsidRDefault="00A60A4B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02096A" w:rsidRPr="002C1566">
        <w:rPr>
          <w:rFonts w:ascii="Times New Roman" w:hAnsi="Times New Roman"/>
          <w:sz w:val="28"/>
          <w:szCs w:val="28"/>
        </w:rPr>
        <w:t xml:space="preserve"> </w:t>
      </w:r>
      <w:r w:rsidR="0002096A">
        <w:rPr>
          <w:rFonts w:ascii="Times New Roman" w:hAnsi="Times New Roman"/>
          <w:sz w:val="28"/>
          <w:szCs w:val="28"/>
        </w:rPr>
        <w:t>-</w:t>
      </w:r>
      <w:r w:rsidR="0002096A" w:rsidRPr="002C1566">
        <w:rPr>
          <w:rFonts w:ascii="Times New Roman" w:hAnsi="Times New Roman"/>
          <w:sz w:val="28"/>
          <w:szCs w:val="28"/>
        </w:rPr>
        <w:t xml:space="preserve"> расходы </w:t>
      </w:r>
      <w:proofErr w:type="spellStart"/>
      <w:r w:rsidR="005026D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5026DC" w:rsidRPr="005026DC">
        <w:rPr>
          <w:rFonts w:ascii="Times New Roman" w:hAnsi="Times New Roman"/>
          <w:sz w:val="28"/>
          <w:szCs w:val="28"/>
        </w:rPr>
        <w:t>-</w:t>
      </w:r>
      <w:r w:rsidR="00E9184E">
        <w:rPr>
          <w:rFonts w:ascii="Times New Roman" w:hAnsi="Times New Roman"/>
          <w:sz w:val="28"/>
          <w:szCs w:val="28"/>
        </w:rPr>
        <w:t xml:space="preserve">го перевозчика </w:t>
      </w:r>
      <w:r w:rsidR="0002096A" w:rsidRPr="002C1566">
        <w:rPr>
          <w:rFonts w:ascii="Times New Roman" w:hAnsi="Times New Roman"/>
          <w:sz w:val="28"/>
          <w:szCs w:val="28"/>
        </w:rPr>
        <w:t>(тыс. руб.);</w:t>
      </w:r>
    </w:p>
    <w:p w:rsidR="0002096A" w:rsidRPr="002C1566" w:rsidRDefault="00A60A4B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02096A" w:rsidRPr="002C1566">
        <w:rPr>
          <w:rFonts w:ascii="Times New Roman" w:hAnsi="Times New Roman"/>
          <w:sz w:val="28"/>
          <w:szCs w:val="28"/>
        </w:rPr>
        <w:t xml:space="preserve"> </w:t>
      </w:r>
      <w:r w:rsidR="00E9184E">
        <w:rPr>
          <w:rFonts w:ascii="Times New Roman" w:hAnsi="Times New Roman"/>
          <w:sz w:val="28"/>
          <w:szCs w:val="28"/>
        </w:rPr>
        <w:t>–</w:t>
      </w:r>
      <w:r w:rsidR="0002096A" w:rsidRPr="002C1566">
        <w:rPr>
          <w:rFonts w:ascii="Times New Roman" w:hAnsi="Times New Roman"/>
          <w:sz w:val="28"/>
          <w:szCs w:val="28"/>
        </w:rPr>
        <w:t xml:space="preserve"> прибыль</w:t>
      </w:r>
      <w:r w:rsidR="00E91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184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E9184E" w:rsidRPr="005026DC">
        <w:rPr>
          <w:rFonts w:ascii="Times New Roman" w:hAnsi="Times New Roman"/>
          <w:sz w:val="28"/>
          <w:szCs w:val="28"/>
        </w:rPr>
        <w:t>-</w:t>
      </w:r>
      <w:r w:rsidR="00E9184E">
        <w:rPr>
          <w:rFonts w:ascii="Times New Roman" w:hAnsi="Times New Roman"/>
          <w:sz w:val="28"/>
          <w:szCs w:val="28"/>
        </w:rPr>
        <w:t xml:space="preserve">го перевозчика </w:t>
      </w:r>
      <w:r w:rsidR="0002096A" w:rsidRPr="002C1566">
        <w:rPr>
          <w:rFonts w:ascii="Times New Roman" w:hAnsi="Times New Roman"/>
          <w:sz w:val="28"/>
          <w:szCs w:val="28"/>
        </w:rPr>
        <w:t>(тыс. руб.);</w:t>
      </w:r>
    </w:p>
    <w:p w:rsidR="0002096A" w:rsidRPr="002C1566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C156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-</w:t>
      </w:r>
      <w:r w:rsidRPr="002C1566">
        <w:rPr>
          <w:rFonts w:ascii="Times New Roman" w:hAnsi="Times New Roman"/>
          <w:sz w:val="28"/>
          <w:szCs w:val="28"/>
        </w:rPr>
        <w:t xml:space="preserve"> плановый размер компенсации выпадающих доходов из областного и городского бюджетов (при наличии выпадающих доходов) (тыс. руб.);</w:t>
      </w:r>
    </w:p>
    <w:p w:rsidR="0002096A" w:rsidRPr="002C1566" w:rsidRDefault="00A60A4B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2096A">
        <w:rPr>
          <w:rFonts w:ascii="Times New Roman" w:hAnsi="Times New Roman"/>
          <w:sz w:val="28"/>
          <w:szCs w:val="28"/>
        </w:rPr>
        <w:t>-</w:t>
      </w:r>
      <w:r w:rsidR="0002096A" w:rsidRPr="002C1566">
        <w:rPr>
          <w:rFonts w:ascii="Times New Roman" w:hAnsi="Times New Roman"/>
          <w:sz w:val="28"/>
          <w:szCs w:val="28"/>
        </w:rPr>
        <w:t xml:space="preserve"> </w:t>
      </w:r>
      <w:r w:rsidR="005026DC" w:rsidRPr="00E9184E">
        <w:rPr>
          <w:rFonts w:ascii="Times New Roman" w:hAnsi="Times New Roman"/>
          <w:sz w:val="28"/>
          <w:szCs w:val="28"/>
        </w:rPr>
        <w:t xml:space="preserve"> </w:t>
      </w:r>
      <w:r w:rsidR="00E9184E">
        <w:rPr>
          <w:rFonts w:ascii="Times New Roman" w:hAnsi="Times New Roman"/>
          <w:sz w:val="28"/>
          <w:szCs w:val="28"/>
        </w:rPr>
        <w:t xml:space="preserve">количество перевезенных </w:t>
      </w:r>
      <w:r w:rsidR="0002096A" w:rsidRPr="002C1566">
        <w:rPr>
          <w:rFonts w:ascii="Times New Roman" w:hAnsi="Times New Roman"/>
          <w:sz w:val="28"/>
          <w:szCs w:val="28"/>
        </w:rPr>
        <w:t xml:space="preserve">пассажиров </w:t>
      </w:r>
      <w:proofErr w:type="spellStart"/>
      <w:r w:rsidR="00E9184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E9184E" w:rsidRPr="005026DC">
        <w:rPr>
          <w:rFonts w:ascii="Times New Roman" w:hAnsi="Times New Roman"/>
          <w:sz w:val="28"/>
          <w:szCs w:val="28"/>
        </w:rPr>
        <w:t>-</w:t>
      </w:r>
      <w:r w:rsidR="00E9184E">
        <w:rPr>
          <w:rFonts w:ascii="Times New Roman" w:hAnsi="Times New Roman"/>
          <w:sz w:val="28"/>
          <w:szCs w:val="28"/>
        </w:rPr>
        <w:t xml:space="preserve">ым перевозчиком </w:t>
      </w:r>
      <w:r w:rsidR="0002096A" w:rsidRPr="002C1566">
        <w:rPr>
          <w:rFonts w:ascii="Times New Roman" w:hAnsi="Times New Roman"/>
          <w:sz w:val="28"/>
          <w:szCs w:val="28"/>
        </w:rPr>
        <w:t xml:space="preserve">(тыс. пассажиров). </w:t>
      </w:r>
    </w:p>
    <w:p w:rsidR="0002096A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66">
        <w:rPr>
          <w:rFonts w:ascii="Times New Roman" w:hAnsi="Times New Roman" w:cs="Times New Roman"/>
          <w:sz w:val="28"/>
          <w:szCs w:val="28"/>
        </w:rPr>
        <w:t>5.3. Определение состава расходов и оценка их обоснованности производятся в соответствии с главой 25 Налогового кодекса Российской Федерации, Положением по бухгалтерскому учету «Расходы организаций» ПБУ 10/</w:t>
      </w:r>
      <w:r w:rsidRPr="00370C5C">
        <w:rPr>
          <w:rFonts w:ascii="Times New Roman" w:hAnsi="Times New Roman" w:cs="Times New Roman"/>
          <w:sz w:val="28"/>
          <w:szCs w:val="28"/>
        </w:rPr>
        <w:t>99, утвержденным приказом Минфина России от 06.05.99 № 33н.</w:t>
      </w:r>
    </w:p>
    <w:p w:rsidR="0002096A" w:rsidRPr="004E6905" w:rsidRDefault="0002096A" w:rsidP="0002096A">
      <w:pPr>
        <w:tabs>
          <w:tab w:val="left" w:pos="709"/>
          <w:tab w:val="left" w:pos="851"/>
          <w:tab w:val="left" w:pos="1134"/>
          <w:tab w:val="left" w:pos="1701"/>
          <w:tab w:val="left" w:pos="496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A54">
        <w:rPr>
          <w:rFonts w:ascii="Times New Roman" w:hAnsi="Times New Roman"/>
          <w:sz w:val="28"/>
          <w:szCs w:val="28"/>
        </w:rPr>
        <w:t xml:space="preserve">Расчет расходов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4E6905">
        <w:rPr>
          <w:rFonts w:ascii="Times New Roman" w:hAnsi="Times New Roman"/>
          <w:sz w:val="28"/>
          <w:szCs w:val="28"/>
        </w:rPr>
        <w:t xml:space="preserve"> с учетом параметров инфляции, </w:t>
      </w:r>
      <w:r w:rsidRPr="00F8372C">
        <w:rPr>
          <w:rFonts w:ascii="Times New Roman" w:hAnsi="Times New Roman"/>
          <w:sz w:val="28"/>
          <w:szCs w:val="28"/>
        </w:rPr>
        <w:t xml:space="preserve">определенных Прогнозом социально-экономического развития Российской Федерации </w:t>
      </w:r>
      <w:r w:rsidRPr="0066136B">
        <w:rPr>
          <w:rFonts w:ascii="Times New Roman" w:hAnsi="Times New Roman"/>
          <w:sz w:val="28"/>
          <w:szCs w:val="28"/>
        </w:rPr>
        <w:t>и роста</w:t>
      </w:r>
      <w:r w:rsidRPr="004E6905">
        <w:rPr>
          <w:rFonts w:ascii="Times New Roman" w:hAnsi="Times New Roman"/>
          <w:sz w:val="28"/>
          <w:szCs w:val="28"/>
        </w:rPr>
        <w:t xml:space="preserve"> тарифов на коммунальные услуги, установленных постановлениями Департамента Смоленской области по энергетике, </w:t>
      </w:r>
      <w:proofErr w:type="spellStart"/>
      <w:r w:rsidRPr="004E6905">
        <w:rPr>
          <w:rFonts w:ascii="Times New Roman" w:hAnsi="Times New Roman"/>
          <w:sz w:val="28"/>
          <w:szCs w:val="28"/>
        </w:rPr>
        <w:t>энергоэф</w:t>
      </w:r>
      <w:r>
        <w:rPr>
          <w:rFonts w:ascii="Times New Roman" w:hAnsi="Times New Roman"/>
          <w:sz w:val="28"/>
          <w:szCs w:val="28"/>
        </w:rPr>
        <w:t>фективности</w:t>
      </w:r>
      <w:proofErr w:type="spellEnd"/>
      <w:r>
        <w:rPr>
          <w:rFonts w:ascii="Times New Roman" w:hAnsi="Times New Roman"/>
          <w:sz w:val="28"/>
          <w:szCs w:val="28"/>
        </w:rPr>
        <w:t>, тарифной политике.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D410F">
        <w:rPr>
          <w:rFonts w:ascii="Times New Roman" w:hAnsi="Times New Roman"/>
          <w:sz w:val="28"/>
          <w:szCs w:val="28"/>
        </w:rPr>
        <w:t xml:space="preserve">5.4. </w:t>
      </w:r>
      <w:r w:rsidRPr="00ED410F">
        <w:rPr>
          <w:rFonts w:ascii="Times New Roman" w:eastAsia="Times New Roman" w:hAnsi="Times New Roman" w:cs="Calibri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перевозок пассажиров для расчета тарифа определяется суммированием количества пассажиров по всем видам проездных билетов с платным проездом и с правом бесплатного проезда.</w:t>
      </w:r>
    </w:p>
    <w:p w:rsidR="0002096A" w:rsidRPr="00444407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Количество пассажиров по всем видам проездных билетов с платным проездом и с правом бесплатного </w:t>
      </w:r>
      <w:r w:rsidRPr="00444407">
        <w:rPr>
          <w:rFonts w:ascii="Times New Roman" w:eastAsia="Times New Roman" w:hAnsi="Times New Roman" w:cs="Calibri"/>
          <w:sz w:val="28"/>
          <w:szCs w:val="28"/>
          <w:lang w:eastAsia="ru-RU"/>
        </w:rPr>
        <w:t>проезда определяется исходя из: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количества пассажиров по разовым билетам: фактическое количество определяется на основании фактических данных о количестве проданных билетов за предшествующий период, плановое - на основании анализа фактических отчетных данных о количестве проданных билетов </w:t>
      </w:r>
      <w:r w:rsidR="00B83849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B8384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предшествующие периоды </w:t>
      </w:r>
      <w:r>
        <w:rPr>
          <w:rFonts w:ascii="Times New Roman" w:hAnsi="Times New Roman"/>
          <w:sz w:val="28"/>
          <w:szCs w:val="28"/>
          <w:lang w:eastAsia="ru-RU"/>
        </w:rPr>
        <w:t>(не менее 3 лет), а также учитывая динамику изменения пассажиропотока;</w:t>
      </w:r>
    </w:p>
    <w:p w:rsidR="0002096A" w:rsidRPr="00681035" w:rsidRDefault="0002096A" w:rsidP="000209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количества пассажиров по проездным билетам: фактическое количество определяется на основании фактических данных о количестве проданных и выданных билетов за предшествующий период и количества поездок по проездным билетам за месяц, плановое - на основании анализа фактических отчетных данных о количестве проданных и выданных билетов за предшествующие периоды (не менее 3 лет), а также учитывая динамику изменения пассажиропотока, количества поездок принимается в соответствии со </w:t>
      </w:r>
      <w:r w:rsidRPr="00681035">
        <w:rPr>
          <w:rFonts w:ascii="Times New Roman" w:hAnsi="Times New Roman"/>
          <w:sz w:val="28"/>
          <w:szCs w:val="28"/>
          <w:lang w:eastAsia="ru-RU"/>
        </w:rPr>
        <w:t>статистическими инструментариями, утвержденными приказами Федеральной службы государственной статистики;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1035">
        <w:rPr>
          <w:rFonts w:ascii="Times New Roman" w:hAnsi="Times New Roman"/>
          <w:sz w:val="28"/>
          <w:szCs w:val="28"/>
          <w:lang w:eastAsia="ru-RU"/>
        </w:rPr>
        <w:t>5.6. Стоимость проездных билетов определяется по формуле:</w:t>
      </w:r>
    </w:p>
    <w:p w:rsidR="0002096A" w:rsidRPr="00681035" w:rsidRDefault="0002096A" w:rsidP="000209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96A" w:rsidRPr="00681035" w:rsidRDefault="0002096A" w:rsidP="0002096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81035">
        <w:rPr>
          <w:rFonts w:ascii="Times New Roman" w:hAnsi="Times New Roman"/>
          <w:sz w:val="28"/>
          <w:szCs w:val="28"/>
        </w:rPr>
        <w:t>С</w:t>
      </w:r>
      <w:r w:rsidRPr="00681035">
        <w:rPr>
          <w:rFonts w:ascii="Times New Roman" w:hAnsi="Times New Roman"/>
          <w:sz w:val="28"/>
          <w:szCs w:val="28"/>
          <w:vertAlign w:val="subscript"/>
        </w:rPr>
        <w:t>пб</w:t>
      </w:r>
      <w:proofErr w:type="spellEnd"/>
      <w:r w:rsidRPr="00681035">
        <w:rPr>
          <w:rFonts w:ascii="Times New Roman" w:hAnsi="Times New Roman"/>
          <w:sz w:val="28"/>
          <w:szCs w:val="28"/>
        </w:rPr>
        <w:t xml:space="preserve"> = Т х </w:t>
      </w:r>
      <w:proofErr w:type="spellStart"/>
      <w:r w:rsidRPr="00681035">
        <w:rPr>
          <w:rFonts w:ascii="Times New Roman" w:hAnsi="Times New Roman"/>
          <w:sz w:val="28"/>
          <w:szCs w:val="28"/>
        </w:rPr>
        <w:t>К</w:t>
      </w:r>
      <w:r w:rsidRPr="0068103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681035">
        <w:rPr>
          <w:rFonts w:ascii="Times New Roman" w:hAnsi="Times New Roman"/>
          <w:sz w:val="28"/>
          <w:szCs w:val="28"/>
        </w:rPr>
        <w:t xml:space="preserve"> х К</w:t>
      </w:r>
      <w:r w:rsidRPr="00681035">
        <w:rPr>
          <w:rFonts w:ascii="Times New Roman" w:hAnsi="Times New Roman"/>
          <w:sz w:val="28"/>
          <w:szCs w:val="28"/>
          <w:vertAlign w:val="subscript"/>
        </w:rPr>
        <w:t>с</w:t>
      </w:r>
      <w:r w:rsidRPr="00681035">
        <w:rPr>
          <w:rFonts w:ascii="Times New Roman" w:hAnsi="Times New Roman"/>
          <w:sz w:val="28"/>
          <w:szCs w:val="28"/>
        </w:rPr>
        <w:t xml:space="preserve">, </w:t>
      </w:r>
    </w:p>
    <w:p w:rsidR="0002096A" w:rsidRPr="00681035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81035">
        <w:rPr>
          <w:rFonts w:ascii="Times New Roman" w:hAnsi="Times New Roman"/>
          <w:sz w:val="28"/>
          <w:szCs w:val="28"/>
        </w:rPr>
        <w:t>где</w:t>
      </w:r>
    </w:p>
    <w:p w:rsidR="0002096A" w:rsidRPr="00681035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1035">
        <w:rPr>
          <w:rFonts w:ascii="Times New Roman" w:hAnsi="Times New Roman"/>
          <w:sz w:val="28"/>
          <w:szCs w:val="28"/>
        </w:rPr>
        <w:t>С</w:t>
      </w:r>
      <w:r w:rsidRPr="00681035">
        <w:rPr>
          <w:rFonts w:ascii="Times New Roman" w:hAnsi="Times New Roman"/>
          <w:sz w:val="28"/>
          <w:szCs w:val="28"/>
          <w:vertAlign w:val="subscript"/>
        </w:rPr>
        <w:t>пб</w:t>
      </w:r>
      <w:proofErr w:type="spellEnd"/>
      <w:r w:rsidRPr="00681035">
        <w:rPr>
          <w:rFonts w:ascii="Times New Roman" w:hAnsi="Times New Roman"/>
          <w:sz w:val="28"/>
          <w:szCs w:val="28"/>
        </w:rPr>
        <w:t xml:space="preserve"> – стоимость проездных билетов (руб.);</w:t>
      </w:r>
    </w:p>
    <w:p w:rsidR="0002096A" w:rsidRPr="00681035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81035">
        <w:rPr>
          <w:rFonts w:ascii="Times New Roman" w:hAnsi="Times New Roman"/>
          <w:sz w:val="28"/>
          <w:szCs w:val="28"/>
        </w:rPr>
        <w:t>Т - тариф на перевозку пассажиров (руб.);</w:t>
      </w:r>
    </w:p>
    <w:p w:rsidR="0002096A" w:rsidRPr="00681035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1035">
        <w:rPr>
          <w:rFonts w:ascii="Times New Roman" w:hAnsi="Times New Roman"/>
          <w:sz w:val="28"/>
          <w:szCs w:val="28"/>
        </w:rPr>
        <w:t>К</w:t>
      </w:r>
      <w:r w:rsidRPr="0068103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681035">
        <w:rPr>
          <w:rFonts w:ascii="Times New Roman" w:hAnsi="Times New Roman"/>
          <w:sz w:val="28"/>
          <w:szCs w:val="28"/>
        </w:rPr>
        <w:t xml:space="preserve"> – количество поездок в соответствии со статистическими инструментариями, утвержденными приказами Федеральной службы государственной статистики (ед.);</w:t>
      </w:r>
    </w:p>
    <w:p w:rsidR="0002096A" w:rsidRPr="00681035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81035">
        <w:rPr>
          <w:rFonts w:ascii="Times New Roman" w:hAnsi="Times New Roman"/>
          <w:sz w:val="28"/>
          <w:szCs w:val="28"/>
        </w:rPr>
        <w:t>Кс – коэффициент соответствия, определенный Комиссией:</w:t>
      </w:r>
    </w:p>
    <w:p w:rsidR="0002096A" w:rsidRPr="00681035" w:rsidRDefault="0002096A" w:rsidP="0002096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81035">
        <w:rPr>
          <w:rFonts w:ascii="Times New Roman" w:hAnsi="Times New Roman"/>
          <w:sz w:val="28"/>
          <w:szCs w:val="28"/>
        </w:rPr>
        <w:t xml:space="preserve">- для льготных категорий граждан с учетом доступности </w:t>
      </w:r>
      <w:r w:rsidR="00731E1D">
        <w:rPr>
          <w:rFonts w:ascii="Times New Roman" w:hAnsi="Times New Roman"/>
          <w:sz w:val="28"/>
          <w:szCs w:val="28"/>
        </w:rPr>
        <w:t xml:space="preserve">для </w:t>
      </w:r>
      <w:r w:rsidRPr="00681035">
        <w:rPr>
          <w:rFonts w:ascii="Times New Roman" w:hAnsi="Times New Roman"/>
          <w:sz w:val="28"/>
          <w:szCs w:val="28"/>
        </w:rPr>
        <w:t>населения и возможностей бюджета города Смоленска;</w:t>
      </w:r>
    </w:p>
    <w:p w:rsidR="0002096A" w:rsidRPr="00681035" w:rsidRDefault="0002096A" w:rsidP="0002096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81035">
        <w:rPr>
          <w:rFonts w:ascii="Times New Roman" w:hAnsi="Times New Roman"/>
          <w:sz w:val="28"/>
          <w:szCs w:val="28"/>
        </w:rPr>
        <w:t>- для граждан и организаций с понижающим коэффициентом с учетом предварительной оплаты.</w:t>
      </w:r>
    </w:p>
    <w:p w:rsidR="0002096A" w:rsidRPr="00ED410F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410F">
        <w:rPr>
          <w:rFonts w:ascii="Times New Roman" w:hAnsi="Times New Roman"/>
          <w:sz w:val="28"/>
          <w:szCs w:val="28"/>
        </w:rPr>
        <w:t xml:space="preserve">5.7. </w:t>
      </w:r>
      <w:r>
        <w:rPr>
          <w:rFonts w:ascii="Times New Roman" w:hAnsi="Times New Roman"/>
          <w:sz w:val="28"/>
          <w:szCs w:val="28"/>
        </w:rPr>
        <w:t>Технико-эксплуатационные и финансово-экономические показатели на регулируемый период представляются перевозчиком в сравнении</w:t>
      </w:r>
      <w:r w:rsidRPr="00ED410F">
        <w:rPr>
          <w:rFonts w:ascii="Times New Roman" w:hAnsi="Times New Roman"/>
          <w:sz w:val="28"/>
          <w:szCs w:val="28"/>
        </w:rPr>
        <w:t xml:space="preserve"> с соответствующим базовым периодом,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ED410F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>м</w:t>
      </w:r>
      <w:r w:rsidRPr="00ED410F">
        <w:rPr>
          <w:rFonts w:ascii="Times New Roman" w:hAnsi="Times New Roman"/>
          <w:sz w:val="28"/>
          <w:szCs w:val="28"/>
        </w:rPr>
        <w:t xml:space="preserve"> их увеличения или снижения</w:t>
      </w:r>
      <w:r>
        <w:rPr>
          <w:rFonts w:ascii="Times New Roman" w:hAnsi="Times New Roman"/>
          <w:sz w:val="28"/>
          <w:szCs w:val="28"/>
        </w:rPr>
        <w:t>, с расшифровками и обоснованиями по каждой статье затрат</w:t>
      </w:r>
      <w:r w:rsidRPr="00ED410F">
        <w:rPr>
          <w:rFonts w:ascii="Times New Roman" w:hAnsi="Times New Roman"/>
          <w:sz w:val="28"/>
          <w:szCs w:val="28"/>
        </w:rPr>
        <w:t>. За расчетный и базовый периоды принимается календарный год (базовый период - период, предшествующий расчетному периоду).</w:t>
      </w:r>
    </w:p>
    <w:p w:rsidR="0002096A" w:rsidRPr="002A11F7" w:rsidRDefault="0002096A" w:rsidP="0002096A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2096A" w:rsidRPr="006A08A8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08A8">
        <w:rPr>
          <w:rFonts w:ascii="Times New Roman" w:hAnsi="Times New Roman"/>
          <w:b/>
          <w:sz w:val="28"/>
          <w:szCs w:val="28"/>
          <w:lang w:eastAsia="ru-RU"/>
        </w:rPr>
        <w:t>6. ФОРМИРОВАНИЕ РАСХОДОВ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4772A8">
        <w:rPr>
          <w:rFonts w:ascii="Times New Roman" w:hAnsi="Times New Roman" w:cs="Times New Roman"/>
          <w:sz w:val="28"/>
          <w:szCs w:val="28"/>
        </w:rPr>
        <w:t>. Себестоимость</w:t>
      </w:r>
      <w:r w:rsidRPr="00370C5C">
        <w:rPr>
          <w:rFonts w:ascii="Times New Roman" w:hAnsi="Times New Roman" w:cs="Times New Roman"/>
          <w:sz w:val="28"/>
          <w:szCs w:val="28"/>
        </w:rPr>
        <w:t xml:space="preserve"> перевозки пассажиров определяется как общая сумма расходов на оказание услуг.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Pr="00370C5C">
        <w:rPr>
          <w:rFonts w:ascii="Times New Roman" w:hAnsi="Times New Roman"/>
          <w:sz w:val="28"/>
          <w:szCs w:val="28"/>
        </w:rPr>
        <w:t>. Расчет общей суммы расходов на перевозки пассажиров осуществляется по следующим статьям затрат: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затраты на оплату труда</w:t>
      </w:r>
      <w:r>
        <w:rPr>
          <w:rFonts w:ascii="Times New Roman" w:hAnsi="Times New Roman"/>
          <w:sz w:val="28"/>
          <w:szCs w:val="28"/>
        </w:rPr>
        <w:t xml:space="preserve"> водителей и кондукторов</w:t>
      </w:r>
      <w:r w:rsidRPr="00370C5C">
        <w:rPr>
          <w:rFonts w:ascii="Times New Roman" w:hAnsi="Times New Roman"/>
          <w:sz w:val="28"/>
          <w:szCs w:val="28"/>
        </w:rPr>
        <w:t>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страховые взносы;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расходы на топливо или электрическую энергию, смазочные материалы;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расходы на приобретение и замену шин;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расходы на техническое обслуживание и текущий ремонт;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амортизационные отчисления;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прочие расходы;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общепроизводственные расходы;</w:t>
      </w:r>
    </w:p>
    <w:p w:rsidR="0002096A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lastRenderedPageBreak/>
        <w:t>- общехозяйственные расходы.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370C5C">
        <w:rPr>
          <w:rFonts w:ascii="Times New Roman" w:hAnsi="Times New Roman" w:cs="Times New Roman"/>
          <w:sz w:val="28"/>
          <w:szCs w:val="28"/>
        </w:rPr>
        <w:t>. Затраты на оплату труда включают в себя затраты на оплату труда водителей и кондукторов, занятых на маршрутах регулярных перевозок.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Затраты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водителей и кондукторов </w:t>
      </w:r>
      <w:r w:rsidRPr="00370C5C">
        <w:rPr>
          <w:rFonts w:ascii="Times New Roman" w:hAnsi="Times New Roman" w:cs="Times New Roman"/>
          <w:sz w:val="28"/>
          <w:szCs w:val="28"/>
        </w:rPr>
        <w:t>складываются исходя из фактической численности (</w:t>
      </w:r>
      <w:r>
        <w:rPr>
          <w:rFonts w:ascii="Times New Roman" w:hAnsi="Times New Roman" w:cs="Times New Roman"/>
          <w:sz w:val="28"/>
          <w:szCs w:val="28"/>
        </w:rPr>
        <w:t>но не более</w:t>
      </w:r>
      <w:r w:rsidRPr="00370C5C">
        <w:rPr>
          <w:rFonts w:ascii="Times New Roman" w:hAnsi="Times New Roman" w:cs="Times New Roman"/>
          <w:sz w:val="28"/>
          <w:szCs w:val="28"/>
        </w:rPr>
        <w:t xml:space="preserve"> нормативной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70C5C">
        <w:rPr>
          <w:rFonts w:ascii="Times New Roman" w:hAnsi="Times New Roman" w:cs="Times New Roman"/>
          <w:sz w:val="28"/>
          <w:szCs w:val="28"/>
        </w:rPr>
        <w:t xml:space="preserve"> и среднемесячной заработной платы, исчисленной на основании тарифных ставок, доплат в соответствии с принятыми у перевозчика системами оплаты труда, с учетом коэффициента невыходов и подмены.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 xml:space="preserve">Нормативная численность водителей и кондукторов рассчитывается как отношение времени, необходимого на пробег автотранспортных средств, в том числе времени на нулевой пробег, подготовительно-заключительного времени и времени </w:t>
      </w:r>
      <w:proofErr w:type="spellStart"/>
      <w:r w:rsidRPr="00370C5C">
        <w:rPr>
          <w:rFonts w:ascii="Times New Roman" w:hAnsi="Times New Roman"/>
          <w:sz w:val="28"/>
          <w:szCs w:val="28"/>
        </w:rPr>
        <w:t>межрейсового</w:t>
      </w:r>
      <w:proofErr w:type="spellEnd"/>
      <w:r w:rsidRPr="00370C5C">
        <w:rPr>
          <w:rFonts w:ascii="Times New Roman" w:hAnsi="Times New Roman"/>
          <w:sz w:val="28"/>
          <w:szCs w:val="28"/>
        </w:rPr>
        <w:t xml:space="preserve"> простоя к годовой норме рабочего времени на соответствующий год. </w:t>
      </w:r>
    </w:p>
    <w:p w:rsidR="0002096A" w:rsidRPr="007D5B57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При определении среднемесячной заработной платы водителей и кондукторов применяются данные о фактической начисленной заработно</w:t>
      </w:r>
      <w:r>
        <w:rPr>
          <w:rFonts w:ascii="Times New Roman" w:hAnsi="Times New Roman"/>
          <w:sz w:val="28"/>
          <w:szCs w:val="28"/>
        </w:rPr>
        <w:t xml:space="preserve">й плате за последние три месяца (но не выше плановой на текущий год, </w:t>
      </w:r>
      <w:r w:rsidRPr="007D5B57">
        <w:rPr>
          <w:rFonts w:ascii="Times New Roman" w:hAnsi="Times New Roman"/>
          <w:sz w:val="28"/>
          <w:szCs w:val="28"/>
        </w:rPr>
        <w:t xml:space="preserve">согласованной </w:t>
      </w:r>
      <w:r>
        <w:rPr>
          <w:rFonts w:ascii="Times New Roman" w:hAnsi="Times New Roman"/>
          <w:sz w:val="28"/>
          <w:szCs w:val="28"/>
        </w:rPr>
        <w:t>Комиссией).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370C5C">
        <w:rPr>
          <w:rFonts w:ascii="Times New Roman" w:hAnsi="Times New Roman" w:cs="Times New Roman"/>
          <w:sz w:val="28"/>
          <w:szCs w:val="28"/>
        </w:rPr>
        <w:t>. Страховые взносы рассчитываются исходя из планового фонда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водителей и кондукторов</w:t>
      </w:r>
      <w:r w:rsidRPr="00370C5C">
        <w:rPr>
          <w:rFonts w:ascii="Times New Roman" w:hAnsi="Times New Roman" w:cs="Times New Roman"/>
          <w:sz w:val="28"/>
          <w:szCs w:val="28"/>
        </w:rPr>
        <w:t>, тариф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70C5C">
        <w:rPr>
          <w:rFonts w:ascii="Times New Roman" w:hAnsi="Times New Roman" w:cs="Times New Roman"/>
          <w:sz w:val="28"/>
          <w:szCs w:val="28"/>
        </w:rPr>
        <w:t xml:space="preserve"> страховых взносов и тарифа на обязательное социальное страхование от несчастных случаев на производстве и профессиональных заболеваний.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370C5C">
        <w:rPr>
          <w:rFonts w:ascii="Times New Roman" w:hAnsi="Times New Roman" w:cs="Times New Roman"/>
          <w:sz w:val="28"/>
          <w:szCs w:val="28"/>
        </w:rPr>
        <w:t xml:space="preserve"> Расходы на топливо, электрическую энергию, смазочные материалы </w:t>
      </w:r>
      <w:r>
        <w:rPr>
          <w:rFonts w:ascii="Times New Roman" w:hAnsi="Times New Roman" w:cs="Times New Roman"/>
          <w:sz w:val="28"/>
          <w:szCs w:val="28"/>
        </w:rPr>
        <w:t>рассчитываются</w:t>
      </w:r>
      <w:r w:rsidRPr="00370C5C">
        <w:rPr>
          <w:rFonts w:ascii="Times New Roman" w:hAnsi="Times New Roman" w:cs="Times New Roman"/>
          <w:sz w:val="28"/>
          <w:szCs w:val="28"/>
        </w:rPr>
        <w:t>: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1) для автомобильного транспорта: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 xml:space="preserve">- расходы на топливо </w:t>
      </w:r>
      <w:r>
        <w:rPr>
          <w:rFonts w:ascii="Times New Roman" w:hAnsi="Times New Roman"/>
          <w:sz w:val="28"/>
          <w:szCs w:val="28"/>
        </w:rPr>
        <w:t>–</w:t>
      </w:r>
      <w:r w:rsidRPr="00370C5C">
        <w:rPr>
          <w:rFonts w:ascii="Times New Roman" w:hAnsi="Times New Roman"/>
          <w:sz w:val="28"/>
          <w:szCs w:val="28"/>
        </w:rPr>
        <w:t xml:space="preserve"> исходя из годового пробега транспортн</w:t>
      </w:r>
      <w:r>
        <w:rPr>
          <w:rFonts w:ascii="Times New Roman" w:hAnsi="Times New Roman"/>
          <w:sz w:val="28"/>
          <w:szCs w:val="28"/>
        </w:rPr>
        <w:t>ых</w:t>
      </w:r>
      <w:r w:rsidRPr="00370C5C">
        <w:rPr>
          <w:rFonts w:ascii="Times New Roman" w:hAnsi="Times New Roman"/>
          <w:sz w:val="28"/>
          <w:szCs w:val="28"/>
        </w:rPr>
        <w:t xml:space="preserve"> средств, норм расхода топлива</w:t>
      </w:r>
      <w:r>
        <w:rPr>
          <w:rFonts w:ascii="Times New Roman" w:hAnsi="Times New Roman"/>
          <w:sz w:val="28"/>
          <w:szCs w:val="28"/>
        </w:rPr>
        <w:t xml:space="preserve">, установленных </w:t>
      </w:r>
      <w:r w:rsidRPr="00370C5C">
        <w:rPr>
          <w:rFonts w:ascii="Times New Roman" w:hAnsi="Times New Roman"/>
          <w:sz w:val="28"/>
          <w:szCs w:val="28"/>
        </w:rPr>
        <w:t>приказом перевозчика</w:t>
      </w:r>
      <w:r>
        <w:rPr>
          <w:rFonts w:ascii="Times New Roman" w:hAnsi="Times New Roman"/>
          <w:sz w:val="28"/>
          <w:szCs w:val="28"/>
        </w:rPr>
        <w:t xml:space="preserve"> с учетом фактического расхода топлива за отчетный период регулирования, но не выше норм, утвержденных</w:t>
      </w:r>
      <w:r w:rsidRPr="00370C5C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370C5C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370C5C">
        <w:rPr>
          <w:rFonts w:ascii="Times New Roman" w:hAnsi="Times New Roman"/>
          <w:sz w:val="28"/>
          <w:szCs w:val="28"/>
        </w:rPr>
        <w:t xml:space="preserve"> </w:t>
      </w:r>
      <w:r w:rsidRPr="00100AF3">
        <w:rPr>
          <w:rFonts w:ascii="Times New Roman" w:hAnsi="Times New Roman"/>
          <w:sz w:val="28"/>
          <w:szCs w:val="28"/>
        </w:rPr>
        <w:t>Министерства транспорта Российской Федерации от 14.03.2008 № АМ-23-р «О введении в действие методических рекомендаций «Нормы расхода топ</w:t>
      </w:r>
      <w:r w:rsidRPr="00370C5C">
        <w:rPr>
          <w:rFonts w:ascii="Times New Roman" w:hAnsi="Times New Roman"/>
          <w:sz w:val="28"/>
          <w:szCs w:val="28"/>
        </w:rPr>
        <w:t>лива и смазочных материалов на автомобильном транспорте»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AF3">
        <w:rPr>
          <w:rFonts w:ascii="Times New Roman" w:hAnsi="Times New Roman"/>
          <w:sz w:val="28"/>
          <w:szCs w:val="28"/>
        </w:rPr>
        <w:t xml:space="preserve">(но не выше фактического объема </w:t>
      </w:r>
      <w:r>
        <w:rPr>
          <w:rFonts w:ascii="Times New Roman" w:hAnsi="Times New Roman"/>
          <w:sz w:val="28"/>
          <w:szCs w:val="28"/>
        </w:rPr>
        <w:t>топлива</w:t>
      </w:r>
      <w:r w:rsidRPr="00100AF3">
        <w:rPr>
          <w:rFonts w:ascii="Times New Roman" w:hAnsi="Times New Roman"/>
          <w:sz w:val="28"/>
          <w:szCs w:val="28"/>
        </w:rPr>
        <w:t xml:space="preserve"> за </w:t>
      </w:r>
      <w:r w:rsidRPr="00100AF3">
        <w:rPr>
          <w:rFonts w:ascii="Times New Roman" w:hAnsi="Times New Roman"/>
          <w:sz w:val="28"/>
          <w:szCs w:val="28"/>
          <w:lang w:eastAsia="ru-RU"/>
        </w:rPr>
        <w:t>предшествующие периоды (не менее 3 лет)</w:t>
      </w:r>
      <w:r w:rsidRPr="00100AF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370C5C">
        <w:rPr>
          <w:rFonts w:ascii="Times New Roman" w:hAnsi="Times New Roman"/>
          <w:sz w:val="28"/>
          <w:szCs w:val="28"/>
        </w:rPr>
        <w:t xml:space="preserve"> и цены на топливо.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При расчете тарифов на перевозки средняя норма расхода топлива, рассчитанная пропорционально доли пробега автотранспортных средств различных марок и модификаций, увеличивается на среднегодовую надбавку в размере 1,042, учитывающую эксплуатацию авто</w:t>
      </w:r>
      <w:r>
        <w:rPr>
          <w:rFonts w:ascii="Times New Roman" w:hAnsi="Times New Roman"/>
          <w:sz w:val="28"/>
          <w:szCs w:val="28"/>
        </w:rPr>
        <w:t xml:space="preserve">мобильного </w:t>
      </w:r>
      <w:r w:rsidRPr="00370C5C">
        <w:rPr>
          <w:rFonts w:ascii="Times New Roman" w:hAnsi="Times New Roman"/>
          <w:sz w:val="28"/>
          <w:szCs w:val="28"/>
        </w:rPr>
        <w:t>транспорта в зимний период.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 xml:space="preserve">При расчете тарифов на перевозки средняя норма расхода топлива увеличивается на коэффициент, учитывающий работу автотранспорта, требующую частых технологических остановок, в размере 1,1, а также на коэффициент в размере 1,1 при утверждении тарифов </w:t>
      </w:r>
      <w:r>
        <w:rPr>
          <w:rFonts w:ascii="Times New Roman" w:hAnsi="Times New Roman"/>
          <w:sz w:val="28"/>
          <w:szCs w:val="28"/>
        </w:rPr>
        <w:t xml:space="preserve">на перевозки </w:t>
      </w:r>
      <w:r w:rsidRPr="00370C5C">
        <w:rPr>
          <w:rFonts w:ascii="Times New Roman" w:hAnsi="Times New Roman"/>
          <w:sz w:val="28"/>
          <w:szCs w:val="28"/>
        </w:rPr>
        <w:t xml:space="preserve">в городах с населением свыше </w:t>
      </w:r>
      <w:r>
        <w:rPr>
          <w:rFonts w:ascii="Times New Roman" w:hAnsi="Times New Roman"/>
          <w:sz w:val="28"/>
          <w:szCs w:val="28"/>
        </w:rPr>
        <w:t>250</w:t>
      </w:r>
      <w:r w:rsidRPr="00370C5C">
        <w:rPr>
          <w:rFonts w:ascii="Times New Roman" w:hAnsi="Times New Roman"/>
          <w:sz w:val="28"/>
          <w:szCs w:val="28"/>
        </w:rPr>
        <w:t xml:space="preserve"> тысяч человек.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расходы на смазочные материалы </w:t>
      </w:r>
      <w:r>
        <w:rPr>
          <w:rFonts w:ascii="Times New Roman" w:hAnsi="Times New Roman"/>
          <w:sz w:val="28"/>
          <w:szCs w:val="28"/>
        </w:rPr>
        <w:t>–</w:t>
      </w:r>
      <w:r w:rsidRPr="00370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размере, не превышающем                    </w:t>
      </w:r>
      <w:r>
        <w:rPr>
          <w:rFonts w:ascii="Times New Roman" w:hAnsi="Times New Roman" w:cs="Times New Roman"/>
          <w:sz w:val="28"/>
          <w:szCs w:val="28"/>
        </w:rPr>
        <w:t>3,5 процента</w:t>
      </w:r>
      <w:r w:rsidRPr="00370C5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C5C"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sz w:val="28"/>
          <w:szCs w:val="28"/>
        </w:rPr>
        <w:t xml:space="preserve">по статье </w:t>
      </w:r>
      <w:r w:rsidRPr="00370C5C">
        <w:rPr>
          <w:rFonts w:ascii="Times New Roman" w:hAnsi="Times New Roman" w:cs="Times New Roman"/>
          <w:sz w:val="28"/>
          <w:szCs w:val="28"/>
        </w:rPr>
        <w:t>топливо;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2) для наземного электрического транспорта:</w:t>
      </w:r>
    </w:p>
    <w:p w:rsidR="0002096A" w:rsidRPr="00100AF3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расходы на электрическую энергию </w:t>
      </w:r>
      <w:r>
        <w:rPr>
          <w:rFonts w:ascii="Times New Roman" w:hAnsi="Times New Roman"/>
          <w:sz w:val="28"/>
          <w:szCs w:val="28"/>
        </w:rPr>
        <w:t>–</w:t>
      </w:r>
      <w:r w:rsidRPr="00370C5C">
        <w:rPr>
          <w:rFonts w:ascii="Times New Roman" w:hAnsi="Times New Roman"/>
          <w:sz w:val="28"/>
          <w:szCs w:val="28"/>
        </w:rPr>
        <w:t xml:space="preserve"> исходя из </w:t>
      </w:r>
      <w:r w:rsidRPr="00370C5C">
        <w:rPr>
          <w:rFonts w:ascii="Times New Roman" w:hAnsi="Times New Roman" w:cs="Times New Roman"/>
          <w:sz w:val="28"/>
          <w:szCs w:val="28"/>
        </w:rPr>
        <w:t xml:space="preserve">годового пробега </w:t>
      </w:r>
      <w:r w:rsidRPr="00370C5C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транспортного средства, норматива потребления электрической энергии в соответствии с Инструкцией по нормированию расхода электроэнергии трамвайным и троллейбусным транспортом, утвержденной приказом </w:t>
      </w:r>
      <w:r w:rsidRPr="00100AF3">
        <w:rPr>
          <w:rFonts w:ascii="Times New Roman" w:hAnsi="Times New Roman" w:cs="Times New Roman"/>
          <w:sz w:val="28"/>
          <w:szCs w:val="28"/>
        </w:rPr>
        <w:t xml:space="preserve">Министерства жилищно-коммунального хозяйства РСФСР от 29.12.85 № 646 (но не выше фактического объема электрической энергии за </w:t>
      </w:r>
      <w:r w:rsidRPr="00100AF3">
        <w:rPr>
          <w:rFonts w:ascii="Times New Roman" w:hAnsi="Times New Roman"/>
          <w:sz w:val="28"/>
          <w:szCs w:val="28"/>
        </w:rPr>
        <w:t>предшествующие периоды (не менее 3 лет)</w:t>
      </w:r>
      <w:r w:rsidRPr="00100A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0AF3">
        <w:rPr>
          <w:rFonts w:ascii="Times New Roman" w:hAnsi="Times New Roman" w:cs="Times New Roman"/>
          <w:sz w:val="28"/>
          <w:szCs w:val="28"/>
        </w:rPr>
        <w:t xml:space="preserve"> и цены на электроэнергию.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смазочны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0C5C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0C5C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>
        <w:rPr>
          <w:rFonts w:ascii="Times New Roman" w:hAnsi="Times New Roman" w:cs="Times New Roman"/>
          <w:sz w:val="28"/>
          <w:szCs w:val="28"/>
        </w:rPr>
        <w:t>по статье расходов</w:t>
      </w:r>
      <w:r w:rsidRPr="00370C5C">
        <w:rPr>
          <w:rFonts w:ascii="Times New Roman" w:hAnsi="Times New Roman" w:cs="Times New Roman"/>
          <w:sz w:val="28"/>
          <w:szCs w:val="28"/>
        </w:rPr>
        <w:t xml:space="preserve"> на техническое обслуживание и текущий ремонт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17"/>
      <w:bookmarkEnd w:id="5"/>
      <w:r>
        <w:rPr>
          <w:rFonts w:ascii="Times New Roman" w:hAnsi="Times New Roman" w:cs="Times New Roman"/>
          <w:sz w:val="28"/>
          <w:szCs w:val="28"/>
        </w:rPr>
        <w:t>6.6</w:t>
      </w:r>
      <w:r w:rsidRPr="00370C5C">
        <w:rPr>
          <w:rFonts w:ascii="Times New Roman" w:hAnsi="Times New Roman" w:cs="Times New Roman"/>
          <w:sz w:val="28"/>
          <w:szCs w:val="28"/>
        </w:rPr>
        <w:t xml:space="preserve">. Расходы на приобретение и замену изношенных шин автобусов и троллейбусов определяются исходя из норм списания шин, цен приобретения шин, пробега транспортных средств и количества одновременно используемых комплектов. 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При расчете тарифов на очередной период регулирования стоимость шин принимается по фактическим ценам на основании представленных перевозчиком подтверждающих документов (копий чеков, счетов).</w:t>
      </w:r>
    </w:p>
    <w:p w:rsidR="0002096A" w:rsidRPr="004772A8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70C5C">
        <w:rPr>
          <w:rFonts w:ascii="Times New Roman" w:hAnsi="Times New Roman" w:cs="Times New Roman"/>
          <w:sz w:val="28"/>
          <w:szCs w:val="28"/>
        </w:rPr>
        <w:t>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0C5C">
        <w:rPr>
          <w:rFonts w:ascii="Times New Roman" w:hAnsi="Times New Roman" w:cs="Times New Roman"/>
          <w:sz w:val="28"/>
          <w:szCs w:val="28"/>
        </w:rPr>
        <w:t xml:space="preserve"> на восстановление износа и ремонт автомобильных шин </w:t>
      </w:r>
      <w:r>
        <w:rPr>
          <w:rFonts w:ascii="Times New Roman" w:hAnsi="Times New Roman" w:cs="Times New Roman"/>
          <w:sz w:val="28"/>
          <w:szCs w:val="28"/>
        </w:rPr>
        <w:t>определяются в соответствии с Временными нормами</w:t>
      </w:r>
      <w:r w:rsidRPr="00370C5C">
        <w:rPr>
          <w:rFonts w:ascii="Times New Roman" w:hAnsi="Times New Roman" w:cs="Times New Roman"/>
          <w:sz w:val="28"/>
          <w:szCs w:val="28"/>
        </w:rPr>
        <w:t xml:space="preserve"> эксплуатационного пробега шин автотранспортных средств </w:t>
      </w:r>
      <w:r w:rsidRPr="004772A8">
        <w:rPr>
          <w:rFonts w:ascii="Times New Roman" w:hAnsi="Times New Roman" w:cs="Times New Roman"/>
          <w:sz w:val="28"/>
          <w:szCs w:val="28"/>
        </w:rPr>
        <w:t>(РД 3112199-1085-02), утвержденными Министерством транспорта Российской Федерации 04.04.2002.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20"/>
      <w:bookmarkEnd w:id="6"/>
      <w:r>
        <w:rPr>
          <w:rFonts w:ascii="Times New Roman" w:hAnsi="Times New Roman" w:cs="Times New Roman"/>
          <w:sz w:val="28"/>
          <w:szCs w:val="28"/>
        </w:rPr>
        <w:t>6.7</w:t>
      </w:r>
      <w:r w:rsidRPr="00370C5C">
        <w:rPr>
          <w:rFonts w:ascii="Times New Roman" w:hAnsi="Times New Roman" w:cs="Times New Roman"/>
          <w:sz w:val="28"/>
          <w:szCs w:val="28"/>
        </w:rPr>
        <w:t xml:space="preserve">. Расходы на техническое обслуживание и текущий ремонт (далее соответственно – ТО и ТР) для автотранспортных средств определяются исходя из средних нормативов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70C5C">
        <w:rPr>
          <w:rFonts w:ascii="Times New Roman" w:hAnsi="Times New Roman" w:cs="Times New Roman"/>
          <w:sz w:val="28"/>
          <w:szCs w:val="28"/>
        </w:rPr>
        <w:t>заработн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70C5C">
        <w:rPr>
          <w:rFonts w:ascii="Times New Roman" w:hAnsi="Times New Roman" w:cs="Times New Roman"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sz w:val="28"/>
          <w:szCs w:val="28"/>
        </w:rPr>
        <w:t>у рабочих, занятых ТО и ТР,</w:t>
      </w:r>
      <w:r w:rsidRPr="00370C5C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0C5C">
        <w:rPr>
          <w:rFonts w:ascii="Times New Roman" w:hAnsi="Times New Roman" w:cs="Times New Roman"/>
          <w:sz w:val="28"/>
          <w:szCs w:val="28"/>
        </w:rPr>
        <w:t xml:space="preserve"> и запасны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0C5C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70C5C">
        <w:rPr>
          <w:rFonts w:ascii="Times New Roman" w:hAnsi="Times New Roman" w:cs="Times New Roman"/>
          <w:sz w:val="28"/>
          <w:szCs w:val="28"/>
        </w:rPr>
        <w:t>на 1000 км пробега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70C5C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0C5C">
        <w:rPr>
          <w:rFonts w:ascii="Times New Roman" w:hAnsi="Times New Roman" w:cs="Times New Roman"/>
          <w:sz w:val="28"/>
          <w:szCs w:val="28"/>
        </w:rPr>
        <w:t xml:space="preserve">казанием </w:t>
      </w:r>
      <w:r w:rsidRPr="004772A8">
        <w:rPr>
          <w:rFonts w:ascii="Times New Roman" w:hAnsi="Times New Roman" w:cs="Times New Roman"/>
          <w:sz w:val="28"/>
          <w:szCs w:val="28"/>
        </w:rPr>
        <w:t>Министерства автомобильного транспорта РСФСР от 30.05.1984 № 60-ц «О</w:t>
      </w:r>
      <w:r w:rsidRPr="00370C5C">
        <w:rPr>
          <w:rFonts w:ascii="Times New Roman" w:hAnsi="Times New Roman" w:cs="Times New Roman"/>
          <w:sz w:val="28"/>
          <w:szCs w:val="28"/>
        </w:rPr>
        <w:t xml:space="preserve"> нормах затрат на техническое обслуживание и текущий </w:t>
      </w:r>
      <w:r>
        <w:rPr>
          <w:rFonts w:ascii="Times New Roman" w:hAnsi="Times New Roman" w:cs="Times New Roman"/>
          <w:sz w:val="28"/>
          <w:szCs w:val="28"/>
        </w:rPr>
        <w:t>ремонт автомобилей и автобусов»</w:t>
      </w:r>
      <w:r w:rsidRPr="00370C5C">
        <w:rPr>
          <w:rFonts w:ascii="Times New Roman" w:hAnsi="Times New Roman" w:cs="Times New Roman"/>
          <w:sz w:val="28"/>
          <w:szCs w:val="28"/>
        </w:rPr>
        <w:t>.</w:t>
      </w:r>
    </w:p>
    <w:p w:rsidR="0002096A" w:rsidRPr="004772A8" w:rsidRDefault="0002096A" w:rsidP="000209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Затраты на ТО и ТР для наземного электрического транспорта определяются </w:t>
      </w:r>
      <w:r>
        <w:rPr>
          <w:rFonts w:ascii="Times New Roman" w:hAnsi="Times New Roman" w:cs="Times New Roman"/>
          <w:sz w:val="28"/>
          <w:szCs w:val="28"/>
        </w:rPr>
        <w:t>с учетом фактических затрат за отчетный период, плана ремонтных работ на очередной период регулирования,</w:t>
      </w:r>
      <w:r w:rsidRPr="004772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72A8">
        <w:rPr>
          <w:rFonts w:ascii="Times New Roman" w:hAnsi="Times New Roman" w:cs="Times New Roman"/>
          <w:sz w:val="28"/>
          <w:szCs w:val="28"/>
        </w:rPr>
        <w:t xml:space="preserve">но не выше чем расчетная </w:t>
      </w:r>
      <w:r w:rsidRPr="004772A8">
        <w:rPr>
          <w:rFonts w:ascii="Times New Roman" w:hAnsi="Times New Roman"/>
          <w:sz w:val="28"/>
          <w:szCs w:val="28"/>
        </w:rPr>
        <w:t xml:space="preserve">сумма потребности согласно </w:t>
      </w:r>
      <w:r w:rsidRPr="004772A8">
        <w:rPr>
          <w:rFonts w:ascii="Times New Roman" w:hAnsi="Times New Roman" w:cs="Times New Roman"/>
          <w:sz w:val="28"/>
          <w:szCs w:val="28"/>
        </w:rPr>
        <w:t>нормам расхода основных и вспомогательных материалов, деталей, сборочных единиц и комплектов по видам ремонта и технического обслуживания подвижного состава, путей, энергохозяйства связи и линейных устройств трамвая и троллейбуса, разработанных научно-исследовательским экономическим центром «Россия» при Госплане РСФСР и утвержденных Советом «</w:t>
      </w:r>
      <w:proofErr w:type="spellStart"/>
      <w:r w:rsidRPr="004772A8">
        <w:rPr>
          <w:rFonts w:ascii="Times New Roman" w:hAnsi="Times New Roman" w:cs="Times New Roman"/>
          <w:sz w:val="28"/>
          <w:szCs w:val="28"/>
        </w:rPr>
        <w:t>Росжилкоммунсоюза</w:t>
      </w:r>
      <w:proofErr w:type="spellEnd"/>
      <w:r w:rsidRPr="004772A8">
        <w:rPr>
          <w:rFonts w:ascii="Times New Roman" w:hAnsi="Times New Roman" w:cs="Times New Roman"/>
          <w:sz w:val="28"/>
          <w:szCs w:val="28"/>
        </w:rPr>
        <w:t xml:space="preserve">» 19.11.1990. 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</w:t>
      </w:r>
      <w:r w:rsidRPr="00370C5C">
        <w:rPr>
          <w:rFonts w:ascii="Times New Roman" w:hAnsi="Times New Roman"/>
          <w:sz w:val="28"/>
          <w:szCs w:val="28"/>
        </w:rPr>
        <w:t>. Амортизационные отчисления на полное восстановление (износ) транспортных средств на очередной период регулирования определяются в соответствии с правилами бухгалтерского учета.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Необходимое количество транспортных средств на маршрутах определяется исходя из установленного расписания по всем обслуживаемым маршрутам с учетом коэффициента выхода на линию.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Нормы амортизации транспортных средств определяются: 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для транспортных средств, введенных в эксплуатацию до 2002 года, – в соответствии с </w:t>
      </w:r>
      <w:hyperlink r:id="rId8" w:history="1">
        <w:r w:rsidRPr="00370C5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70C5C">
        <w:rPr>
          <w:rFonts w:ascii="Times New Roman" w:hAnsi="Times New Roman" w:cs="Times New Roman"/>
          <w:sz w:val="28"/>
          <w:szCs w:val="28"/>
        </w:rPr>
        <w:t xml:space="preserve"> Совета Министров СССР от 22.10.90 № 1072 «О единых нормах амортизационных отчислений на полное восстановление </w:t>
      </w:r>
      <w:r w:rsidRPr="00370C5C">
        <w:rPr>
          <w:rFonts w:ascii="Times New Roman" w:hAnsi="Times New Roman" w:cs="Times New Roman"/>
          <w:sz w:val="28"/>
          <w:szCs w:val="28"/>
        </w:rPr>
        <w:lastRenderedPageBreak/>
        <w:t>основных фондов народного хозяйства СССР»;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для транспортных средств, введенных в эксплуатацию позднее 2002 года, – в соответствии с </w:t>
      </w:r>
      <w:hyperlink r:id="rId9" w:history="1">
        <w:r w:rsidRPr="00370C5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70C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01.01.2002 № 1 «О Классификации основных средств, включаемых в амортизационные группы» и </w:t>
      </w:r>
      <w:hyperlink r:id="rId10" w:history="1">
        <w:r w:rsidRPr="00370C5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70C5C">
        <w:rPr>
          <w:rFonts w:ascii="Times New Roman" w:hAnsi="Times New Roman" w:cs="Times New Roman"/>
          <w:sz w:val="28"/>
          <w:szCs w:val="28"/>
        </w:rPr>
        <w:t xml:space="preserve"> по бухгалтерскому учету «Учет основных средств»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C5C">
        <w:rPr>
          <w:rFonts w:ascii="Times New Roman" w:hAnsi="Times New Roman" w:cs="Times New Roman"/>
          <w:sz w:val="28"/>
          <w:szCs w:val="28"/>
        </w:rPr>
        <w:t>ПБУ 6/0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0C5C">
        <w:rPr>
          <w:rFonts w:ascii="Times New Roman" w:hAnsi="Times New Roman" w:cs="Times New Roman"/>
          <w:sz w:val="28"/>
          <w:szCs w:val="28"/>
        </w:rPr>
        <w:t>, утвержденным приказом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Pr="00370C5C">
        <w:rPr>
          <w:rFonts w:ascii="Times New Roman" w:hAnsi="Times New Roman" w:cs="Times New Roman"/>
          <w:sz w:val="28"/>
          <w:szCs w:val="28"/>
        </w:rPr>
        <w:t>от 30.03.2001 № 26н.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Pr="00370C5C">
        <w:rPr>
          <w:rFonts w:ascii="Times New Roman" w:hAnsi="Times New Roman" w:cs="Times New Roman"/>
          <w:sz w:val="28"/>
          <w:szCs w:val="28"/>
        </w:rPr>
        <w:t xml:space="preserve">. К прочим прямым расходам относятся статьи затрат, которые непосредственно связаны с обеспечением перевозок, но не отнесены ни к одной из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370C5C">
        <w:rPr>
          <w:rFonts w:ascii="Times New Roman" w:hAnsi="Times New Roman" w:cs="Times New Roman"/>
          <w:sz w:val="28"/>
          <w:szCs w:val="28"/>
        </w:rPr>
        <w:t>перечисленных, в том числе: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аренду транспортных средств, но не более чем сумма амортизационных отчислений и налогов и сборов;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расходы на лизинг транспортных средств: лизинговые платежи при условии приобретения транспортного средства за счет лизинга и учете транспортного средства на балансе у лизинговой компании, лизинговые платежи за вычетом суммы амортизации по транспортному средству – в случае учета транспортного средства на балансе лизингополучателя, при этом учитывается величина процентов по финансированию лизинга, кредита, займа, не превышающая проценты по долговым обязательствам, включаемые в состав затрат в целях налогообложения исходя из положений </w:t>
      </w:r>
      <w:r>
        <w:rPr>
          <w:rFonts w:ascii="Times New Roman" w:hAnsi="Times New Roman" w:cs="Times New Roman"/>
          <w:sz w:val="28"/>
          <w:szCs w:val="28"/>
        </w:rPr>
        <w:t>подпу</w:t>
      </w:r>
      <w:r w:rsidRPr="00370C5C">
        <w:rPr>
          <w:rFonts w:ascii="Times New Roman" w:hAnsi="Times New Roman" w:cs="Times New Roman"/>
          <w:sz w:val="28"/>
          <w:szCs w:val="28"/>
        </w:rPr>
        <w:t xml:space="preserve">нкта 1.2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370C5C">
        <w:rPr>
          <w:rFonts w:ascii="Times New Roman" w:hAnsi="Times New Roman" w:cs="Times New Roman"/>
          <w:sz w:val="28"/>
          <w:szCs w:val="28"/>
        </w:rPr>
        <w:t xml:space="preserve"> 1 статьи 269 Налогового кодекса Российской Федерации;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уплату транспортного налога на транспортные средства;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проведение технического осмотра транспортных средств;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обязательное страхование гражданской ответственности владельцев транспортных средств;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обязательное страхование гражданской ответственности перевозчика за причинение вреда жизни, здоровью, имуществу пассажиров;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сумма налогов, сборов и платежей, связанных с осуществлением конкретного вида деятельности и начисленных в соответствии с Налоговым Кодексом Российской Федерации;</w:t>
      </w:r>
    </w:p>
    <w:p w:rsidR="0002096A" w:rsidRPr="00370C5C" w:rsidRDefault="0002096A" w:rsidP="000209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оплату стоимости оснащения техническими средствами контроля за соблюдением водителями режимов движения, труда и отдыха и оснащению аппаратурой спутниковой навигации ГЛОНАСС или ГЛОНАСС/</w:t>
      </w:r>
      <w:r w:rsidRPr="00370C5C">
        <w:rPr>
          <w:rFonts w:ascii="Times New Roman" w:hAnsi="Times New Roman"/>
          <w:sz w:val="28"/>
          <w:szCs w:val="28"/>
          <w:lang w:val="en-US"/>
        </w:rPr>
        <w:t>GPG</w:t>
      </w:r>
      <w:r w:rsidRPr="00370C5C">
        <w:rPr>
          <w:rFonts w:ascii="Times New Roman" w:hAnsi="Times New Roman"/>
          <w:sz w:val="28"/>
          <w:szCs w:val="28"/>
        </w:rPr>
        <w:t>, а также расходы, связанные с их эксплуатацией;</w:t>
      </w:r>
    </w:p>
    <w:p w:rsidR="0002096A" w:rsidRPr="00370C5C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C5C">
        <w:rPr>
          <w:rFonts w:ascii="Times New Roman" w:hAnsi="Times New Roman"/>
          <w:sz w:val="28"/>
          <w:szCs w:val="28"/>
        </w:rPr>
        <w:t>- иные расходы, связан</w:t>
      </w:r>
      <w:r>
        <w:rPr>
          <w:rFonts w:ascii="Times New Roman" w:hAnsi="Times New Roman"/>
          <w:sz w:val="28"/>
          <w:szCs w:val="28"/>
        </w:rPr>
        <w:t>ные с осуществлением перевозок</w:t>
      </w:r>
      <w:r w:rsidRPr="00370C5C">
        <w:rPr>
          <w:rFonts w:ascii="Times New Roman" w:hAnsi="Times New Roman"/>
          <w:sz w:val="28"/>
          <w:szCs w:val="28"/>
        </w:rPr>
        <w:t>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Pr="00370C5C">
        <w:rPr>
          <w:rFonts w:ascii="Times New Roman" w:hAnsi="Times New Roman" w:cs="Times New Roman"/>
          <w:sz w:val="28"/>
          <w:szCs w:val="28"/>
        </w:rPr>
        <w:t>. Общепроизводственные расходы:</w:t>
      </w:r>
    </w:p>
    <w:p w:rsidR="0002096A" w:rsidRPr="00087ABB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расходы на оплату труда диспетчеров, контролеров, </w:t>
      </w:r>
      <w:r>
        <w:rPr>
          <w:rFonts w:ascii="Times New Roman" w:hAnsi="Times New Roman" w:cs="Times New Roman"/>
          <w:sz w:val="28"/>
          <w:szCs w:val="28"/>
        </w:rPr>
        <w:t>производствен</w:t>
      </w:r>
      <w:r w:rsidRPr="00370C5C">
        <w:rPr>
          <w:rFonts w:ascii="Times New Roman" w:hAnsi="Times New Roman" w:cs="Times New Roman"/>
          <w:sz w:val="28"/>
          <w:szCs w:val="28"/>
        </w:rPr>
        <w:t xml:space="preserve">ного персонала и </w:t>
      </w:r>
      <w:r>
        <w:rPr>
          <w:rFonts w:ascii="Times New Roman" w:hAnsi="Times New Roman" w:cs="Times New Roman"/>
          <w:sz w:val="28"/>
          <w:szCs w:val="28"/>
        </w:rPr>
        <w:t>страховые взносы.</w:t>
      </w:r>
      <w:r w:rsidRPr="00B61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</w:t>
      </w:r>
      <w:r w:rsidRPr="00087ABB">
        <w:rPr>
          <w:rFonts w:ascii="Times New Roman" w:hAnsi="Times New Roman" w:cs="Times New Roman"/>
          <w:sz w:val="28"/>
          <w:szCs w:val="28"/>
        </w:rPr>
        <w:t xml:space="preserve"> на оплату труда складываются исходя из фактической численности (но не более нормативной) и среднемесячной заработной платы.</w:t>
      </w:r>
    </w:p>
    <w:p w:rsidR="0002096A" w:rsidRPr="00087AB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BB">
        <w:rPr>
          <w:rFonts w:ascii="Times New Roman" w:hAnsi="Times New Roman"/>
          <w:sz w:val="28"/>
          <w:szCs w:val="28"/>
        </w:rPr>
        <w:t>При определении среднемесячной заработной платы применяются данные о фактической начисленной заработной плате за последние три месяца (не выше плановой на текущий год, согласованной Комиссией);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по содержанию и эксплуатации машин и оборудования общепроизводственного характера;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 xml:space="preserve">- амортизационные отчисления иного имущества и основных средств </w:t>
      </w:r>
      <w:r w:rsidRPr="00370C5C">
        <w:rPr>
          <w:rFonts w:ascii="Times New Roman" w:hAnsi="Times New Roman" w:cs="Times New Roman"/>
          <w:sz w:val="28"/>
          <w:szCs w:val="28"/>
        </w:rPr>
        <w:lastRenderedPageBreak/>
        <w:t>производственного характера;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отопление, освещение и содержание производственных помещений;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техническое обслуживание и ремонт контактных сетей, тяговых подстанций, трамвайных путей (для наземного электрического транспорта);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арендная плата за помещения производственного характера;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расходы, связанные с охраной труда;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прочие общепроизводственные расходы.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Расшифровка общепроизводственных расходов производится по статьям затрат с приложением их экономического обоснования, включая перечень договоров и расчет расходов по каждой статье расходов на очередной период регулирования.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Распределение общепроизводственных расходов по видам деятельности и видам перевозок перевозчика осуществляется в соответствии с учетной политикой перевозчика.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70C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0C5C">
        <w:rPr>
          <w:rFonts w:ascii="Times New Roman" w:hAnsi="Times New Roman" w:cs="Times New Roman"/>
          <w:sz w:val="28"/>
          <w:szCs w:val="28"/>
        </w:rPr>
        <w:t>. К общехозяйственным расходам относятся расходы, связанные с обслуживанием и управлением предприятием в целом, которые не могут быть непосредственно отнесены на затраты по конкретному виду деятельности и распределяются пропорционально доле прямых расходов в суммарном объеме всех прямых расходов или иным способом, предусмотренным учетной политикой</w:t>
      </w:r>
      <w:r w:rsidRPr="00370C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0C5C">
        <w:rPr>
          <w:rFonts w:ascii="Times New Roman" w:hAnsi="Times New Roman" w:cs="Times New Roman"/>
          <w:sz w:val="28"/>
          <w:szCs w:val="28"/>
        </w:rPr>
        <w:t>предприятия:</w:t>
      </w:r>
    </w:p>
    <w:p w:rsidR="0002096A" w:rsidRPr="00087ABB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на оплату труда администра</w:t>
      </w:r>
      <w:r>
        <w:rPr>
          <w:rFonts w:ascii="Times New Roman" w:hAnsi="Times New Roman" w:cs="Times New Roman"/>
          <w:sz w:val="28"/>
          <w:szCs w:val="28"/>
        </w:rPr>
        <w:t xml:space="preserve">тивно-управленческого персонала </w:t>
      </w:r>
      <w:r w:rsidRPr="00370C5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страховые </w:t>
      </w:r>
      <w:r w:rsidRPr="00370C5C">
        <w:rPr>
          <w:rFonts w:ascii="Times New Roman" w:hAnsi="Times New Roman" w:cs="Times New Roman"/>
          <w:sz w:val="28"/>
          <w:szCs w:val="28"/>
        </w:rPr>
        <w:t>взнос</w:t>
      </w:r>
      <w:r>
        <w:rPr>
          <w:rFonts w:ascii="Times New Roman" w:hAnsi="Times New Roman" w:cs="Times New Roman"/>
          <w:sz w:val="28"/>
          <w:szCs w:val="28"/>
        </w:rPr>
        <w:t>ы.</w:t>
      </w:r>
      <w:r w:rsidRPr="00B61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087ABB">
        <w:rPr>
          <w:rFonts w:ascii="Times New Roman" w:hAnsi="Times New Roman" w:cs="Times New Roman"/>
          <w:sz w:val="28"/>
          <w:szCs w:val="28"/>
        </w:rPr>
        <w:t>складываются исходя из фактической численности (но не более нормативной) и среднемесячной заработной платы.</w:t>
      </w:r>
    </w:p>
    <w:p w:rsidR="0002096A" w:rsidRPr="00087ABB" w:rsidRDefault="0002096A" w:rsidP="00020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BB">
        <w:rPr>
          <w:rFonts w:ascii="Times New Roman" w:hAnsi="Times New Roman"/>
          <w:sz w:val="28"/>
          <w:szCs w:val="28"/>
        </w:rPr>
        <w:t>При определении среднемесячной заработной платы применяются данные о фактической начисленной заработной плате за последние три месяца (</w:t>
      </w:r>
      <w:r>
        <w:rPr>
          <w:rFonts w:ascii="Times New Roman" w:hAnsi="Times New Roman"/>
          <w:sz w:val="28"/>
          <w:szCs w:val="28"/>
        </w:rPr>
        <w:t xml:space="preserve">но </w:t>
      </w:r>
      <w:r w:rsidRPr="00087ABB">
        <w:rPr>
          <w:rFonts w:ascii="Times New Roman" w:hAnsi="Times New Roman"/>
          <w:sz w:val="28"/>
          <w:szCs w:val="28"/>
        </w:rPr>
        <w:t>не выше плановой на текущий год, согласованной Комиссией);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арендная плата помещений общехозяйственного назначения;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консультационного характера, информационные, юридические, аудиторские, почтовые, телефонные и прочие услуги общехозяйственного значения;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канцтовары, бланки, бухгалтерская подписка;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расходы за коммунальные услуги общехозяйственного характера;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- суммы налогов, сборов и платежей, начисленные в соответствии с законодательством Российской Федерации.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Расшифровка общехозяйственных расходов производится по статьям затрат с приложением их экономического обоснования, включая перечень договоров и расчет расходов по каждой статье расходов на очередной период регулирования.</w:t>
      </w:r>
    </w:p>
    <w:p w:rsidR="0002096A" w:rsidRPr="00370C5C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C5C">
        <w:rPr>
          <w:rFonts w:ascii="Times New Roman" w:hAnsi="Times New Roman" w:cs="Times New Roman"/>
          <w:sz w:val="28"/>
          <w:szCs w:val="28"/>
        </w:rPr>
        <w:t>Распределение общехозяйственных расходов по видам деятельности и видам перевозок перевозчика осуществляется в соответствии с учетной политикой перевозчика.</w:t>
      </w:r>
    </w:p>
    <w:p w:rsidR="0002096A" w:rsidRDefault="0002096A" w:rsidP="00020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Pr="00DD2E2A">
        <w:rPr>
          <w:rFonts w:ascii="Times New Roman" w:hAnsi="Times New Roman" w:cs="Times New Roman"/>
          <w:sz w:val="28"/>
          <w:szCs w:val="28"/>
        </w:rPr>
        <w:t xml:space="preserve">. Расчет необходимой прибыли производится с обоснованием заявляемого размера (капитальные вложения, уплата процентов и иные расходы по кредитам, привлеченным для осуществления капитальных вложений, прочие </w:t>
      </w:r>
      <w:r w:rsidRPr="00DD2E2A">
        <w:rPr>
          <w:rFonts w:ascii="Times New Roman" w:hAnsi="Times New Roman" w:cs="Times New Roman"/>
          <w:sz w:val="28"/>
          <w:szCs w:val="28"/>
        </w:rPr>
        <w:lastRenderedPageBreak/>
        <w:t>экономически обоснованные расходы, относимые на прибыль после налогообложения, приобретение подвижного состава).</w:t>
      </w:r>
    </w:p>
    <w:p w:rsidR="00B808EA" w:rsidRDefault="00B808EA" w:rsidP="00C750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A84" w:rsidRPr="0002096A" w:rsidRDefault="00666A84">
      <w:pPr>
        <w:rPr>
          <w:rFonts w:ascii="Times New Roman" w:hAnsi="Times New Roman"/>
          <w:sz w:val="28"/>
          <w:szCs w:val="28"/>
        </w:rPr>
      </w:pPr>
      <w:bookmarkStart w:id="7" w:name="_GoBack"/>
      <w:bookmarkEnd w:id="7"/>
    </w:p>
    <w:sectPr w:rsidR="00666A84" w:rsidRPr="0002096A" w:rsidSect="008D7438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DBE" w:rsidRDefault="00C7508F">
      <w:pPr>
        <w:spacing w:after="0" w:line="240" w:lineRule="auto"/>
      </w:pPr>
      <w:r>
        <w:separator/>
      </w:r>
    </w:p>
  </w:endnote>
  <w:endnote w:type="continuationSeparator" w:id="0">
    <w:p w:rsidR="00966DBE" w:rsidRDefault="00C7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DBE" w:rsidRDefault="00C7508F">
      <w:pPr>
        <w:spacing w:after="0" w:line="240" w:lineRule="auto"/>
      </w:pPr>
      <w:r>
        <w:separator/>
      </w:r>
    </w:p>
  </w:footnote>
  <w:footnote w:type="continuationSeparator" w:id="0">
    <w:p w:rsidR="00966DBE" w:rsidRDefault="00C75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3A1" w:rsidRDefault="00B83849" w:rsidP="008D7438">
    <w:pPr>
      <w:pStyle w:val="a3"/>
      <w:jc w:val="center"/>
    </w:pPr>
    <w:r w:rsidRPr="004013A1">
      <w:rPr>
        <w:rFonts w:ascii="Times New Roman" w:hAnsi="Times New Roman"/>
        <w:sz w:val="24"/>
        <w:szCs w:val="24"/>
      </w:rPr>
      <w:fldChar w:fldCharType="begin"/>
    </w:r>
    <w:r w:rsidRPr="004013A1">
      <w:rPr>
        <w:rFonts w:ascii="Times New Roman" w:hAnsi="Times New Roman"/>
        <w:sz w:val="24"/>
        <w:szCs w:val="24"/>
      </w:rPr>
      <w:instrText>PAGE   \* MERGEFORMAT</w:instrText>
    </w:r>
    <w:r w:rsidRPr="004013A1">
      <w:rPr>
        <w:rFonts w:ascii="Times New Roman" w:hAnsi="Times New Roman"/>
        <w:sz w:val="24"/>
        <w:szCs w:val="24"/>
      </w:rPr>
      <w:fldChar w:fldCharType="separate"/>
    </w:r>
    <w:r w:rsidR="00A60A4B">
      <w:rPr>
        <w:rFonts w:ascii="Times New Roman" w:hAnsi="Times New Roman"/>
        <w:noProof/>
        <w:sz w:val="24"/>
        <w:szCs w:val="24"/>
      </w:rPr>
      <w:t>10</w:t>
    </w:r>
    <w:r w:rsidRPr="004013A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96C89"/>
    <w:multiLevelType w:val="hybridMultilevel"/>
    <w:tmpl w:val="B3A65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43B04"/>
    <w:multiLevelType w:val="hybridMultilevel"/>
    <w:tmpl w:val="27A41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D1"/>
    <w:rsid w:val="0002096A"/>
    <w:rsid w:val="005026DC"/>
    <w:rsid w:val="005171A7"/>
    <w:rsid w:val="00666A84"/>
    <w:rsid w:val="00731E1D"/>
    <w:rsid w:val="00750145"/>
    <w:rsid w:val="00935CBF"/>
    <w:rsid w:val="00966DBE"/>
    <w:rsid w:val="00A60A4B"/>
    <w:rsid w:val="00AE2F88"/>
    <w:rsid w:val="00B808EA"/>
    <w:rsid w:val="00B83849"/>
    <w:rsid w:val="00C7508F"/>
    <w:rsid w:val="00E9184E"/>
    <w:rsid w:val="00EB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BED7D-0C5C-433B-B90C-82DBE03F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9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09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96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96A"/>
    <w:rPr>
      <w:rFonts w:ascii="Tahoma" w:eastAsia="Calibri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0209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C4A2C3D841C822B486B226A154CABFB9F0E7BCED2368679511CC8D45CD2DFBF5ADA4E18419EF53F27C3U4i7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DC4A2C3D841C822B486B226A154CABF9960574C4866184280412CDDC0C88CFBB138F40064286EB3B39C04E16U1iD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DDC4A2C3D841C822B486B226A154CABFB9F0578CD836184280412CDDC0C88CFA913D74C064198EA3F2C961F53416DE4B9489450BAE61981UDi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DC4A2C3D841C822B486B226A154CABF89F0B7FCC8C6184280412CDDC0C88CFBB138F40064286EB3B39C04E16U1i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Равнушкина Ирина Леонидовна</dc:creator>
  <cp:keywords/>
  <dc:description/>
  <cp:lastModifiedBy>Самойлова Лариса Александровна</cp:lastModifiedBy>
  <cp:revision>16</cp:revision>
  <cp:lastPrinted>2019-12-03T09:30:00Z</cp:lastPrinted>
  <dcterms:created xsi:type="dcterms:W3CDTF">2019-11-28T09:48:00Z</dcterms:created>
  <dcterms:modified xsi:type="dcterms:W3CDTF">2019-12-03T10:30:00Z</dcterms:modified>
</cp:coreProperties>
</file>