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6C7" w:rsidRDefault="005F3855" w:rsidP="003206C7">
      <w:pPr>
        <w:ind w:left="12474" w:right="-31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370C5C">
        <w:rPr>
          <w:rFonts w:ascii="Times New Roman" w:hAnsi="Times New Roman"/>
          <w:bCs/>
          <w:sz w:val="28"/>
          <w:szCs w:val="28"/>
        </w:rPr>
        <w:t>Приложение № 1</w:t>
      </w:r>
      <w:r w:rsidR="003206C7">
        <w:rPr>
          <w:rFonts w:ascii="Times New Roman" w:hAnsi="Times New Roman"/>
          <w:bCs/>
          <w:sz w:val="28"/>
          <w:szCs w:val="28"/>
        </w:rPr>
        <w:t>0</w:t>
      </w:r>
      <w:r w:rsidR="00AC3A99">
        <w:rPr>
          <w:rFonts w:ascii="Times New Roman" w:hAnsi="Times New Roman"/>
          <w:bCs/>
          <w:sz w:val="28"/>
          <w:szCs w:val="28"/>
        </w:rPr>
        <w:t xml:space="preserve"> </w:t>
      </w:r>
    </w:p>
    <w:p w:rsidR="005F3855" w:rsidRDefault="00AC3A99" w:rsidP="003206C7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Перечню</w:t>
      </w:r>
    </w:p>
    <w:p w:rsidR="003206C7" w:rsidRDefault="003206C7" w:rsidP="003206C7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5F3855" w:rsidRDefault="005F3855" w:rsidP="003206C7">
      <w:pPr>
        <w:pStyle w:val="Default"/>
        <w:ind w:left="12474"/>
        <w:jc w:val="both"/>
        <w:rPr>
          <w:sz w:val="28"/>
          <w:szCs w:val="28"/>
        </w:rPr>
      </w:pPr>
    </w:p>
    <w:p w:rsidR="003206C7" w:rsidRPr="00370C5C" w:rsidRDefault="003206C7" w:rsidP="003206C7">
      <w:pPr>
        <w:pStyle w:val="Default"/>
        <w:ind w:left="12474"/>
        <w:jc w:val="both"/>
        <w:rPr>
          <w:sz w:val="28"/>
          <w:szCs w:val="28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80"/>
        <w:gridCol w:w="1134"/>
        <w:gridCol w:w="1093"/>
        <w:gridCol w:w="1327"/>
        <w:gridCol w:w="982"/>
        <w:gridCol w:w="993"/>
        <w:gridCol w:w="992"/>
        <w:gridCol w:w="992"/>
        <w:gridCol w:w="718"/>
        <w:gridCol w:w="133"/>
        <w:gridCol w:w="708"/>
        <w:gridCol w:w="511"/>
        <w:gridCol w:w="340"/>
        <w:gridCol w:w="709"/>
        <w:gridCol w:w="1275"/>
        <w:gridCol w:w="1276"/>
        <w:gridCol w:w="1418"/>
      </w:tblGrid>
      <w:tr w:rsidR="005F3855" w:rsidRPr="00370C5C" w:rsidTr="00AB04F5">
        <w:trPr>
          <w:trHeight w:val="300"/>
        </w:trPr>
        <w:tc>
          <w:tcPr>
            <w:tcW w:w="15181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ПАРАМЕТРЫ,</w:t>
            </w:r>
          </w:p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планируемые для выполнения транспортной работы, закрепленные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организатором</w:t>
            </w:r>
            <w:r w:rsidRPr="00370C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перевозок</w:t>
            </w:r>
          </w:p>
        </w:tc>
      </w:tr>
      <w:tr w:rsidR="005F3855" w:rsidRPr="00370C5C" w:rsidTr="00AB04F5">
        <w:trPr>
          <w:trHeight w:val="423"/>
        </w:trPr>
        <w:tc>
          <w:tcPr>
            <w:tcW w:w="15181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3855" w:rsidRPr="00370C5C" w:rsidTr="00AB04F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F3855" w:rsidRPr="00370C5C" w:rsidTr="00AB04F5">
        <w:trPr>
          <w:trHeight w:val="172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Номер маршрута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70C5C">
              <w:rPr>
                <w:rFonts w:ascii="Times New Roman" w:hAnsi="Times New Roman"/>
                <w:color w:val="000000"/>
              </w:rPr>
              <w:t>Наимено-вание</w:t>
            </w:r>
            <w:proofErr w:type="spellEnd"/>
            <w:r w:rsidRPr="00370C5C">
              <w:rPr>
                <w:rFonts w:ascii="Times New Roman" w:hAnsi="Times New Roman"/>
                <w:color w:val="000000"/>
              </w:rPr>
              <w:t xml:space="preserve"> маршрута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Протяжен-</w:t>
            </w:r>
            <w:proofErr w:type="spellStart"/>
            <w:r w:rsidRPr="00370C5C">
              <w:rPr>
                <w:rFonts w:ascii="Times New Roman" w:hAnsi="Times New Roman"/>
                <w:color w:val="000000"/>
              </w:rPr>
              <w:t>ность</w:t>
            </w:r>
            <w:proofErr w:type="spellEnd"/>
            <w:r w:rsidRPr="00370C5C">
              <w:rPr>
                <w:rFonts w:ascii="Times New Roman" w:hAnsi="Times New Roman"/>
                <w:color w:val="000000"/>
              </w:rPr>
              <w:t xml:space="preserve"> маршрута в одну сторону, км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Марка автобуса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Год выпуска,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Срок полезно-</w:t>
            </w:r>
            <w:proofErr w:type="spellStart"/>
            <w:r w:rsidRPr="00370C5C">
              <w:rPr>
                <w:rFonts w:ascii="Times New Roman" w:hAnsi="Times New Roman"/>
                <w:color w:val="000000"/>
              </w:rPr>
              <w:t>го</w:t>
            </w:r>
            <w:proofErr w:type="spellEnd"/>
            <w:r w:rsidRPr="00370C5C">
              <w:rPr>
                <w:rFonts w:ascii="Times New Roman" w:hAnsi="Times New Roman"/>
                <w:color w:val="000000"/>
              </w:rPr>
              <w:t xml:space="preserve"> использования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Вмести-</w:t>
            </w:r>
            <w:proofErr w:type="spellStart"/>
            <w:r w:rsidRPr="00370C5C">
              <w:rPr>
                <w:rFonts w:ascii="Times New Roman" w:hAnsi="Times New Roman"/>
                <w:color w:val="000000"/>
              </w:rPr>
              <w:t>мость</w:t>
            </w:r>
            <w:proofErr w:type="spellEnd"/>
            <w:r w:rsidRPr="00370C5C">
              <w:rPr>
                <w:rFonts w:ascii="Times New Roman" w:hAnsi="Times New Roman"/>
                <w:color w:val="000000"/>
              </w:rPr>
              <w:t xml:space="preserve"> общая, чел.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Количество транспортных средств, ед.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 xml:space="preserve">Количество </w:t>
            </w:r>
            <w:r w:rsidRPr="00370C5C">
              <w:rPr>
                <w:rFonts w:ascii="Times New Roman" w:hAnsi="Times New Roman"/>
                <w:bCs/>
                <w:color w:val="000000"/>
              </w:rPr>
              <w:t>необоротных</w:t>
            </w:r>
            <w:r w:rsidRPr="00370C5C">
              <w:rPr>
                <w:rFonts w:ascii="Times New Roman" w:hAnsi="Times New Roman"/>
                <w:color w:val="000000"/>
              </w:rPr>
              <w:t xml:space="preserve"> рейсов в день, ед.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 xml:space="preserve">Расстояние от места стоянки автобуса до начального </w:t>
            </w:r>
            <w:proofErr w:type="spellStart"/>
            <w:r w:rsidRPr="00370C5C">
              <w:rPr>
                <w:rFonts w:ascii="Times New Roman" w:hAnsi="Times New Roman"/>
                <w:color w:val="000000"/>
              </w:rPr>
              <w:t>остановоч-ного</w:t>
            </w:r>
            <w:proofErr w:type="spellEnd"/>
            <w:r w:rsidRPr="00370C5C">
              <w:rPr>
                <w:rFonts w:ascii="Times New Roman" w:hAnsi="Times New Roman"/>
                <w:color w:val="000000"/>
              </w:rPr>
              <w:t xml:space="preserve"> пункта, км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 xml:space="preserve">Расстояние от места стоянки автобуса до конечного </w:t>
            </w:r>
            <w:proofErr w:type="spellStart"/>
            <w:r w:rsidRPr="00370C5C">
              <w:rPr>
                <w:rFonts w:ascii="Times New Roman" w:hAnsi="Times New Roman"/>
                <w:color w:val="000000"/>
              </w:rPr>
              <w:t>остановоч-ного</w:t>
            </w:r>
            <w:proofErr w:type="spellEnd"/>
            <w:r w:rsidRPr="00370C5C">
              <w:rPr>
                <w:rFonts w:ascii="Times New Roman" w:hAnsi="Times New Roman"/>
                <w:color w:val="000000"/>
              </w:rPr>
              <w:t xml:space="preserve"> пункта, км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Сумма дотаций (компенсаций лизинговых платежей) на обновление подвижного состава, тыс. руб.</w:t>
            </w:r>
          </w:p>
        </w:tc>
      </w:tr>
      <w:tr w:rsidR="005F3855" w:rsidRPr="00370C5C" w:rsidTr="00AB04F5">
        <w:trPr>
          <w:trHeight w:val="138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будни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выход-</w:t>
            </w:r>
            <w:proofErr w:type="spellStart"/>
            <w:r w:rsidRPr="00370C5C">
              <w:rPr>
                <w:rFonts w:ascii="Times New Roman" w:hAnsi="Times New Roman"/>
                <w:color w:val="000000"/>
              </w:rPr>
              <w:t>ные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будни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выход-</w:t>
            </w:r>
            <w:proofErr w:type="spellStart"/>
            <w:r w:rsidRPr="00370C5C">
              <w:rPr>
                <w:rFonts w:ascii="Times New Roman" w:hAnsi="Times New Roman"/>
                <w:color w:val="000000"/>
              </w:rPr>
              <w:t>ные</w:t>
            </w:r>
            <w:proofErr w:type="spellEnd"/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F3855" w:rsidRPr="00370C5C" w:rsidTr="00AB04F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5F3855" w:rsidRPr="00370C5C" w:rsidTr="00AB04F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5F3855" w:rsidRPr="00370C5C" w:rsidTr="00AB04F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5F3855" w:rsidRPr="00370C5C" w:rsidTr="00AB04F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0C5C">
              <w:rPr>
                <w:rFonts w:ascii="Times New Roman" w:hAnsi="Times New Roman"/>
                <w:bCs/>
                <w:color w:val="000000"/>
              </w:rPr>
              <w:t>Итого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0C5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0C5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"/>
          <w:szCs w:val="2"/>
        </w:rPr>
      </w:pPr>
    </w:p>
    <w:p w:rsidR="005F3855" w:rsidRDefault="005F3855" w:rsidP="005F3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Cs w:val="28"/>
          <w:lang w:eastAsia="en-US"/>
        </w:rPr>
      </w:pPr>
      <w:r w:rsidRPr="000F13FB">
        <w:rPr>
          <w:rFonts w:ascii="Times New Roman" w:hAnsi="Times New Roman"/>
          <w:bCs/>
          <w:szCs w:val="28"/>
          <w:lang w:eastAsia="en-US"/>
        </w:rPr>
        <w:t xml:space="preserve">_______________________ _______________________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Cs w:val="28"/>
          <w:lang w:eastAsia="en-US"/>
        </w:rPr>
      </w:pPr>
      <w:r w:rsidRPr="000F13FB">
        <w:rPr>
          <w:rFonts w:ascii="Times New Roman" w:hAnsi="Times New Roman"/>
          <w:bCs/>
          <w:szCs w:val="28"/>
          <w:lang w:eastAsia="en-US"/>
        </w:rPr>
        <w:t xml:space="preserve">     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  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  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</w:p>
    <w:p w:rsidR="005F3855" w:rsidRPr="00661F2C" w:rsidRDefault="005F3855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661F2C"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p w:rsidR="00B94C13" w:rsidRDefault="00B94C13"/>
    <w:sectPr w:rsidR="00B94C13" w:rsidSect="000F13FB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214268"/>
    <w:rsid w:val="002310AE"/>
    <w:rsid w:val="003206C7"/>
    <w:rsid w:val="005C4757"/>
    <w:rsid w:val="005F3855"/>
    <w:rsid w:val="00614C6B"/>
    <w:rsid w:val="00652A5E"/>
    <w:rsid w:val="00964085"/>
    <w:rsid w:val="00A11EC3"/>
    <w:rsid w:val="00A3114C"/>
    <w:rsid w:val="00AC3A99"/>
    <w:rsid w:val="00B94C13"/>
    <w:rsid w:val="00E63536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3</cp:revision>
  <cp:lastPrinted>2019-11-28T07:46:00Z</cp:lastPrinted>
  <dcterms:created xsi:type="dcterms:W3CDTF">2019-11-12T15:04:00Z</dcterms:created>
  <dcterms:modified xsi:type="dcterms:W3CDTF">2019-11-28T07:47:00Z</dcterms:modified>
</cp:coreProperties>
</file>