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443" w:rsidRDefault="00A11443" w:rsidP="00A11443">
      <w:pPr>
        <w:spacing w:line="360" w:lineRule="auto"/>
        <w:jc w:val="center"/>
      </w:pPr>
      <w:r>
        <w:rPr>
          <w:noProof/>
          <w:lang w:eastAsia="ru-RU"/>
        </w:rPr>
        <w:drawing>
          <wp:inline distT="0" distB="0" distL="0" distR="0" wp14:anchorId="1ACBCFE4" wp14:editId="17F31787">
            <wp:extent cx="771525" cy="733425"/>
            <wp:effectExtent l="0" t="0" r="9525" b="9525"/>
            <wp:docPr id="1" name="Рисунок 1" descr="GERB_SLOM_BLUE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SLOM_BLUE_SMAL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443" w:rsidRDefault="00A11443" w:rsidP="00A11443">
      <w:pPr>
        <w:jc w:val="center"/>
        <w:rPr>
          <w:color w:val="544E8C"/>
          <w:sz w:val="8"/>
        </w:rPr>
      </w:pPr>
    </w:p>
    <w:p w:rsidR="00A11443" w:rsidRPr="003E3B36" w:rsidRDefault="00A11443" w:rsidP="00A11443">
      <w:pPr>
        <w:spacing w:line="360" w:lineRule="auto"/>
        <w:jc w:val="center"/>
        <w:rPr>
          <w:rFonts w:ascii="Times New Roman" w:hAnsi="Times New Roman" w:cs="Times New Roman"/>
          <w:b/>
          <w:color w:val="544E8C"/>
          <w:sz w:val="32"/>
        </w:rPr>
      </w:pPr>
      <w:r w:rsidRPr="003E3B36">
        <w:rPr>
          <w:rFonts w:ascii="Times New Roman" w:hAnsi="Times New Roman" w:cs="Times New Roman"/>
          <w:b/>
          <w:color w:val="544E8C"/>
          <w:sz w:val="32"/>
        </w:rPr>
        <w:t>АДМИНИСТРАЦИЯ ГОРОДА СМОЛЕНСКА</w:t>
      </w:r>
    </w:p>
    <w:p w:rsidR="00A11443" w:rsidRPr="003E3B36" w:rsidRDefault="00A11443" w:rsidP="00A11443">
      <w:pPr>
        <w:jc w:val="center"/>
        <w:rPr>
          <w:rFonts w:ascii="Times New Roman" w:hAnsi="Times New Roman" w:cs="Times New Roman"/>
          <w:b/>
          <w:color w:val="544E8C"/>
          <w:sz w:val="40"/>
        </w:rPr>
      </w:pPr>
      <w:r w:rsidRPr="003E3B36">
        <w:rPr>
          <w:rFonts w:ascii="Times New Roman" w:hAnsi="Times New Roman" w:cs="Times New Roman"/>
          <w:b/>
          <w:color w:val="544E8C"/>
          <w:sz w:val="40"/>
        </w:rPr>
        <w:t>П О С Т А Н О В Л Е Н И Е</w:t>
      </w:r>
    </w:p>
    <w:p w:rsidR="00A11443" w:rsidRDefault="00A11443" w:rsidP="00A11443">
      <w:pPr>
        <w:jc w:val="center"/>
        <w:rPr>
          <w:b/>
          <w:color w:val="544E8C"/>
          <w:sz w:val="40"/>
        </w:rPr>
      </w:pPr>
    </w:p>
    <w:p w:rsidR="00A11443" w:rsidRPr="003E3B36" w:rsidRDefault="00A11443" w:rsidP="00A11443">
      <w:pPr>
        <w:pStyle w:val="a5"/>
        <w:rPr>
          <w:rFonts w:ascii="Times New Roman" w:hAnsi="Times New Roman" w:cs="Times New Roman"/>
          <w:color w:val="544E8C"/>
          <w:sz w:val="28"/>
          <w:szCs w:val="28"/>
        </w:rPr>
      </w:pPr>
      <w:r w:rsidRPr="003E3B36">
        <w:rPr>
          <w:rFonts w:ascii="Times New Roman" w:hAnsi="Times New Roman" w:cs="Times New Roman"/>
          <w:color w:val="544E8C"/>
          <w:sz w:val="28"/>
          <w:szCs w:val="28"/>
        </w:rPr>
        <w:t>от</w:t>
      </w:r>
      <w:r w:rsidRPr="003E3B36">
        <w:rPr>
          <w:rFonts w:ascii="Times New Roman" w:hAnsi="Times New Roman" w:cs="Times New Roman"/>
          <w:color w:val="544E8C"/>
          <w:sz w:val="28"/>
          <w:szCs w:val="28"/>
          <w:u w:val="single"/>
        </w:rPr>
        <w:t>_</w:t>
      </w:r>
      <w:r w:rsidR="00175900">
        <w:rPr>
          <w:rFonts w:ascii="Times New Roman" w:hAnsi="Times New Roman" w:cs="Times New Roman"/>
          <w:color w:val="544E8C"/>
          <w:sz w:val="28"/>
          <w:szCs w:val="28"/>
          <w:u w:val="single"/>
        </w:rPr>
        <w:t>_________</w:t>
      </w:r>
      <w:r w:rsidRPr="003E3B36">
        <w:rPr>
          <w:rFonts w:ascii="Times New Roman" w:hAnsi="Times New Roman" w:cs="Times New Roman"/>
          <w:color w:val="544E8C"/>
          <w:sz w:val="28"/>
          <w:szCs w:val="28"/>
          <w:u w:val="single"/>
        </w:rPr>
        <w:t>_</w:t>
      </w:r>
      <w:r w:rsidR="00175900">
        <w:rPr>
          <w:rFonts w:ascii="Times New Roman" w:hAnsi="Times New Roman" w:cs="Times New Roman"/>
          <w:color w:val="544E8C"/>
          <w:sz w:val="28"/>
          <w:szCs w:val="28"/>
          <w:u w:val="single"/>
        </w:rPr>
        <w:t xml:space="preserve">  № _________</w:t>
      </w:r>
    </w:p>
    <w:p w:rsidR="00A11443" w:rsidRPr="003E3B36" w:rsidRDefault="00A11443" w:rsidP="00A11443">
      <w:pPr>
        <w:widowControl w:val="0"/>
        <w:tabs>
          <w:tab w:val="left" w:pos="496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1443" w:rsidRDefault="00A11443" w:rsidP="00A11443">
      <w:pPr>
        <w:widowControl w:val="0"/>
        <w:tabs>
          <w:tab w:val="left" w:pos="496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6DB7" w:rsidRDefault="00A11443" w:rsidP="00175900">
      <w:pPr>
        <w:widowControl w:val="0"/>
        <w:tabs>
          <w:tab w:val="left" w:pos="2552"/>
          <w:tab w:val="left" w:pos="2694"/>
          <w:tab w:val="left" w:pos="4962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2A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 утверждении Положения </w:t>
      </w:r>
    </w:p>
    <w:p w:rsidR="00A11443" w:rsidRDefault="00A11443" w:rsidP="00175900">
      <w:pPr>
        <w:widowControl w:val="0"/>
        <w:tabs>
          <w:tab w:val="left" w:pos="2552"/>
          <w:tab w:val="left" w:pos="2694"/>
          <w:tab w:val="left" w:pos="4962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 организации на территории </w:t>
      </w:r>
    </w:p>
    <w:p w:rsidR="00A11443" w:rsidRDefault="00A11443" w:rsidP="00175900">
      <w:pPr>
        <w:widowControl w:val="0"/>
        <w:tabs>
          <w:tab w:val="left" w:pos="2552"/>
          <w:tab w:val="left" w:pos="2694"/>
          <w:tab w:val="left" w:pos="4962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города Смоленска ярмарок и продажи</w:t>
      </w:r>
    </w:p>
    <w:p w:rsidR="00A11443" w:rsidRPr="00D23B2A" w:rsidRDefault="00A11443" w:rsidP="00175900">
      <w:pPr>
        <w:widowControl w:val="0"/>
        <w:tabs>
          <w:tab w:val="left" w:pos="2552"/>
          <w:tab w:val="left" w:pos="2694"/>
          <w:tab w:val="left" w:pos="4962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товаров (выполнения работ, оказания услуг) на них</w:t>
      </w:r>
    </w:p>
    <w:p w:rsidR="00A11443" w:rsidRPr="00437CA1" w:rsidRDefault="00A11443" w:rsidP="00A11443">
      <w:pPr>
        <w:widowControl w:val="0"/>
        <w:tabs>
          <w:tab w:val="left" w:pos="4962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A11443" w:rsidRDefault="00A11443" w:rsidP="00A1144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1443" w:rsidRDefault="00A11443" w:rsidP="00A11443">
      <w:pPr>
        <w:pStyle w:val="ConsPlusDocLi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федеральными законами от 06.10.2003 № 131-ФЗ </w:t>
      </w:r>
      <w:r>
        <w:rPr>
          <w:rFonts w:ascii="Times New Roman" w:hAnsi="Times New Roman" w:cs="Times New Roman"/>
          <w:sz w:val="28"/>
          <w:szCs w:val="28"/>
        </w:rPr>
        <w:br/>
        <w:t>«Об общих принципах организации местного самоуправления в Российской Федерации»,</w:t>
      </w:r>
      <w:r w:rsidRPr="008C718D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28.12.2009 № 381-ФЗ «</w:t>
      </w:r>
      <w:r w:rsidRPr="008C718D">
        <w:rPr>
          <w:rFonts w:ascii="Times New Roman" w:hAnsi="Times New Roman" w:cs="Times New Roman"/>
          <w:sz w:val="28"/>
          <w:szCs w:val="28"/>
        </w:rPr>
        <w:t>Об основах государственного регулирования торговой деятельности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», постановлением Администрации Смоленской области от 25.08.2010 № 498 </w:t>
      </w:r>
      <w:r>
        <w:rPr>
          <w:rFonts w:ascii="Times New Roman" w:hAnsi="Times New Roman" w:cs="Times New Roman"/>
          <w:sz w:val="28"/>
          <w:szCs w:val="28"/>
        </w:rPr>
        <w:br/>
        <w:t>«Об утверждении Порядка организации на территории Смоленской области ярмарок и продажи товаров», Уставом города Смоленска,</w:t>
      </w:r>
    </w:p>
    <w:p w:rsidR="00A11443" w:rsidRDefault="00A11443" w:rsidP="00A11443">
      <w:pPr>
        <w:pStyle w:val="ConsPlusDocLi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1443" w:rsidRDefault="00A11443" w:rsidP="00A11443">
      <w:pPr>
        <w:pStyle w:val="ConsPlusDocLi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города Смоленска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е т</w:t>
      </w:r>
      <w:r w:rsidRPr="00E330F5">
        <w:rPr>
          <w:rFonts w:ascii="Times New Roman" w:hAnsi="Times New Roman" w:cs="Times New Roman"/>
          <w:sz w:val="28"/>
          <w:szCs w:val="28"/>
        </w:rPr>
        <w:t>:</w:t>
      </w:r>
    </w:p>
    <w:p w:rsidR="00A11443" w:rsidRDefault="00A11443" w:rsidP="00A11443">
      <w:pPr>
        <w:pStyle w:val="ConsPlusDocLi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6DB7" w:rsidRDefault="00A11443" w:rsidP="00086DB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086DB7">
        <w:rPr>
          <w:rFonts w:ascii="Times New Roman" w:hAnsi="Times New Roman" w:cs="Times New Roman"/>
          <w:spacing w:val="-6"/>
          <w:sz w:val="28"/>
          <w:szCs w:val="28"/>
        </w:rPr>
        <w:t>Утвердить прилагаемое Положение об организации на территории города Смоленска ярмарок и продажи товаров (выполнения работ, оказания услуг)</w:t>
      </w:r>
      <w:r w:rsidR="00086DB7">
        <w:rPr>
          <w:rFonts w:ascii="Times New Roman" w:hAnsi="Times New Roman" w:cs="Times New Roman"/>
          <w:spacing w:val="-6"/>
          <w:sz w:val="28"/>
          <w:szCs w:val="28"/>
        </w:rPr>
        <w:t xml:space="preserve"> на них.</w:t>
      </w:r>
    </w:p>
    <w:p w:rsidR="00A11443" w:rsidRPr="00086DB7" w:rsidRDefault="00A11443" w:rsidP="00086DB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086DB7">
        <w:rPr>
          <w:rFonts w:ascii="Times New Roman" w:hAnsi="Times New Roman" w:cs="Times New Roman"/>
          <w:spacing w:val="-6"/>
          <w:sz w:val="28"/>
          <w:szCs w:val="28"/>
        </w:rPr>
        <w:t xml:space="preserve">Комитету по информационным ресурсам и телекоммуникациям Администрации города Смоленска разместить настоящее постановление </w:t>
      </w:r>
      <w:r w:rsidR="00175900" w:rsidRPr="00086DB7">
        <w:rPr>
          <w:rFonts w:ascii="Times New Roman" w:hAnsi="Times New Roman" w:cs="Times New Roman"/>
          <w:spacing w:val="-6"/>
          <w:sz w:val="28"/>
          <w:szCs w:val="28"/>
        </w:rPr>
        <w:br/>
      </w:r>
      <w:r w:rsidRPr="00086DB7">
        <w:rPr>
          <w:rFonts w:ascii="Times New Roman" w:hAnsi="Times New Roman" w:cs="Times New Roman"/>
          <w:spacing w:val="-6"/>
          <w:sz w:val="28"/>
          <w:szCs w:val="28"/>
        </w:rPr>
        <w:t xml:space="preserve">на </w:t>
      </w:r>
      <w:r w:rsidR="00175900" w:rsidRPr="00086DB7">
        <w:rPr>
          <w:rFonts w:ascii="Times New Roman" w:hAnsi="Times New Roman" w:cs="Times New Roman"/>
          <w:spacing w:val="-6"/>
          <w:sz w:val="28"/>
          <w:szCs w:val="28"/>
        </w:rPr>
        <w:t xml:space="preserve">официальном </w:t>
      </w:r>
      <w:r w:rsidRPr="00086DB7">
        <w:rPr>
          <w:rFonts w:ascii="Times New Roman" w:hAnsi="Times New Roman" w:cs="Times New Roman"/>
          <w:spacing w:val="-6"/>
          <w:sz w:val="28"/>
          <w:szCs w:val="28"/>
        </w:rPr>
        <w:t>сайте Администрации города Смоленска.</w:t>
      </w:r>
    </w:p>
    <w:p w:rsidR="00175900" w:rsidRPr="004C4471" w:rsidRDefault="00175900" w:rsidP="00A11443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3. Комитету по информационной политике Администрации города Смоленска опубликовать настоящее постановление в средствах массовой информации.</w:t>
      </w:r>
    </w:p>
    <w:p w:rsidR="00A11443" w:rsidRPr="004C4471" w:rsidRDefault="00086DB7" w:rsidP="00A11443">
      <w:pPr>
        <w:tabs>
          <w:tab w:val="left" w:pos="1080"/>
        </w:tabs>
        <w:spacing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4</w:t>
      </w:r>
      <w:r w:rsidR="00A11443">
        <w:rPr>
          <w:rFonts w:ascii="Times New Roman" w:hAnsi="Times New Roman" w:cs="Times New Roman"/>
          <w:spacing w:val="-6"/>
          <w:sz w:val="28"/>
          <w:szCs w:val="28"/>
        </w:rPr>
        <w:t>.</w:t>
      </w:r>
      <w:r w:rsidR="00A11443" w:rsidRPr="004C4471">
        <w:rPr>
          <w:rFonts w:ascii="Times New Roman" w:hAnsi="Times New Roman" w:cs="Times New Roman"/>
          <w:spacing w:val="-6"/>
          <w:sz w:val="28"/>
          <w:szCs w:val="28"/>
        </w:rPr>
        <w:t xml:space="preserve">  Контроль за исполнением настоящего постановления </w:t>
      </w:r>
      <w:r w:rsidR="00A11443">
        <w:rPr>
          <w:rFonts w:ascii="Times New Roman" w:hAnsi="Times New Roman" w:cs="Times New Roman"/>
          <w:spacing w:val="-6"/>
          <w:sz w:val="28"/>
          <w:szCs w:val="28"/>
        </w:rPr>
        <w:t>оставляю за собой</w:t>
      </w:r>
      <w:r w:rsidR="00A11443" w:rsidRPr="004C4471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A11443" w:rsidRPr="00481DDD" w:rsidRDefault="00A11443" w:rsidP="00A11443">
      <w:pPr>
        <w:tabs>
          <w:tab w:val="left" w:pos="1080"/>
        </w:tabs>
        <w:spacing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086DB7" w:rsidRPr="00CB4288" w:rsidRDefault="00A11443" w:rsidP="00CB428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Глава</w:t>
      </w:r>
      <w:r w:rsidRPr="005808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Pr="00580860">
        <w:rPr>
          <w:rFonts w:ascii="Times New Roman" w:eastAsia="Times New Roman" w:hAnsi="Times New Roman" w:cs="Times New Roman"/>
          <w:sz w:val="28"/>
          <w:szCs w:val="28"/>
        </w:rPr>
        <w:t xml:space="preserve">Смоленска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Pr="00580860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CB4288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175900">
        <w:rPr>
          <w:rFonts w:ascii="Times New Roman" w:eastAsia="Times New Roman" w:hAnsi="Times New Roman" w:cs="Times New Roman"/>
          <w:sz w:val="28"/>
          <w:szCs w:val="28"/>
        </w:rPr>
        <w:t>А.А. Борисов</w:t>
      </w:r>
      <w:bookmarkStart w:id="0" w:name="_GoBack"/>
      <w:bookmarkEnd w:id="0"/>
    </w:p>
    <w:sectPr w:rsidR="00086DB7" w:rsidRPr="00CB4288" w:rsidSect="00CB4288">
      <w:headerReference w:type="default" r:id="rId9"/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14A" w:rsidRDefault="008B4FE4">
      <w:pPr>
        <w:spacing w:after="0" w:line="240" w:lineRule="auto"/>
      </w:pPr>
      <w:r>
        <w:separator/>
      </w:r>
    </w:p>
  </w:endnote>
  <w:endnote w:type="continuationSeparator" w:id="0">
    <w:p w:rsidR="00A5214A" w:rsidRDefault="008B4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14A" w:rsidRDefault="008B4FE4">
      <w:pPr>
        <w:spacing w:after="0" w:line="240" w:lineRule="auto"/>
      </w:pPr>
      <w:r>
        <w:separator/>
      </w:r>
    </w:p>
  </w:footnote>
  <w:footnote w:type="continuationSeparator" w:id="0">
    <w:p w:rsidR="00A5214A" w:rsidRDefault="008B4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183" w:rsidRDefault="00CB4288">
    <w:pPr>
      <w:pStyle w:val="a5"/>
      <w:jc w:val="center"/>
    </w:pPr>
  </w:p>
  <w:p w:rsidR="00563183" w:rsidRPr="00563183" w:rsidRDefault="00CB4288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90CE5"/>
    <w:multiLevelType w:val="hybridMultilevel"/>
    <w:tmpl w:val="8676FCC4"/>
    <w:lvl w:ilvl="0" w:tplc="73A0433A">
      <w:start w:val="1"/>
      <w:numFmt w:val="decimal"/>
      <w:pStyle w:val="1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FAB610F"/>
    <w:multiLevelType w:val="multilevel"/>
    <w:tmpl w:val="E390A72C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443"/>
    <w:rsid w:val="00086DB7"/>
    <w:rsid w:val="00175900"/>
    <w:rsid w:val="008B4FE4"/>
    <w:rsid w:val="00A11443"/>
    <w:rsid w:val="00A5214A"/>
    <w:rsid w:val="00C476D4"/>
    <w:rsid w:val="00CB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443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A11443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144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List Paragraph"/>
    <w:basedOn w:val="a"/>
    <w:uiPriority w:val="34"/>
    <w:qFormat/>
    <w:rsid w:val="00A11443"/>
    <w:pPr>
      <w:ind w:left="720"/>
      <w:contextualSpacing/>
    </w:pPr>
  </w:style>
  <w:style w:type="table" w:styleId="a4">
    <w:name w:val="Table Grid"/>
    <w:basedOn w:val="a1"/>
    <w:uiPriority w:val="39"/>
    <w:rsid w:val="00A11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DocList">
    <w:name w:val="ConsPlusDocList"/>
    <w:uiPriority w:val="99"/>
    <w:rsid w:val="00A114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114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nhideWhenUsed/>
    <w:rsid w:val="00A114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A11443"/>
  </w:style>
  <w:style w:type="character" w:styleId="a7">
    <w:name w:val="Hyperlink"/>
    <w:basedOn w:val="a0"/>
    <w:uiPriority w:val="99"/>
    <w:semiHidden/>
    <w:unhideWhenUsed/>
    <w:rsid w:val="00A11443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86D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86DB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443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A11443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144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List Paragraph"/>
    <w:basedOn w:val="a"/>
    <w:uiPriority w:val="34"/>
    <w:qFormat/>
    <w:rsid w:val="00A11443"/>
    <w:pPr>
      <w:ind w:left="720"/>
      <w:contextualSpacing/>
    </w:pPr>
  </w:style>
  <w:style w:type="table" w:styleId="a4">
    <w:name w:val="Table Grid"/>
    <w:basedOn w:val="a1"/>
    <w:uiPriority w:val="39"/>
    <w:rsid w:val="00A11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DocList">
    <w:name w:val="ConsPlusDocList"/>
    <w:uiPriority w:val="99"/>
    <w:rsid w:val="00A114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114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nhideWhenUsed/>
    <w:rsid w:val="00A114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A11443"/>
  </w:style>
  <w:style w:type="character" w:styleId="a7">
    <w:name w:val="Hyperlink"/>
    <w:basedOn w:val="a0"/>
    <w:uiPriority w:val="99"/>
    <w:semiHidden/>
    <w:unhideWhenUsed/>
    <w:rsid w:val="00A11443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86D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86D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Борминова Наталья Александровна</dc:creator>
  <cp:lastModifiedBy>Милашевская Ирина Анатольеврна</cp:lastModifiedBy>
  <cp:revision>3</cp:revision>
  <cp:lastPrinted>2019-04-12T10:49:00Z</cp:lastPrinted>
  <dcterms:created xsi:type="dcterms:W3CDTF">2019-04-16T07:48:00Z</dcterms:created>
  <dcterms:modified xsi:type="dcterms:W3CDTF">2019-04-16T08:11:00Z</dcterms:modified>
</cp:coreProperties>
</file>