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E08" w:rsidRPr="00120A6E" w:rsidRDefault="00F03E08" w:rsidP="00F03E0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03E08">
        <w:rPr>
          <w:rFonts w:ascii="Times New Roman" w:hAnsi="Times New Roman" w:cs="Times New Roman"/>
          <w:sz w:val="24"/>
          <w:szCs w:val="24"/>
        </w:rPr>
        <w:tab/>
      </w:r>
      <w:r w:rsidRPr="00F03E08">
        <w:rPr>
          <w:rFonts w:ascii="Times New Roman" w:hAnsi="Times New Roman" w:cs="Times New Roman"/>
          <w:sz w:val="24"/>
          <w:szCs w:val="24"/>
        </w:rPr>
        <w:tab/>
      </w:r>
      <w:r w:rsidRPr="00F03E08">
        <w:rPr>
          <w:rFonts w:ascii="Times New Roman" w:hAnsi="Times New Roman" w:cs="Times New Roman"/>
          <w:sz w:val="24"/>
          <w:szCs w:val="24"/>
        </w:rPr>
        <w:tab/>
      </w:r>
      <w:r w:rsidRPr="00F03E08">
        <w:rPr>
          <w:rFonts w:ascii="Times New Roman" w:hAnsi="Times New Roman" w:cs="Times New Roman"/>
          <w:sz w:val="24"/>
          <w:szCs w:val="24"/>
        </w:rPr>
        <w:tab/>
      </w:r>
      <w:r w:rsidRPr="00F03E08">
        <w:rPr>
          <w:rFonts w:ascii="Times New Roman" w:hAnsi="Times New Roman" w:cs="Times New Roman"/>
          <w:sz w:val="24"/>
          <w:szCs w:val="24"/>
        </w:rPr>
        <w:tab/>
      </w:r>
      <w:r w:rsidRPr="00F03E08">
        <w:rPr>
          <w:rFonts w:ascii="Times New Roman" w:hAnsi="Times New Roman" w:cs="Times New Roman"/>
          <w:sz w:val="24"/>
          <w:szCs w:val="24"/>
        </w:rPr>
        <w:tab/>
      </w:r>
      <w:r w:rsidRPr="00F03E0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D314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33C92" w:rsidRPr="00CD314D">
        <w:rPr>
          <w:rFonts w:ascii="Times New Roman" w:hAnsi="Times New Roman" w:cs="Times New Roman"/>
          <w:sz w:val="24"/>
          <w:szCs w:val="24"/>
        </w:rPr>
        <w:t>2</w:t>
      </w:r>
    </w:p>
    <w:p w:rsidR="00D82B85" w:rsidRDefault="00D82B85" w:rsidP="00D82B85">
      <w:pPr>
        <w:tabs>
          <w:tab w:val="left" w:pos="1063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к Положению </w:t>
      </w:r>
      <w:r>
        <w:rPr>
          <w:rFonts w:ascii="Times New Roman" w:hAnsi="Times New Roman"/>
          <w:sz w:val="24"/>
          <w:szCs w:val="24"/>
        </w:rPr>
        <w:t xml:space="preserve">об осуществлении </w:t>
      </w:r>
    </w:p>
    <w:p w:rsidR="00D82B85" w:rsidRDefault="00D82B85" w:rsidP="00D82B85">
      <w:pPr>
        <w:tabs>
          <w:tab w:val="left" w:pos="1063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Финансово-казначейским управлением </w:t>
      </w:r>
    </w:p>
    <w:p w:rsidR="00D82B85" w:rsidRDefault="00D82B85" w:rsidP="00D82B8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9933FC"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Администрации города Смоленска </w:t>
      </w:r>
    </w:p>
    <w:p w:rsidR="00D82B85" w:rsidRDefault="00D82B85" w:rsidP="00D82B8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9933FC"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внутреннего финансового контроля</w:t>
      </w:r>
    </w:p>
    <w:p w:rsidR="00D82B85" w:rsidRDefault="00D82B85" w:rsidP="00D82B85">
      <w:pPr>
        <w:tabs>
          <w:tab w:val="left" w:pos="10632"/>
        </w:tabs>
        <w:spacing w:after="0"/>
        <w:ind w:left="106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от _______________  № ______</w:t>
      </w:r>
    </w:p>
    <w:p w:rsidR="008B5BF3" w:rsidRDefault="008B5BF3" w:rsidP="00F03E08">
      <w:pPr>
        <w:spacing w:after="0"/>
        <w:ind w:left="10632"/>
        <w:rPr>
          <w:rFonts w:ascii="Times New Roman" w:hAnsi="Times New Roman" w:cs="Times New Roman"/>
          <w:sz w:val="24"/>
          <w:szCs w:val="24"/>
        </w:rPr>
      </w:pPr>
    </w:p>
    <w:p w:rsidR="008B5BF3" w:rsidRPr="00120A6E" w:rsidRDefault="008B5BF3" w:rsidP="008B5BF3">
      <w:pPr>
        <w:spacing w:after="0"/>
        <w:ind w:left="1063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F03E08" w:rsidRDefault="00F03E08" w:rsidP="00DE1D3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E1D37" w:rsidRPr="00BD0FF1" w:rsidRDefault="00DE1D37" w:rsidP="00DE1D3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FF1">
        <w:rPr>
          <w:rFonts w:ascii="Times New Roman" w:hAnsi="Times New Roman" w:cs="Times New Roman"/>
          <w:b/>
          <w:sz w:val="24"/>
          <w:szCs w:val="24"/>
        </w:rPr>
        <w:t>ЖУРНАЛ</w:t>
      </w:r>
    </w:p>
    <w:p w:rsidR="00DE1D37" w:rsidRDefault="00DE1D37" w:rsidP="00DE1D3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E1D37">
        <w:rPr>
          <w:rFonts w:ascii="Times New Roman" w:hAnsi="Times New Roman" w:cs="Times New Roman"/>
          <w:sz w:val="24"/>
          <w:szCs w:val="24"/>
        </w:rPr>
        <w:t xml:space="preserve">внутреннего финансового </w:t>
      </w:r>
      <w:proofErr w:type="gramStart"/>
      <w:r w:rsidRPr="00DE1D37">
        <w:rPr>
          <w:rFonts w:ascii="Times New Roman" w:hAnsi="Times New Roman" w:cs="Times New Roman"/>
          <w:sz w:val="24"/>
          <w:szCs w:val="24"/>
        </w:rPr>
        <w:t xml:space="preserve">контроля </w:t>
      </w:r>
      <w:r w:rsidR="00A51731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="00A51731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212C78" w:rsidRDefault="00212C78" w:rsidP="00DE1D3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120A6E">
        <w:rPr>
          <w:rFonts w:ascii="Times New Roman" w:hAnsi="Times New Roman" w:cs="Times New Roman"/>
          <w:sz w:val="20"/>
          <w:szCs w:val="20"/>
        </w:rPr>
        <w:t xml:space="preserve">  (наименование структурного подразделения</w:t>
      </w:r>
      <w:r w:rsidR="00A51731">
        <w:rPr>
          <w:rFonts w:ascii="Times New Roman" w:hAnsi="Times New Roman" w:cs="Times New Roman"/>
          <w:sz w:val="20"/>
          <w:szCs w:val="20"/>
        </w:rPr>
        <w:t xml:space="preserve"> ФКУ Администрации города Смоленска</w:t>
      </w:r>
      <w:r w:rsidRPr="00120A6E">
        <w:rPr>
          <w:rFonts w:ascii="Times New Roman" w:hAnsi="Times New Roman" w:cs="Times New Roman"/>
          <w:sz w:val="20"/>
          <w:szCs w:val="20"/>
        </w:rPr>
        <w:t>)</w:t>
      </w:r>
    </w:p>
    <w:p w:rsidR="00DE1D37" w:rsidRPr="00120A6E" w:rsidRDefault="00DE1D37" w:rsidP="00DE1D3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DE1D37" w:rsidRPr="00DE1D37" w:rsidRDefault="00DE1D37" w:rsidP="00DE1D37">
      <w:pPr>
        <w:pStyle w:val="a3"/>
        <w:rPr>
          <w:rFonts w:ascii="Times New Roman" w:hAnsi="Times New Roman" w:cs="Times New Roman"/>
          <w:sz w:val="24"/>
          <w:szCs w:val="24"/>
        </w:rPr>
      </w:pPr>
      <w:r w:rsidRPr="00DE1D37">
        <w:rPr>
          <w:rFonts w:ascii="Times New Roman" w:hAnsi="Times New Roman" w:cs="Times New Roman"/>
          <w:sz w:val="24"/>
          <w:szCs w:val="24"/>
        </w:rPr>
        <w:t>I. _________________________________________________________________________________________________________</w:t>
      </w:r>
    </w:p>
    <w:p w:rsidR="00DE1D37" w:rsidRPr="008334C2" w:rsidRDefault="00DE1D37" w:rsidP="00DE1D37">
      <w:pPr>
        <w:pStyle w:val="a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334C2">
        <w:rPr>
          <w:rFonts w:ascii="Times New Roman" w:hAnsi="Times New Roman" w:cs="Times New Roman"/>
          <w:sz w:val="28"/>
          <w:szCs w:val="28"/>
          <w:vertAlign w:val="superscript"/>
        </w:rPr>
        <w:t>(наименование внутренней бюджетной процедуры)</w:t>
      </w:r>
    </w:p>
    <w:tbl>
      <w:tblPr>
        <w:tblStyle w:val="a4"/>
        <w:tblW w:w="15198" w:type="dxa"/>
        <w:tblLook w:val="04A0" w:firstRow="1" w:lastRow="0" w:firstColumn="1" w:lastColumn="0" w:noHBand="0" w:noVBand="1"/>
      </w:tblPr>
      <w:tblGrid>
        <w:gridCol w:w="675"/>
        <w:gridCol w:w="1193"/>
        <w:gridCol w:w="1926"/>
        <w:gridCol w:w="1662"/>
        <w:gridCol w:w="1691"/>
        <w:gridCol w:w="1711"/>
        <w:gridCol w:w="1598"/>
        <w:gridCol w:w="1701"/>
        <w:gridCol w:w="1843"/>
        <w:gridCol w:w="1198"/>
      </w:tblGrid>
      <w:tr w:rsidR="00DE1D37" w:rsidTr="00DE1D37">
        <w:trPr>
          <w:trHeight w:val="113"/>
        </w:trPr>
        <w:tc>
          <w:tcPr>
            <w:tcW w:w="675" w:type="dxa"/>
          </w:tcPr>
          <w:p w:rsidR="00DE1D37" w:rsidRPr="008334C2" w:rsidRDefault="00DE1D37" w:rsidP="00B4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C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193" w:type="dxa"/>
          </w:tcPr>
          <w:p w:rsidR="00DE1D37" w:rsidRPr="008334C2" w:rsidRDefault="00DE1D37" w:rsidP="00B4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C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926" w:type="dxa"/>
          </w:tcPr>
          <w:p w:rsidR="00DE1D37" w:rsidRPr="008334C2" w:rsidRDefault="00DE1D37" w:rsidP="00DE1D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C2">
              <w:rPr>
                <w:rFonts w:ascii="Times New Roman" w:hAnsi="Times New Roman" w:cs="Times New Roman"/>
                <w:sz w:val="20"/>
                <w:szCs w:val="20"/>
              </w:rPr>
              <w:t>Наименование операции</w:t>
            </w:r>
          </w:p>
        </w:tc>
        <w:tc>
          <w:tcPr>
            <w:tcW w:w="1662" w:type="dxa"/>
          </w:tcPr>
          <w:p w:rsidR="00DE1D37" w:rsidRPr="008334C2" w:rsidRDefault="00DE1D37" w:rsidP="00B4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C2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выполнение операции</w:t>
            </w:r>
          </w:p>
        </w:tc>
        <w:tc>
          <w:tcPr>
            <w:tcW w:w="1691" w:type="dxa"/>
          </w:tcPr>
          <w:p w:rsidR="00DE1D37" w:rsidRPr="008334C2" w:rsidRDefault="00DE1D37" w:rsidP="00B4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C2">
              <w:rPr>
                <w:rFonts w:ascii="Times New Roman" w:hAnsi="Times New Roman" w:cs="Times New Roman"/>
                <w:sz w:val="20"/>
                <w:szCs w:val="20"/>
              </w:rPr>
              <w:t>Должностное лицо, осуществляющее контрольное действие</w:t>
            </w:r>
          </w:p>
        </w:tc>
        <w:tc>
          <w:tcPr>
            <w:tcW w:w="1711" w:type="dxa"/>
          </w:tcPr>
          <w:p w:rsidR="00DE1D37" w:rsidRPr="008334C2" w:rsidRDefault="00DE1D37" w:rsidP="00B4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C2">
              <w:rPr>
                <w:rFonts w:ascii="Times New Roman" w:hAnsi="Times New Roman" w:cs="Times New Roman"/>
                <w:sz w:val="20"/>
                <w:szCs w:val="20"/>
              </w:rPr>
              <w:t>Характеристики контрольного действия</w:t>
            </w:r>
          </w:p>
        </w:tc>
        <w:tc>
          <w:tcPr>
            <w:tcW w:w="1598" w:type="dxa"/>
          </w:tcPr>
          <w:p w:rsidR="00DE1D37" w:rsidRPr="008334C2" w:rsidRDefault="00DE1D37" w:rsidP="00B4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C2">
              <w:rPr>
                <w:rFonts w:ascii="Times New Roman" w:hAnsi="Times New Roman" w:cs="Times New Roman"/>
                <w:sz w:val="20"/>
                <w:szCs w:val="20"/>
              </w:rPr>
              <w:t>Результаты контрольного действия</w:t>
            </w:r>
          </w:p>
        </w:tc>
        <w:tc>
          <w:tcPr>
            <w:tcW w:w="1701" w:type="dxa"/>
          </w:tcPr>
          <w:p w:rsidR="00DE1D37" w:rsidRPr="008334C2" w:rsidRDefault="00DE1D37" w:rsidP="00B4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C2">
              <w:rPr>
                <w:rFonts w:ascii="Times New Roman" w:hAnsi="Times New Roman" w:cs="Times New Roman"/>
                <w:sz w:val="20"/>
                <w:szCs w:val="20"/>
              </w:rPr>
              <w:t>Сведения о причинах возникновения недостатков (нарушений)</w:t>
            </w:r>
          </w:p>
        </w:tc>
        <w:tc>
          <w:tcPr>
            <w:tcW w:w="1843" w:type="dxa"/>
          </w:tcPr>
          <w:p w:rsidR="00DE1D37" w:rsidRPr="008334C2" w:rsidRDefault="00DE1D37" w:rsidP="00B4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C2">
              <w:rPr>
                <w:rFonts w:ascii="Times New Roman" w:hAnsi="Times New Roman" w:cs="Times New Roman"/>
                <w:sz w:val="20"/>
                <w:szCs w:val="20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1198" w:type="dxa"/>
          </w:tcPr>
          <w:p w:rsidR="00DE1D37" w:rsidRPr="008334C2" w:rsidRDefault="00DE1D37" w:rsidP="00B4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C2">
              <w:rPr>
                <w:rFonts w:ascii="Times New Roman" w:hAnsi="Times New Roman" w:cs="Times New Roman"/>
                <w:sz w:val="20"/>
                <w:szCs w:val="20"/>
              </w:rPr>
              <w:t>Отметка об устранении</w:t>
            </w:r>
          </w:p>
        </w:tc>
      </w:tr>
      <w:tr w:rsidR="00DE1D37" w:rsidTr="00DE1D37">
        <w:trPr>
          <w:trHeight w:val="113"/>
        </w:trPr>
        <w:tc>
          <w:tcPr>
            <w:tcW w:w="675" w:type="dxa"/>
          </w:tcPr>
          <w:p w:rsidR="00DE1D37" w:rsidRPr="008334C2" w:rsidRDefault="00DE1D37" w:rsidP="00DE1D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93" w:type="dxa"/>
          </w:tcPr>
          <w:p w:rsidR="00DE1D37" w:rsidRPr="008334C2" w:rsidRDefault="00DE1D37" w:rsidP="00DE1D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6" w:type="dxa"/>
          </w:tcPr>
          <w:p w:rsidR="00DE1D37" w:rsidRPr="008334C2" w:rsidRDefault="00DE1D37" w:rsidP="00DE1D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62" w:type="dxa"/>
          </w:tcPr>
          <w:p w:rsidR="00DE1D37" w:rsidRPr="008334C2" w:rsidRDefault="00DE1D37" w:rsidP="00DE1D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1" w:type="dxa"/>
          </w:tcPr>
          <w:p w:rsidR="00DE1D37" w:rsidRPr="008334C2" w:rsidRDefault="00DE1D37" w:rsidP="00DE1D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11" w:type="dxa"/>
          </w:tcPr>
          <w:p w:rsidR="00DE1D37" w:rsidRPr="008334C2" w:rsidRDefault="00DE1D37" w:rsidP="00DE1D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8" w:type="dxa"/>
          </w:tcPr>
          <w:p w:rsidR="00DE1D37" w:rsidRPr="008334C2" w:rsidRDefault="00DE1D37" w:rsidP="00DE1D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E1D37" w:rsidRPr="008334C2" w:rsidRDefault="00DE1D37" w:rsidP="00DE1D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DE1D37" w:rsidRPr="008334C2" w:rsidRDefault="00DE1D37" w:rsidP="00DE1D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98" w:type="dxa"/>
          </w:tcPr>
          <w:p w:rsidR="00DE1D37" w:rsidRPr="008334C2" w:rsidRDefault="00DE1D37" w:rsidP="00DE1D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20332" w:rsidTr="00420332">
        <w:trPr>
          <w:trHeight w:val="324"/>
        </w:trPr>
        <w:tc>
          <w:tcPr>
            <w:tcW w:w="675" w:type="dxa"/>
          </w:tcPr>
          <w:p w:rsidR="00420332" w:rsidRPr="008334C2" w:rsidRDefault="00420332" w:rsidP="00B4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</w:tcPr>
          <w:p w:rsidR="00420332" w:rsidRPr="008334C2" w:rsidRDefault="00420332" w:rsidP="00B4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</w:tcPr>
          <w:p w:rsidR="00420332" w:rsidRPr="008334C2" w:rsidRDefault="00420332" w:rsidP="00B4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420332" w:rsidRPr="008334C2" w:rsidRDefault="00420332" w:rsidP="00B4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420332" w:rsidRPr="008334C2" w:rsidRDefault="00420332" w:rsidP="00B4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420332" w:rsidRPr="008334C2" w:rsidRDefault="00420332" w:rsidP="00B4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</w:tcPr>
          <w:p w:rsidR="00420332" w:rsidRPr="008334C2" w:rsidRDefault="00420332" w:rsidP="00B4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332" w:rsidRPr="008334C2" w:rsidRDefault="00420332" w:rsidP="00B4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20332" w:rsidRPr="008334C2" w:rsidRDefault="00420332" w:rsidP="00B4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</w:tcPr>
          <w:p w:rsidR="00420332" w:rsidRPr="008334C2" w:rsidRDefault="00420332" w:rsidP="00B4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0332" w:rsidRPr="00DE1D37" w:rsidRDefault="00420332" w:rsidP="00420332">
      <w:pPr>
        <w:pStyle w:val="a3"/>
        <w:rPr>
          <w:rFonts w:ascii="Times New Roman" w:hAnsi="Times New Roman" w:cs="Times New Roman"/>
          <w:sz w:val="24"/>
          <w:szCs w:val="24"/>
        </w:rPr>
      </w:pPr>
      <w:r w:rsidRPr="00DE1D37">
        <w:rPr>
          <w:rFonts w:ascii="Times New Roman" w:hAnsi="Times New Roman" w:cs="Times New Roman"/>
          <w:sz w:val="24"/>
          <w:szCs w:val="24"/>
        </w:rPr>
        <w:t>II. ________________________________________________________________________________________________________</w:t>
      </w:r>
    </w:p>
    <w:p w:rsidR="00420332" w:rsidRPr="00DE1D37" w:rsidRDefault="00420332" w:rsidP="00420332">
      <w:pPr>
        <w:pStyle w:val="a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DE1D37">
        <w:rPr>
          <w:rFonts w:ascii="Times New Roman" w:hAnsi="Times New Roman" w:cs="Times New Roman"/>
          <w:sz w:val="24"/>
          <w:szCs w:val="24"/>
          <w:vertAlign w:val="superscript"/>
        </w:rPr>
        <w:t>(наименование внутренней бюджетной процедуры)</w:t>
      </w:r>
    </w:p>
    <w:tbl>
      <w:tblPr>
        <w:tblStyle w:val="a4"/>
        <w:tblW w:w="15198" w:type="dxa"/>
        <w:tblLook w:val="04A0" w:firstRow="1" w:lastRow="0" w:firstColumn="1" w:lastColumn="0" w:noHBand="0" w:noVBand="1"/>
      </w:tblPr>
      <w:tblGrid>
        <w:gridCol w:w="675"/>
        <w:gridCol w:w="1193"/>
        <w:gridCol w:w="1926"/>
        <w:gridCol w:w="1662"/>
        <w:gridCol w:w="1691"/>
        <w:gridCol w:w="1711"/>
        <w:gridCol w:w="1598"/>
        <w:gridCol w:w="1701"/>
        <w:gridCol w:w="1843"/>
        <w:gridCol w:w="1198"/>
      </w:tblGrid>
      <w:tr w:rsidR="00420332" w:rsidRPr="008334C2" w:rsidTr="00277265">
        <w:trPr>
          <w:trHeight w:val="410"/>
        </w:trPr>
        <w:tc>
          <w:tcPr>
            <w:tcW w:w="675" w:type="dxa"/>
            <w:tcBorders>
              <w:bottom w:val="single" w:sz="4" w:space="0" w:color="auto"/>
            </w:tcBorders>
          </w:tcPr>
          <w:p w:rsidR="00420332" w:rsidRPr="008334C2" w:rsidRDefault="00420332" w:rsidP="002772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</w:tcPr>
          <w:p w:rsidR="00420332" w:rsidRPr="008334C2" w:rsidRDefault="00420332" w:rsidP="002772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420332" w:rsidRPr="008334C2" w:rsidRDefault="00420332" w:rsidP="002772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</w:tcPr>
          <w:p w:rsidR="00420332" w:rsidRPr="008334C2" w:rsidRDefault="00420332" w:rsidP="002772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:rsidR="00420332" w:rsidRPr="008334C2" w:rsidRDefault="00420332" w:rsidP="002772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bottom w:val="single" w:sz="4" w:space="0" w:color="auto"/>
            </w:tcBorders>
          </w:tcPr>
          <w:p w:rsidR="00420332" w:rsidRPr="008334C2" w:rsidRDefault="00420332" w:rsidP="002772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:rsidR="00420332" w:rsidRPr="008334C2" w:rsidRDefault="00420332" w:rsidP="002772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20332" w:rsidRPr="008334C2" w:rsidRDefault="00420332" w:rsidP="002772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20332" w:rsidRPr="008334C2" w:rsidRDefault="00420332" w:rsidP="002772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420332" w:rsidRPr="008334C2" w:rsidRDefault="00420332" w:rsidP="002772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0332" w:rsidRPr="00DE1D37" w:rsidRDefault="00420332" w:rsidP="00420332">
      <w:pPr>
        <w:pStyle w:val="a3"/>
        <w:rPr>
          <w:rFonts w:ascii="Times New Roman" w:hAnsi="Times New Roman" w:cs="Times New Roman"/>
          <w:sz w:val="24"/>
          <w:szCs w:val="24"/>
        </w:rPr>
      </w:pPr>
      <w:r w:rsidRPr="00DE1D37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E1D37">
        <w:rPr>
          <w:rFonts w:ascii="Times New Roman" w:hAnsi="Times New Roman" w:cs="Times New Roman"/>
          <w:sz w:val="24"/>
          <w:szCs w:val="24"/>
        </w:rPr>
        <w:t>. ________________________________________________________________________________________________________</w:t>
      </w:r>
    </w:p>
    <w:p w:rsidR="00420332" w:rsidRPr="00DE1D37" w:rsidRDefault="00420332" w:rsidP="00420332">
      <w:pPr>
        <w:pStyle w:val="a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DE1D37">
        <w:rPr>
          <w:rFonts w:ascii="Times New Roman" w:hAnsi="Times New Roman" w:cs="Times New Roman"/>
          <w:sz w:val="24"/>
          <w:szCs w:val="24"/>
          <w:vertAlign w:val="superscript"/>
        </w:rPr>
        <w:t>(наименование внутренней бюджетной процедуры)</w:t>
      </w:r>
    </w:p>
    <w:tbl>
      <w:tblPr>
        <w:tblStyle w:val="a4"/>
        <w:tblW w:w="15198" w:type="dxa"/>
        <w:tblLook w:val="04A0" w:firstRow="1" w:lastRow="0" w:firstColumn="1" w:lastColumn="0" w:noHBand="0" w:noVBand="1"/>
      </w:tblPr>
      <w:tblGrid>
        <w:gridCol w:w="675"/>
        <w:gridCol w:w="1193"/>
        <w:gridCol w:w="1926"/>
        <w:gridCol w:w="1662"/>
        <w:gridCol w:w="1691"/>
        <w:gridCol w:w="1711"/>
        <w:gridCol w:w="1598"/>
        <w:gridCol w:w="1701"/>
        <w:gridCol w:w="1843"/>
        <w:gridCol w:w="1198"/>
      </w:tblGrid>
      <w:tr w:rsidR="00420332" w:rsidRPr="008334C2" w:rsidTr="00277265">
        <w:trPr>
          <w:trHeight w:val="410"/>
        </w:trPr>
        <w:tc>
          <w:tcPr>
            <w:tcW w:w="675" w:type="dxa"/>
            <w:tcBorders>
              <w:bottom w:val="single" w:sz="4" w:space="0" w:color="auto"/>
            </w:tcBorders>
          </w:tcPr>
          <w:p w:rsidR="00420332" w:rsidRPr="008334C2" w:rsidRDefault="00420332" w:rsidP="002772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</w:tcPr>
          <w:p w:rsidR="00420332" w:rsidRPr="008334C2" w:rsidRDefault="00420332" w:rsidP="002772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420332" w:rsidRPr="008334C2" w:rsidRDefault="00420332" w:rsidP="002772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</w:tcPr>
          <w:p w:rsidR="00420332" w:rsidRPr="008334C2" w:rsidRDefault="00420332" w:rsidP="002772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:rsidR="00420332" w:rsidRPr="008334C2" w:rsidRDefault="00420332" w:rsidP="002772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bottom w:val="single" w:sz="4" w:space="0" w:color="auto"/>
            </w:tcBorders>
          </w:tcPr>
          <w:p w:rsidR="00420332" w:rsidRPr="008334C2" w:rsidRDefault="00420332" w:rsidP="002772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:rsidR="00420332" w:rsidRPr="008334C2" w:rsidRDefault="00420332" w:rsidP="002772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20332" w:rsidRPr="008334C2" w:rsidRDefault="00420332" w:rsidP="002772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20332" w:rsidRPr="008334C2" w:rsidRDefault="00420332" w:rsidP="002772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420332" w:rsidRPr="008334C2" w:rsidRDefault="00420332" w:rsidP="002772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0332" w:rsidRDefault="00420332" w:rsidP="00DE1D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E1D37" w:rsidRPr="00DE1D37" w:rsidRDefault="00DE1D37" w:rsidP="00DE1D37">
      <w:pPr>
        <w:pStyle w:val="a3"/>
        <w:rPr>
          <w:rFonts w:ascii="Times New Roman" w:hAnsi="Times New Roman" w:cs="Times New Roman"/>
          <w:sz w:val="24"/>
          <w:szCs w:val="24"/>
        </w:rPr>
      </w:pPr>
      <w:r w:rsidRPr="00DE1D37">
        <w:rPr>
          <w:rFonts w:ascii="Times New Roman" w:hAnsi="Times New Roman" w:cs="Times New Roman"/>
          <w:sz w:val="24"/>
          <w:szCs w:val="24"/>
        </w:rPr>
        <w:t>В настоящем Журнале пронумеровано и прошнуровано _________ листов.</w:t>
      </w:r>
    </w:p>
    <w:p w:rsidR="00DE1D37" w:rsidRPr="00DE1D37" w:rsidRDefault="00DE1D37" w:rsidP="00DE1D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E1D37" w:rsidRPr="00DE1D37" w:rsidRDefault="00DE1D37" w:rsidP="00DE1D37">
      <w:pPr>
        <w:pStyle w:val="a3"/>
        <w:rPr>
          <w:rFonts w:ascii="Times New Roman" w:hAnsi="Times New Roman" w:cs="Times New Roman"/>
          <w:sz w:val="24"/>
          <w:szCs w:val="24"/>
        </w:rPr>
      </w:pPr>
      <w:r w:rsidRPr="00DE1D37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9B7817">
        <w:rPr>
          <w:rFonts w:ascii="Times New Roman" w:hAnsi="Times New Roman" w:cs="Times New Roman"/>
          <w:sz w:val="24"/>
          <w:szCs w:val="24"/>
        </w:rPr>
        <w:t xml:space="preserve">   </w:t>
      </w:r>
      <w:r w:rsidR="00F03E0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E1D3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B7817">
        <w:rPr>
          <w:rFonts w:ascii="Times New Roman" w:hAnsi="Times New Roman" w:cs="Times New Roman"/>
          <w:sz w:val="24"/>
          <w:szCs w:val="24"/>
        </w:rPr>
        <w:t xml:space="preserve">     </w:t>
      </w:r>
      <w:r w:rsidRPr="00DE1D37">
        <w:rPr>
          <w:rFonts w:ascii="Times New Roman" w:hAnsi="Times New Roman" w:cs="Times New Roman"/>
          <w:sz w:val="24"/>
          <w:szCs w:val="24"/>
        </w:rPr>
        <w:t xml:space="preserve">___________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E1D37">
        <w:rPr>
          <w:rFonts w:ascii="Times New Roman" w:hAnsi="Times New Roman" w:cs="Times New Roman"/>
          <w:sz w:val="24"/>
          <w:szCs w:val="24"/>
        </w:rPr>
        <w:t xml:space="preserve">___________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E1D37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E1D37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DE1D37">
        <w:rPr>
          <w:rFonts w:ascii="Times New Roman" w:hAnsi="Times New Roman" w:cs="Times New Roman"/>
          <w:sz w:val="24"/>
          <w:szCs w:val="24"/>
        </w:rPr>
        <w:t>___» _________________ 20__ г.</w:t>
      </w:r>
    </w:p>
    <w:p w:rsidR="00DE1D37" w:rsidRPr="00DE1D37" w:rsidRDefault="009B7817" w:rsidP="009B7817">
      <w:pPr>
        <w:pStyle w:val="a3"/>
        <w:ind w:left="708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структурного подразделения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E1D37" w:rsidRPr="00DE1D37">
        <w:rPr>
          <w:rFonts w:ascii="Times New Roman" w:hAnsi="Times New Roman" w:cs="Times New Roman"/>
          <w:sz w:val="24"/>
          <w:szCs w:val="24"/>
        </w:rPr>
        <w:t xml:space="preserve"> </w:t>
      </w:r>
      <w:r w:rsidRPr="00DE1D37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End"/>
      <w:r w:rsidRPr="00DE1D37">
        <w:rPr>
          <w:rFonts w:ascii="Times New Roman" w:hAnsi="Times New Roman" w:cs="Times New Roman"/>
          <w:sz w:val="24"/>
          <w:szCs w:val="24"/>
          <w:vertAlign w:val="superscript"/>
        </w:rPr>
        <w:t xml:space="preserve">должность)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</w:t>
      </w:r>
      <w:r w:rsidR="00DE1D37">
        <w:rPr>
          <w:rFonts w:ascii="Times New Roman" w:hAnsi="Times New Roman" w:cs="Times New Roman"/>
          <w:sz w:val="24"/>
          <w:szCs w:val="24"/>
        </w:rPr>
        <w:t xml:space="preserve"> </w:t>
      </w:r>
      <w:r w:rsidR="00DE1D37" w:rsidRPr="00DE1D37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(подпись)  </w:t>
      </w:r>
      <w:r w:rsidR="00DE1D3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="00DE1D37" w:rsidRPr="00DE1D37">
        <w:rPr>
          <w:rFonts w:ascii="Times New Roman" w:hAnsi="Times New Roman" w:cs="Times New Roman"/>
          <w:sz w:val="24"/>
          <w:szCs w:val="24"/>
          <w:vertAlign w:val="superscript"/>
        </w:rPr>
        <w:t xml:space="preserve"> (расшифровка подписи)</w:t>
      </w:r>
    </w:p>
    <w:sectPr w:rsidR="00DE1D37" w:rsidRPr="00DE1D37" w:rsidSect="00A245FE">
      <w:headerReference w:type="default" r:id="rId7"/>
      <w:pgSz w:w="16838" w:h="11906" w:orient="landscape"/>
      <w:pgMar w:top="488" w:right="678" w:bottom="850" w:left="1134" w:header="424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75D" w:rsidRDefault="0081275D" w:rsidP="0014071B">
      <w:pPr>
        <w:spacing w:after="0" w:line="240" w:lineRule="auto"/>
      </w:pPr>
      <w:r>
        <w:separator/>
      </w:r>
    </w:p>
  </w:endnote>
  <w:endnote w:type="continuationSeparator" w:id="0">
    <w:p w:rsidR="0081275D" w:rsidRDefault="0081275D" w:rsidP="00140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75D" w:rsidRDefault="0081275D" w:rsidP="0014071B">
      <w:pPr>
        <w:spacing w:after="0" w:line="240" w:lineRule="auto"/>
      </w:pPr>
      <w:r>
        <w:separator/>
      </w:r>
    </w:p>
  </w:footnote>
  <w:footnote w:type="continuationSeparator" w:id="0">
    <w:p w:rsidR="0081275D" w:rsidRDefault="0081275D" w:rsidP="00140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71B" w:rsidRDefault="0014071B">
    <w:pPr>
      <w:pStyle w:val="a5"/>
      <w:jc w:val="center"/>
    </w:pPr>
  </w:p>
  <w:p w:rsidR="0014071B" w:rsidRDefault="0014071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1D37"/>
    <w:rsid w:val="00011BFE"/>
    <w:rsid w:val="00041E6B"/>
    <w:rsid w:val="000644AD"/>
    <w:rsid w:val="00071863"/>
    <w:rsid w:val="00074E1E"/>
    <w:rsid w:val="000B6F23"/>
    <w:rsid w:val="000C07F2"/>
    <w:rsid w:val="000E1720"/>
    <w:rsid w:val="00120A6E"/>
    <w:rsid w:val="0014071B"/>
    <w:rsid w:val="00155DFC"/>
    <w:rsid w:val="001D5B22"/>
    <w:rsid w:val="00212C78"/>
    <w:rsid w:val="002347AC"/>
    <w:rsid w:val="00253894"/>
    <w:rsid w:val="00284EBA"/>
    <w:rsid w:val="00290F6F"/>
    <w:rsid w:val="002B310F"/>
    <w:rsid w:val="003102AB"/>
    <w:rsid w:val="003158C3"/>
    <w:rsid w:val="003C44E5"/>
    <w:rsid w:val="003F47EF"/>
    <w:rsid w:val="003F7A14"/>
    <w:rsid w:val="004063F3"/>
    <w:rsid w:val="00420332"/>
    <w:rsid w:val="00487876"/>
    <w:rsid w:val="004A266C"/>
    <w:rsid w:val="004E683F"/>
    <w:rsid w:val="004F62FF"/>
    <w:rsid w:val="00570982"/>
    <w:rsid w:val="0058168A"/>
    <w:rsid w:val="005966AC"/>
    <w:rsid w:val="005B1674"/>
    <w:rsid w:val="006041FE"/>
    <w:rsid w:val="00610BFA"/>
    <w:rsid w:val="00622D69"/>
    <w:rsid w:val="006426F6"/>
    <w:rsid w:val="00681CD5"/>
    <w:rsid w:val="006B6FD1"/>
    <w:rsid w:val="006C5B4A"/>
    <w:rsid w:val="006F123C"/>
    <w:rsid w:val="00767AE2"/>
    <w:rsid w:val="007A4682"/>
    <w:rsid w:val="00811596"/>
    <w:rsid w:val="0081275D"/>
    <w:rsid w:val="00814811"/>
    <w:rsid w:val="008B5BF3"/>
    <w:rsid w:val="008D0493"/>
    <w:rsid w:val="00914290"/>
    <w:rsid w:val="00923193"/>
    <w:rsid w:val="00933C92"/>
    <w:rsid w:val="009469CB"/>
    <w:rsid w:val="009933FC"/>
    <w:rsid w:val="009B76D4"/>
    <w:rsid w:val="009B7817"/>
    <w:rsid w:val="00A118DF"/>
    <w:rsid w:val="00A245FE"/>
    <w:rsid w:val="00A41266"/>
    <w:rsid w:val="00A51731"/>
    <w:rsid w:val="00A53808"/>
    <w:rsid w:val="00A60A75"/>
    <w:rsid w:val="00A60E22"/>
    <w:rsid w:val="00AA0FFA"/>
    <w:rsid w:val="00B07C13"/>
    <w:rsid w:val="00B732E8"/>
    <w:rsid w:val="00B808B7"/>
    <w:rsid w:val="00BD0FF1"/>
    <w:rsid w:val="00BF7FC3"/>
    <w:rsid w:val="00C05129"/>
    <w:rsid w:val="00CB1B53"/>
    <w:rsid w:val="00CD314D"/>
    <w:rsid w:val="00D45CDD"/>
    <w:rsid w:val="00D82B85"/>
    <w:rsid w:val="00DB794C"/>
    <w:rsid w:val="00DD285D"/>
    <w:rsid w:val="00DE1D37"/>
    <w:rsid w:val="00E3433B"/>
    <w:rsid w:val="00E777AD"/>
    <w:rsid w:val="00F03E08"/>
    <w:rsid w:val="00F8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4C641"/>
  <w15:docId w15:val="{AA040D5D-018C-4F20-B69D-70D6B7A7E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1D37"/>
    <w:pPr>
      <w:spacing w:after="0" w:line="240" w:lineRule="auto"/>
    </w:pPr>
  </w:style>
  <w:style w:type="table" w:styleId="a4">
    <w:name w:val="Table Grid"/>
    <w:basedOn w:val="a1"/>
    <w:uiPriority w:val="59"/>
    <w:rsid w:val="00DE1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40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071B"/>
  </w:style>
  <w:style w:type="paragraph" w:styleId="a7">
    <w:name w:val="footer"/>
    <w:basedOn w:val="a"/>
    <w:link w:val="a8"/>
    <w:uiPriority w:val="99"/>
    <w:unhideWhenUsed/>
    <w:rsid w:val="00140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071B"/>
  </w:style>
  <w:style w:type="paragraph" w:styleId="a9">
    <w:name w:val="Balloon Text"/>
    <w:basedOn w:val="a"/>
    <w:link w:val="aa"/>
    <w:uiPriority w:val="99"/>
    <w:semiHidden/>
    <w:unhideWhenUsed/>
    <w:rsid w:val="000C0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0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431A8-F9B1-48FD-9FBA-F9445D4E8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Перхурович Наталья Васильевна</dc:creator>
  <cp:lastModifiedBy>buh08</cp:lastModifiedBy>
  <cp:revision>33</cp:revision>
  <cp:lastPrinted>2018-09-25T10:19:00Z</cp:lastPrinted>
  <dcterms:created xsi:type="dcterms:W3CDTF">2017-01-11T11:13:00Z</dcterms:created>
  <dcterms:modified xsi:type="dcterms:W3CDTF">2022-01-17T06:39:00Z</dcterms:modified>
</cp:coreProperties>
</file>