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AAC" w:rsidRDefault="00703AAC" w:rsidP="00703AAC">
      <w:pPr>
        <w:spacing w:after="1" w:line="280" w:lineRule="atLeast"/>
        <w:jc w:val="both"/>
      </w:pPr>
    </w:p>
    <w:p w:rsidR="00703AAC" w:rsidRPr="00316A77" w:rsidRDefault="00703AAC" w:rsidP="00703AAC">
      <w:pPr>
        <w:spacing w:after="1" w:line="280" w:lineRule="atLeast"/>
        <w:jc w:val="right"/>
        <w:outlineLvl w:val="1"/>
        <w:rPr>
          <w:sz w:val="24"/>
          <w:szCs w:val="24"/>
        </w:rPr>
      </w:pPr>
      <w:r w:rsidRPr="00316A77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703AAC" w:rsidRPr="00316A77" w:rsidRDefault="00703AAC" w:rsidP="00703AAC">
      <w:pPr>
        <w:spacing w:after="1" w:line="280" w:lineRule="atLeast"/>
        <w:jc w:val="right"/>
        <w:rPr>
          <w:sz w:val="24"/>
          <w:szCs w:val="24"/>
        </w:rPr>
      </w:pPr>
      <w:r w:rsidRPr="00316A77">
        <w:rPr>
          <w:rFonts w:ascii="Times New Roman" w:hAnsi="Times New Roman" w:cs="Times New Roman"/>
          <w:sz w:val="24"/>
          <w:szCs w:val="24"/>
        </w:rPr>
        <w:t xml:space="preserve">к Типовой форме соглашения </w:t>
      </w:r>
      <w:bookmarkStart w:id="0" w:name="_GoBack"/>
      <w:bookmarkEnd w:id="0"/>
    </w:p>
    <w:p w:rsidR="00703AAC" w:rsidRPr="00316A77" w:rsidRDefault="00703AAC" w:rsidP="00703AAC">
      <w:pPr>
        <w:spacing w:after="1" w:line="280" w:lineRule="atLeast"/>
        <w:jc w:val="right"/>
        <w:rPr>
          <w:sz w:val="24"/>
          <w:szCs w:val="24"/>
        </w:rPr>
      </w:pPr>
      <w:r w:rsidRPr="00316A77">
        <w:rPr>
          <w:rFonts w:ascii="Times New Roman" w:hAnsi="Times New Roman" w:cs="Times New Roman"/>
          <w:sz w:val="24"/>
          <w:szCs w:val="24"/>
        </w:rPr>
        <w:t>Приложение № __к соглашению</w:t>
      </w:r>
    </w:p>
    <w:p w:rsidR="00703AAC" w:rsidRDefault="00703AAC" w:rsidP="00703AAC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316A77">
        <w:rPr>
          <w:rFonts w:ascii="Times New Roman" w:hAnsi="Times New Roman" w:cs="Times New Roman"/>
          <w:sz w:val="24"/>
          <w:szCs w:val="24"/>
        </w:rPr>
        <w:t>от __________ № ____</w:t>
      </w:r>
    </w:p>
    <w:p w:rsidR="00703AAC" w:rsidRDefault="00703AAC" w:rsidP="00703A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(Приложение № __</w:t>
      </w:r>
    </w:p>
    <w:p w:rsidR="00703AAC" w:rsidRDefault="00703AAC" w:rsidP="00703A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703AAC" w:rsidRDefault="00703AAC" w:rsidP="00703A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 № ____)</w:t>
      </w:r>
    </w:p>
    <w:p w:rsidR="00703AAC" w:rsidRPr="00316A77" w:rsidRDefault="00703AAC" w:rsidP="00703AAC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4500E5" w:rsidRDefault="004500E5" w:rsidP="001553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4500E5" w:rsidSect="00265313">
          <w:headerReference w:type="default" r:id="rId7"/>
          <w:type w:val="continuous"/>
          <w:pgSz w:w="16838" w:h="11906" w:orient="landscape"/>
          <w:pgMar w:top="1134" w:right="567" w:bottom="1134" w:left="1701" w:header="510" w:footer="0" w:gutter="0"/>
          <w:cols w:space="708"/>
          <w:titlePg/>
          <w:docGrid w:linePitch="360"/>
        </w:sectPr>
      </w:pPr>
    </w:p>
    <w:tbl>
      <w:tblPr>
        <w:tblW w:w="0" w:type="auto"/>
        <w:tblInd w:w="220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2"/>
      </w:tblGrid>
      <w:tr w:rsidR="00703AAC" w:rsidRPr="0064432C" w:rsidTr="0015531B">
        <w:tc>
          <w:tcPr>
            <w:tcW w:w="9042" w:type="dxa"/>
          </w:tcPr>
          <w:p w:rsidR="00703AAC" w:rsidRPr="0064432C" w:rsidRDefault="00703AAC" w:rsidP="00155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3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План-график перечисления гранта</w:t>
            </w:r>
          </w:p>
        </w:tc>
      </w:tr>
      <w:tr w:rsidR="00703AAC" w:rsidRPr="0064432C" w:rsidTr="0015531B">
        <w:tc>
          <w:tcPr>
            <w:tcW w:w="9042" w:type="dxa"/>
          </w:tcPr>
          <w:p w:rsidR="00703AAC" w:rsidRPr="0064432C" w:rsidRDefault="00703AAC" w:rsidP="00161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32C">
              <w:rPr>
                <w:rFonts w:ascii="Times New Roman" w:hAnsi="Times New Roman" w:cs="Times New Roman"/>
                <w:b/>
                <w:sz w:val="24"/>
                <w:szCs w:val="24"/>
              </w:rPr>
              <w:t>(Изменения в план-график перечисления гранта)</w:t>
            </w:r>
          </w:p>
        </w:tc>
      </w:tr>
    </w:tbl>
    <w:p w:rsidR="00703AAC" w:rsidRDefault="00703AAC" w:rsidP="00161B60">
      <w:pPr>
        <w:tabs>
          <w:tab w:val="left" w:pos="52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3AAC" w:rsidRDefault="00703AAC" w:rsidP="00161B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C43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получателя____________________________________________________________</w:t>
      </w:r>
    </w:p>
    <w:p w:rsidR="00703AAC" w:rsidRDefault="00703AAC" w:rsidP="00703AAC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главного распорядителя </w:t>
      </w:r>
    </w:p>
    <w:p w:rsidR="00703AAC" w:rsidRDefault="00703AAC" w:rsidP="00703AAC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 бюджета города Смоленска____________________________________________________</w:t>
      </w:r>
    </w:p>
    <w:p w:rsidR="004500E5" w:rsidRDefault="00703AAC" w:rsidP="00703AAC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регионального проекта</w:t>
      </w:r>
      <w:r w:rsidR="004500E5">
        <w:rPr>
          <w:rStyle w:val="a8"/>
          <w:rFonts w:ascii="Times New Roman" w:hAnsi="Times New Roman" w:cs="Times New Roman"/>
          <w:sz w:val="24"/>
          <w:szCs w:val="24"/>
        </w:rPr>
        <w:endnoteReference w:id="1"/>
      </w:r>
      <w:r w:rsidR="004500E5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4500E5" w:rsidRPr="007E7C43" w:rsidRDefault="004500E5" w:rsidP="00703AAC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документа_______________________________________________________________________</w:t>
      </w:r>
    </w:p>
    <w:p w:rsidR="004500E5" w:rsidRDefault="004500E5" w:rsidP="00703AAC">
      <w:pPr>
        <w:tabs>
          <w:tab w:val="left" w:pos="5250"/>
        </w:tabs>
        <w:spacing w:after="1" w:line="28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(первичный - «0», уточненный - «1», «2», «3», «...»</w:t>
      </w:r>
      <w:r w:rsidRPr="0064432C">
        <w:rPr>
          <w:rFonts w:ascii="Times New Roman" w:hAnsi="Times New Roman" w:cs="Times New Roman"/>
          <w:sz w:val="24"/>
          <w:szCs w:val="24"/>
        </w:rPr>
        <w:t>)</w:t>
      </w:r>
      <w:r>
        <w:rPr>
          <w:rStyle w:val="a8"/>
          <w:rFonts w:ascii="Times New Roman" w:hAnsi="Times New Roman" w:cs="Times New Roman"/>
          <w:sz w:val="24"/>
          <w:szCs w:val="24"/>
        </w:rPr>
        <w:endnoteReference w:id="2"/>
      </w:r>
    </w:p>
    <w:p w:rsidR="004500E5" w:rsidRPr="0064432C" w:rsidRDefault="004500E5" w:rsidP="00450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измерения: руб</w:t>
      </w:r>
      <w:r w:rsidR="00537B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(с точностью до второго знака после запятой)</w:t>
      </w:r>
    </w:p>
    <w:tbl>
      <w:tblPr>
        <w:tblpPr w:leftFromText="180" w:rightFromText="180" w:vertAnchor="text" w:horzAnchor="margin" w:tblpY="368"/>
        <w:tblW w:w="14521" w:type="dxa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9"/>
        <w:gridCol w:w="850"/>
        <w:gridCol w:w="851"/>
        <w:gridCol w:w="1276"/>
        <w:gridCol w:w="1984"/>
        <w:gridCol w:w="1559"/>
        <w:gridCol w:w="1560"/>
        <w:gridCol w:w="1840"/>
        <w:gridCol w:w="1701"/>
        <w:gridCol w:w="1421"/>
      </w:tblGrid>
      <w:tr w:rsidR="004500E5" w:rsidRPr="009E55E7" w:rsidTr="00154B18">
        <w:tc>
          <w:tcPr>
            <w:tcW w:w="1479" w:type="dxa"/>
            <w:vMerge w:val="restart"/>
            <w:tcBorders>
              <w:left w:val="single" w:sz="4" w:space="0" w:color="auto"/>
            </w:tcBorders>
          </w:tcPr>
          <w:p w:rsidR="004500E5" w:rsidRPr="009E55E7" w:rsidRDefault="004500E5" w:rsidP="00154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E7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 расходов</w:t>
            </w:r>
            <w:r w:rsidRPr="009E55E7"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3"/>
            </w:r>
          </w:p>
        </w:tc>
        <w:tc>
          <w:tcPr>
            <w:tcW w:w="850" w:type="dxa"/>
            <w:vMerge w:val="restart"/>
          </w:tcPr>
          <w:p w:rsidR="004500E5" w:rsidRPr="009E55E7" w:rsidRDefault="004500E5" w:rsidP="00154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E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230" w:type="dxa"/>
            <w:gridSpan w:val="5"/>
          </w:tcPr>
          <w:p w:rsidR="004500E5" w:rsidRPr="009E55E7" w:rsidRDefault="004500E5" w:rsidP="00154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E7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бюджета города Смоленска</w:t>
            </w:r>
          </w:p>
        </w:tc>
        <w:tc>
          <w:tcPr>
            <w:tcW w:w="3541" w:type="dxa"/>
            <w:gridSpan w:val="2"/>
          </w:tcPr>
          <w:p w:rsidR="004500E5" w:rsidRPr="009E55E7" w:rsidRDefault="004500E5" w:rsidP="00154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E7">
              <w:rPr>
                <w:rFonts w:ascii="Times New Roman" w:hAnsi="Times New Roman" w:cs="Times New Roman"/>
                <w:sz w:val="24"/>
                <w:szCs w:val="24"/>
              </w:rPr>
              <w:t>Сроки перечисления гранта</w:t>
            </w:r>
          </w:p>
        </w:tc>
        <w:tc>
          <w:tcPr>
            <w:tcW w:w="1421" w:type="dxa"/>
            <w:vMerge w:val="restart"/>
            <w:tcBorders>
              <w:right w:val="single" w:sz="4" w:space="0" w:color="auto"/>
            </w:tcBorders>
          </w:tcPr>
          <w:p w:rsidR="004500E5" w:rsidRPr="009E55E7" w:rsidRDefault="004500E5" w:rsidP="00154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E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D05603">
              <w:rPr>
                <w:rFonts w:ascii="Times New Roman" w:hAnsi="Times New Roman" w:cs="Times New Roman"/>
                <w:sz w:val="24"/>
                <w:szCs w:val="24"/>
              </w:rPr>
              <w:t xml:space="preserve">  с учетом изменений</w:t>
            </w:r>
            <w:r w:rsidRPr="009E55E7"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4"/>
            </w:r>
            <w:r w:rsidRPr="009E5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00E5" w:rsidRPr="009E55E7" w:rsidTr="00154B18">
        <w:tc>
          <w:tcPr>
            <w:tcW w:w="1479" w:type="dxa"/>
            <w:vMerge/>
            <w:tcBorders>
              <w:left w:val="single" w:sz="4" w:space="0" w:color="auto"/>
            </w:tcBorders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4500E5" w:rsidRPr="009E55E7" w:rsidRDefault="004500E5" w:rsidP="00154B1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E7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</w:tc>
        <w:tc>
          <w:tcPr>
            <w:tcW w:w="1276" w:type="dxa"/>
            <w:vMerge w:val="restart"/>
          </w:tcPr>
          <w:p w:rsidR="004500E5" w:rsidRPr="009E55E7" w:rsidRDefault="004500E5" w:rsidP="00154B1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E7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3543" w:type="dxa"/>
            <w:gridSpan w:val="2"/>
          </w:tcPr>
          <w:p w:rsidR="004500E5" w:rsidRPr="009E55E7" w:rsidRDefault="004500E5" w:rsidP="00154B1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E7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1560" w:type="dxa"/>
            <w:vMerge w:val="restart"/>
          </w:tcPr>
          <w:p w:rsidR="004500E5" w:rsidRPr="009E55E7" w:rsidRDefault="004500E5" w:rsidP="00154B1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E7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1840" w:type="dxa"/>
            <w:vMerge w:val="restart"/>
          </w:tcPr>
          <w:p w:rsidR="004500E5" w:rsidRPr="009E55E7" w:rsidRDefault="004500E5" w:rsidP="00154B1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E7">
              <w:rPr>
                <w:rFonts w:ascii="Times New Roman" w:hAnsi="Times New Roman" w:cs="Times New Roman"/>
                <w:sz w:val="24"/>
                <w:szCs w:val="24"/>
              </w:rPr>
              <w:t>не ранее (дд.мм.гггг.)</w:t>
            </w:r>
          </w:p>
        </w:tc>
        <w:tc>
          <w:tcPr>
            <w:tcW w:w="1701" w:type="dxa"/>
            <w:vMerge w:val="restart"/>
          </w:tcPr>
          <w:p w:rsidR="004500E5" w:rsidRPr="009E55E7" w:rsidRDefault="004500E5" w:rsidP="00154B1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E7">
              <w:rPr>
                <w:rFonts w:ascii="Times New Roman" w:hAnsi="Times New Roman" w:cs="Times New Roman"/>
                <w:sz w:val="24"/>
                <w:szCs w:val="24"/>
              </w:rPr>
              <w:t>не позднее (дд.мм.гггг.)</w:t>
            </w:r>
          </w:p>
        </w:tc>
        <w:tc>
          <w:tcPr>
            <w:tcW w:w="1421" w:type="dxa"/>
            <w:vMerge/>
            <w:tcBorders>
              <w:right w:val="single" w:sz="4" w:space="0" w:color="auto"/>
            </w:tcBorders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E5" w:rsidRPr="009E55E7" w:rsidTr="00154B18">
        <w:tc>
          <w:tcPr>
            <w:tcW w:w="1479" w:type="dxa"/>
            <w:vMerge/>
            <w:tcBorders>
              <w:left w:val="single" w:sz="4" w:space="0" w:color="auto"/>
            </w:tcBorders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500E5" w:rsidRPr="009E55E7" w:rsidRDefault="004500E5" w:rsidP="00154B1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E7">
              <w:rPr>
                <w:rFonts w:ascii="Times New Roman" w:hAnsi="Times New Roman" w:cs="Times New Roman"/>
                <w:sz w:val="24"/>
                <w:szCs w:val="24"/>
              </w:rPr>
              <w:t>программной (непрограммной) статьи</w:t>
            </w:r>
          </w:p>
        </w:tc>
        <w:tc>
          <w:tcPr>
            <w:tcW w:w="1559" w:type="dxa"/>
          </w:tcPr>
          <w:p w:rsidR="004500E5" w:rsidRPr="009E55E7" w:rsidRDefault="004500E5" w:rsidP="00154B1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E7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1560" w:type="dxa"/>
            <w:vMerge/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right w:val="single" w:sz="4" w:space="0" w:color="auto"/>
            </w:tcBorders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E5" w:rsidRPr="009E55E7" w:rsidTr="00154B18">
        <w:trPr>
          <w:trHeight w:hRule="exact" w:val="397"/>
        </w:trPr>
        <w:tc>
          <w:tcPr>
            <w:tcW w:w="1479" w:type="dxa"/>
            <w:tcBorders>
              <w:left w:val="single" w:sz="4" w:space="0" w:color="auto"/>
            </w:tcBorders>
          </w:tcPr>
          <w:p w:rsidR="004500E5" w:rsidRPr="00537B77" w:rsidRDefault="004500E5" w:rsidP="00154B1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7B7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500E5" w:rsidRPr="00537B77" w:rsidRDefault="004500E5" w:rsidP="00154B1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7B7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4500E5" w:rsidRPr="00537B77" w:rsidRDefault="004500E5" w:rsidP="00154B1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7B7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4500E5" w:rsidRPr="00537B77" w:rsidRDefault="004500E5" w:rsidP="00154B1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7B7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4" w:type="dxa"/>
          </w:tcPr>
          <w:p w:rsidR="004500E5" w:rsidRPr="00537B77" w:rsidRDefault="004500E5" w:rsidP="00154B1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7B7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:rsidR="004500E5" w:rsidRPr="00537B77" w:rsidRDefault="004500E5" w:rsidP="00154B1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P1302"/>
            <w:bookmarkEnd w:id="1"/>
            <w:r w:rsidRPr="00537B7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60" w:type="dxa"/>
          </w:tcPr>
          <w:p w:rsidR="004500E5" w:rsidRPr="00537B77" w:rsidRDefault="004500E5" w:rsidP="00154B1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7B7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40" w:type="dxa"/>
          </w:tcPr>
          <w:p w:rsidR="004500E5" w:rsidRPr="00537B77" w:rsidRDefault="004500E5" w:rsidP="00154B1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7B7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:rsidR="004500E5" w:rsidRPr="00537B77" w:rsidRDefault="004500E5" w:rsidP="00154B1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7B7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4500E5" w:rsidRPr="00537B77" w:rsidRDefault="004500E5" w:rsidP="00154B1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7B7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4500E5" w:rsidRPr="009E55E7" w:rsidTr="00154B1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479" w:type="dxa"/>
            <w:vMerge w:val="restart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E5" w:rsidRPr="009E55E7" w:rsidTr="00154B1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479" w:type="dxa"/>
            <w:vMerge/>
            <w:tcBorders>
              <w:bottom w:val="single" w:sz="4" w:space="0" w:color="auto"/>
            </w:tcBorders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E5" w:rsidRPr="009E55E7" w:rsidTr="00154B1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479" w:type="dxa"/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gridSpan w:val="2"/>
          </w:tcPr>
          <w:p w:rsidR="004500E5" w:rsidRPr="009E55E7" w:rsidRDefault="004500E5" w:rsidP="00154B1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E7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1421" w:type="dxa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E5" w:rsidRPr="009E55E7" w:rsidTr="00154B18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30"/>
        </w:trPr>
        <w:tc>
          <w:tcPr>
            <w:tcW w:w="1479" w:type="dxa"/>
            <w:vMerge w:val="restart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gridSpan w:val="2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E5" w:rsidRPr="009E55E7" w:rsidTr="00154B18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36"/>
        </w:trPr>
        <w:tc>
          <w:tcPr>
            <w:tcW w:w="1479" w:type="dxa"/>
            <w:vMerge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gridSpan w:val="2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E5" w:rsidRPr="009E55E7" w:rsidTr="00154B1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479" w:type="dxa"/>
            <w:vMerge/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500E5" w:rsidRPr="009E55E7" w:rsidRDefault="004500E5" w:rsidP="00154B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gridSpan w:val="2"/>
          </w:tcPr>
          <w:p w:rsidR="004500E5" w:rsidRPr="009E55E7" w:rsidRDefault="004500E5" w:rsidP="00154B18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E7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1421" w:type="dxa"/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E5" w:rsidRPr="009E55E7" w:rsidTr="00154B18">
        <w:tblPrEx>
          <w:tblBorders>
            <w:right w:val="single" w:sz="4" w:space="0" w:color="auto"/>
          </w:tblBorders>
        </w:tblPrEx>
        <w:tc>
          <w:tcPr>
            <w:tcW w:w="13100" w:type="dxa"/>
            <w:gridSpan w:val="9"/>
            <w:tcBorders>
              <w:left w:val="nil"/>
              <w:bottom w:val="nil"/>
            </w:tcBorders>
          </w:tcPr>
          <w:p w:rsidR="004500E5" w:rsidRPr="009E55E7" w:rsidRDefault="004500E5" w:rsidP="00154B18">
            <w:pPr>
              <w:spacing w:after="1" w:line="28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55E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4500E5" w:rsidRPr="009E55E7" w:rsidRDefault="004500E5" w:rsidP="00154B1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6221" w:rsidRDefault="006F6221" w:rsidP="00703AAC">
      <w:pPr>
        <w:rPr>
          <w:rFonts w:ascii="Times New Roman" w:hAnsi="Times New Roman" w:cs="Times New Roman"/>
          <w:sz w:val="24"/>
          <w:szCs w:val="24"/>
        </w:rPr>
      </w:pPr>
    </w:p>
    <w:p w:rsidR="004500E5" w:rsidRDefault="004500E5" w:rsidP="00703AAC">
      <w:pPr>
        <w:rPr>
          <w:rFonts w:ascii="Times New Roman" w:hAnsi="Times New Roman" w:cs="Times New Roman"/>
          <w:sz w:val="24"/>
          <w:szCs w:val="24"/>
        </w:rPr>
      </w:pPr>
    </w:p>
    <w:p w:rsidR="004500E5" w:rsidRDefault="004500E5" w:rsidP="00703AAC">
      <w:pPr>
        <w:rPr>
          <w:rFonts w:ascii="Times New Roman" w:hAnsi="Times New Roman" w:cs="Times New Roman"/>
          <w:sz w:val="24"/>
          <w:szCs w:val="24"/>
        </w:rPr>
      </w:pPr>
    </w:p>
    <w:p w:rsidR="004500E5" w:rsidRDefault="004500E5" w:rsidP="00D534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00E5" w:rsidRDefault="004500E5" w:rsidP="00703AAC">
      <w:pPr>
        <w:rPr>
          <w:rFonts w:ascii="Times New Roman" w:hAnsi="Times New Roman" w:cs="Times New Roman"/>
          <w:sz w:val="24"/>
          <w:szCs w:val="24"/>
        </w:rPr>
      </w:pPr>
    </w:p>
    <w:p w:rsidR="004500E5" w:rsidRDefault="004500E5" w:rsidP="00703AAC">
      <w:pPr>
        <w:rPr>
          <w:rFonts w:ascii="Times New Roman" w:hAnsi="Times New Roman" w:cs="Times New Roman"/>
          <w:sz w:val="24"/>
          <w:szCs w:val="24"/>
        </w:rPr>
      </w:pPr>
    </w:p>
    <w:p w:rsidR="004500E5" w:rsidRDefault="004500E5" w:rsidP="00703AAC">
      <w:pPr>
        <w:rPr>
          <w:rFonts w:ascii="Times New Roman" w:hAnsi="Times New Roman" w:cs="Times New Roman"/>
          <w:sz w:val="24"/>
          <w:szCs w:val="24"/>
        </w:rPr>
      </w:pPr>
    </w:p>
    <w:p w:rsidR="004500E5" w:rsidRDefault="004500E5" w:rsidP="00703AAC">
      <w:pPr>
        <w:rPr>
          <w:rFonts w:ascii="Times New Roman" w:hAnsi="Times New Roman" w:cs="Times New Roman"/>
          <w:sz w:val="24"/>
          <w:szCs w:val="24"/>
        </w:rPr>
      </w:pPr>
    </w:p>
    <w:p w:rsidR="004500E5" w:rsidRDefault="004500E5" w:rsidP="00703AAC">
      <w:pPr>
        <w:rPr>
          <w:rFonts w:ascii="Times New Roman" w:hAnsi="Times New Roman" w:cs="Times New Roman"/>
          <w:sz w:val="24"/>
          <w:szCs w:val="24"/>
        </w:rPr>
      </w:pPr>
    </w:p>
    <w:p w:rsidR="004500E5" w:rsidRDefault="004500E5" w:rsidP="00703AAC">
      <w:pPr>
        <w:rPr>
          <w:rFonts w:ascii="Times New Roman" w:hAnsi="Times New Roman" w:cs="Times New Roman"/>
          <w:sz w:val="24"/>
          <w:szCs w:val="24"/>
        </w:rPr>
      </w:pPr>
    </w:p>
    <w:p w:rsidR="004500E5" w:rsidRPr="00703AAC" w:rsidRDefault="004500E5" w:rsidP="00703AAC">
      <w:pPr>
        <w:rPr>
          <w:rFonts w:ascii="Times New Roman" w:hAnsi="Times New Roman" w:cs="Times New Roman"/>
          <w:sz w:val="24"/>
          <w:szCs w:val="24"/>
        </w:rPr>
      </w:pPr>
    </w:p>
    <w:sectPr w:rsidR="004500E5" w:rsidRPr="00703AAC" w:rsidSect="00703AAC">
      <w:endnotePr>
        <w:numFmt w:val="decimal"/>
        <w:numRestart w:val="eachSect"/>
      </w:endnotePr>
      <w:type w:val="continuous"/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4EA" w:rsidRDefault="00BB34EA" w:rsidP="004D107A">
      <w:pPr>
        <w:spacing w:after="0" w:line="240" w:lineRule="auto"/>
      </w:pPr>
      <w:r>
        <w:separator/>
      </w:r>
    </w:p>
  </w:endnote>
  <w:endnote w:type="continuationSeparator" w:id="0">
    <w:p w:rsidR="00BB34EA" w:rsidRDefault="00BB34EA" w:rsidP="004D107A">
      <w:pPr>
        <w:spacing w:after="0" w:line="240" w:lineRule="auto"/>
      </w:pPr>
      <w:r>
        <w:continuationSeparator/>
      </w:r>
    </w:p>
  </w:endnote>
  <w:endnote w:id="1">
    <w:p w:rsidR="004500E5" w:rsidRPr="00F520FE" w:rsidRDefault="004500E5" w:rsidP="009F7A6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520FE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F520FE">
        <w:rPr>
          <w:rFonts w:ascii="Times New Roman" w:hAnsi="Times New Roman" w:cs="Times New Roman"/>
          <w:sz w:val="20"/>
          <w:szCs w:val="20"/>
        </w:rPr>
        <w:t xml:space="preserve"> Указывается в случае, если грант предоставляется в целях достижения результатов </w:t>
      </w:r>
      <w:r>
        <w:rPr>
          <w:rFonts w:ascii="Times New Roman" w:hAnsi="Times New Roman" w:cs="Times New Roman"/>
          <w:sz w:val="20"/>
          <w:szCs w:val="20"/>
        </w:rPr>
        <w:t>регионального</w:t>
      </w:r>
      <w:r w:rsidRPr="00F520FE">
        <w:rPr>
          <w:rFonts w:ascii="Times New Roman" w:hAnsi="Times New Roman" w:cs="Times New Roman"/>
          <w:sz w:val="20"/>
          <w:szCs w:val="20"/>
        </w:rPr>
        <w:t xml:space="preserve"> проекта. </w:t>
      </w:r>
    </w:p>
  </w:endnote>
  <w:endnote w:id="2">
    <w:p w:rsidR="004500E5" w:rsidRPr="00F60770" w:rsidRDefault="004500E5" w:rsidP="009F7A6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63A9C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563A9C">
        <w:rPr>
          <w:rFonts w:ascii="Times New Roman" w:hAnsi="Times New Roman" w:cs="Times New Roman"/>
          <w:sz w:val="20"/>
          <w:szCs w:val="20"/>
        </w:rPr>
        <w:t xml:space="preserve"> При представлении уточненного плана-графика указывается номер очередного внесения изм</w:t>
      </w:r>
      <w:r>
        <w:rPr>
          <w:rFonts w:ascii="Times New Roman" w:hAnsi="Times New Roman" w:cs="Times New Roman"/>
          <w:sz w:val="20"/>
          <w:szCs w:val="20"/>
        </w:rPr>
        <w:t>енения в приложение (например, «1», «2», «3», «...»</w:t>
      </w:r>
      <w:r w:rsidRPr="00563A9C">
        <w:rPr>
          <w:rFonts w:ascii="Times New Roman" w:hAnsi="Times New Roman" w:cs="Times New Roman"/>
          <w:sz w:val="20"/>
          <w:szCs w:val="20"/>
        </w:rPr>
        <w:t>).</w:t>
      </w:r>
    </w:p>
  </w:endnote>
  <w:endnote w:id="3">
    <w:p w:rsidR="004500E5" w:rsidRPr="00D54F6B" w:rsidRDefault="004500E5" w:rsidP="009F7A6D">
      <w:pPr>
        <w:pStyle w:val="a6"/>
        <w:ind w:firstLine="284"/>
        <w:rPr>
          <w:rFonts w:ascii="Times New Roman" w:hAnsi="Times New Roman"/>
        </w:rPr>
      </w:pPr>
      <w:r w:rsidRPr="00D54F6B">
        <w:rPr>
          <w:rStyle w:val="a8"/>
          <w:rFonts w:ascii="Times New Roman" w:hAnsi="Times New Roman"/>
        </w:rPr>
        <w:endnoteRef/>
      </w:r>
      <w:r w:rsidRPr="00D54F6B">
        <w:rPr>
          <w:rFonts w:ascii="Times New Roman" w:hAnsi="Times New Roman"/>
        </w:rPr>
        <w:t xml:space="preserve"> Указывается наименование направления расходов целевой статьи расходов бюджета </w:t>
      </w:r>
      <w:r>
        <w:rPr>
          <w:rFonts w:ascii="Times New Roman" w:hAnsi="Times New Roman"/>
        </w:rPr>
        <w:t xml:space="preserve">города Смоленска </w:t>
      </w:r>
      <w:r w:rsidRPr="00D54F6B">
        <w:rPr>
          <w:rFonts w:ascii="Times New Roman" w:hAnsi="Times New Roman"/>
        </w:rPr>
        <w:t xml:space="preserve">на предоставление гранта, указанного в </w:t>
      </w:r>
      <w:hyperlink w:anchor="P1302" w:history="1">
        <w:r w:rsidRPr="00D54F6B">
          <w:rPr>
            <w:rFonts w:ascii="Times New Roman" w:hAnsi="Times New Roman"/>
          </w:rPr>
          <w:t>графе 6</w:t>
        </w:r>
      </w:hyperlink>
      <w:r w:rsidRPr="00D54F6B">
        <w:rPr>
          <w:rFonts w:ascii="Times New Roman" w:hAnsi="Times New Roman"/>
        </w:rPr>
        <w:t>.</w:t>
      </w:r>
    </w:p>
  </w:endnote>
  <w:endnote w:id="4">
    <w:p w:rsidR="00537B77" w:rsidRDefault="004500E5" w:rsidP="009F7A6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54F6B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D54F6B">
        <w:rPr>
          <w:rFonts w:ascii="Times New Roman" w:hAnsi="Times New Roman" w:cs="Times New Roman"/>
          <w:sz w:val="20"/>
          <w:szCs w:val="20"/>
        </w:rPr>
        <w:t xml:space="preserve"> Указывается сумма, подлежащая перечислению. В случае внесения изменения в план-график перечисления гранта указывается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37B77">
        <w:rPr>
          <w:rFonts w:ascii="Times New Roman" w:hAnsi="Times New Roman" w:cs="Times New Roman"/>
          <w:sz w:val="20"/>
          <w:szCs w:val="20"/>
        </w:rPr>
        <w:t>сумма с учетом изменений.</w:t>
      </w:r>
    </w:p>
    <w:p w:rsidR="004500E5" w:rsidRPr="00DB25AA" w:rsidRDefault="004500E5" w:rsidP="00DB2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4EA" w:rsidRDefault="00BB34EA" w:rsidP="004D107A">
      <w:pPr>
        <w:spacing w:after="0" w:line="240" w:lineRule="auto"/>
      </w:pPr>
      <w:r>
        <w:separator/>
      </w:r>
    </w:p>
  </w:footnote>
  <w:footnote w:type="continuationSeparator" w:id="0">
    <w:p w:rsidR="00BB34EA" w:rsidRDefault="00BB34EA" w:rsidP="004D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096136"/>
      <w:docPartObj>
        <w:docPartGallery w:val="Page Numbers (Top of Page)"/>
        <w:docPartUnique/>
      </w:docPartObj>
    </w:sdtPr>
    <w:sdtEndPr/>
    <w:sdtContent>
      <w:p w:rsidR="00265313" w:rsidRDefault="00251998">
        <w:pPr>
          <w:pStyle w:val="a9"/>
          <w:jc w:val="center"/>
        </w:pPr>
        <w:r>
          <w:fldChar w:fldCharType="begin"/>
        </w:r>
        <w:r w:rsidR="00265313">
          <w:instrText>PAGE   \* MERGEFORMAT</w:instrText>
        </w:r>
        <w:r>
          <w:fldChar w:fldCharType="separate"/>
        </w:r>
        <w:r w:rsidR="009438A7">
          <w:rPr>
            <w:noProof/>
          </w:rPr>
          <w:t>2</w:t>
        </w:r>
        <w:r>
          <w:fldChar w:fldCharType="end"/>
        </w:r>
      </w:p>
    </w:sdtContent>
  </w:sdt>
  <w:p w:rsidR="00265313" w:rsidRDefault="0026531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4D107A"/>
    <w:rsid w:val="000563B4"/>
    <w:rsid w:val="000771D4"/>
    <w:rsid w:val="001331FF"/>
    <w:rsid w:val="00152CCE"/>
    <w:rsid w:val="00154B18"/>
    <w:rsid w:val="00161B60"/>
    <w:rsid w:val="00194115"/>
    <w:rsid w:val="001A4565"/>
    <w:rsid w:val="00251998"/>
    <w:rsid w:val="00265313"/>
    <w:rsid w:val="002A69DF"/>
    <w:rsid w:val="003410DC"/>
    <w:rsid w:val="0035465D"/>
    <w:rsid w:val="003D0EA6"/>
    <w:rsid w:val="003F105C"/>
    <w:rsid w:val="004500E5"/>
    <w:rsid w:val="004656CA"/>
    <w:rsid w:val="004C6E11"/>
    <w:rsid w:val="004D107A"/>
    <w:rsid w:val="004D7B1E"/>
    <w:rsid w:val="00537B77"/>
    <w:rsid w:val="00551D42"/>
    <w:rsid w:val="0059483E"/>
    <w:rsid w:val="005D194E"/>
    <w:rsid w:val="005D671D"/>
    <w:rsid w:val="005E140F"/>
    <w:rsid w:val="0060183B"/>
    <w:rsid w:val="00625F0F"/>
    <w:rsid w:val="006C2904"/>
    <w:rsid w:val="006C5F85"/>
    <w:rsid w:val="006F6221"/>
    <w:rsid w:val="00703AAC"/>
    <w:rsid w:val="00707378"/>
    <w:rsid w:val="00721C70"/>
    <w:rsid w:val="00746B57"/>
    <w:rsid w:val="007A43B7"/>
    <w:rsid w:val="00822BE2"/>
    <w:rsid w:val="00842CFA"/>
    <w:rsid w:val="008A1C8B"/>
    <w:rsid w:val="00921B32"/>
    <w:rsid w:val="009438A7"/>
    <w:rsid w:val="009717EA"/>
    <w:rsid w:val="009F7A6D"/>
    <w:rsid w:val="00A268BE"/>
    <w:rsid w:val="00A773EC"/>
    <w:rsid w:val="00AA23DD"/>
    <w:rsid w:val="00AA3D61"/>
    <w:rsid w:val="00AD7ABB"/>
    <w:rsid w:val="00B170CE"/>
    <w:rsid w:val="00B31162"/>
    <w:rsid w:val="00B67833"/>
    <w:rsid w:val="00BA0B2D"/>
    <w:rsid w:val="00BB34EA"/>
    <w:rsid w:val="00C6252E"/>
    <w:rsid w:val="00C77954"/>
    <w:rsid w:val="00CB09F4"/>
    <w:rsid w:val="00D05603"/>
    <w:rsid w:val="00D53468"/>
    <w:rsid w:val="00D9532B"/>
    <w:rsid w:val="00DB25AA"/>
    <w:rsid w:val="00DB58B9"/>
    <w:rsid w:val="00DE33C4"/>
    <w:rsid w:val="00DE4394"/>
    <w:rsid w:val="00F66B3B"/>
    <w:rsid w:val="00F8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F40F7C-B8E8-4D4B-9A31-CA6354F2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07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107A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4D107A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4D10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4D107A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endnote text"/>
    <w:basedOn w:val="a"/>
    <w:link w:val="a7"/>
    <w:uiPriority w:val="99"/>
    <w:semiHidden/>
    <w:unhideWhenUsed/>
    <w:rsid w:val="004D107A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4D107A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4D107A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C779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7954"/>
  </w:style>
  <w:style w:type="paragraph" w:styleId="ab">
    <w:name w:val="footer"/>
    <w:basedOn w:val="a"/>
    <w:link w:val="ac"/>
    <w:uiPriority w:val="99"/>
    <w:unhideWhenUsed/>
    <w:rsid w:val="00C779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7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783FB-A572-4AB8-B40B-C0BD72397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kazn11</cp:lastModifiedBy>
  <cp:revision>3</cp:revision>
  <dcterms:created xsi:type="dcterms:W3CDTF">2020-07-09T09:31:00Z</dcterms:created>
  <dcterms:modified xsi:type="dcterms:W3CDTF">2020-08-13T08:47:00Z</dcterms:modified>
</cp:coreProperties>
</file>