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DA3263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795955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3B129E">
        <w:rPr>
          <w:sz w:val="28"/>
        </w:rPr>
        <w:t xml:space="preserve"> </w:t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DA3263">
        <w:rPr>
          <w:sz w:val="28"/>
        </w:rPr>
        <w:tab/>
      </w:r>
      <w:r w:rsidR="0028045B">
        <w:rPr>
          <w:sz w:val="28"/>
        </w:rPr>
        <w:t>№</w:t>
      </w:r>
      <w:r w:rsidR="00EA13D7">
        <w:rPr>
          <w:sz w:val="28"/>
        </w:rPr>
        <w:t xml:space="preserve"> </w:t>
      </w:r>
      <w:bookmarkStart w:id="0" w:name="_GoBack"/>
      <w:bookmarkEnd w:id="0"/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0F023C">
        <w:rPr>
          <w:sz w:val="28"/>
        </w:rPr>
        <w:t>я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Внестиизменени</w:t>
      </w:r>
      <w:r w:rsidR="000F023C">
        <w:rPr>
          <w:sz w:val="28"/>
        </w:rPr>
        <w:t>ев</w:t>
      </w:r>
      <w:r>
        <w:rPr>
          <w:sz w:val="28"/>
        </w:rPr>
        <w:t xml:space="preserve"> Перечень главных администраторов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F2020B">
        <w:rPr>
          <w:rFonts w:ascii="Times New Roman CYR" w:hAnsi="Times New Roman CYR" w:cs="Times New Roman CYR"/>
          <w:sz w:val="28"/>
          <w:szCs w:val="28"/>
        </w:rPr>
        <w:t>1Финансово-казначейское управление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Администрация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0F023C">
        <w:rPr>
          <w:rFonts w:ascii="Times New Roman CYR" w:hAnsi="Times New Roman CYR" w:cs="Times New Roman CYR"/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 w:firstRow="0" w:lastRow="0" w:firstColumn="0" w:lastColumn="0" w:noHBand="0" w:noVBand="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F2020B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F2020B">
              <w:rPr>
                <w:iCs/>
                <w:sz w:val="28"/>
                <w:szCs w:val="28"/>
              </w:rPr>
              <w:t>12 02</w:t>
            </w:r>
            <w:r w:rsidR="00F2020B" w:rsidRPr="00F2020B">
              <w:rPr>
                <w:sz w:val="28"/>
                <w:szCs w:val="28"/>
              </w:rPr>
              <w:t>15002 04 0000 150</w:t>
            </w:r>
          </w:p>
        </w:tc>
        <w:tc>
          <w:tcPr>
            <w:tcW w:w="5987" w:type="dxa"/>
            <w:shd w:val="clear" w:color="auto" w:fill="auto"/>
          </w:tcPr>
          <w:p w:rsidR="00F2020B" w:rsidRDefault="00F2020B" w:rsidP="00F202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  <w:p w:rsidR="00795955" w:rsidRPr="00795955" w:rsidRDefault="00795955" w:rsidP="00F2020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E51C8" w:rsidRPr="00753C35" w:rsidRDefault="00F2020B" w:rsidP="000F023C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0F023C">
        <w:rPr>
          <w:rFonts w:ascii="Times New Roman CYR" w:hAnsi="Times New Roman CYR" w:cs="Times New Roman CYR"/>
          <w:sz w:val="28"/>
          <w:szCs w:val="28"/>
        </w:rPr>
        <w:t>ее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</w:t>
      </w:r>
      <w:r w:rsidR="000F023C">
        <w:rPr>
          <w:rFonts w:ascii="Times New Roman CYR" w:hAnsi="Times New Roman CYR" w:cs="Times New Roman CYR"/>
          <w:sz w:val="28"/>
          <w:szCs w:val="28"/>
        </w:rPr>
        <w:t>ие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41040F" w:rsidRDefault="00F2020B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</w:r>
      <w:r w:rsidR="00F2020B">
        <w:rPr>
          <w:sz w:val="28"/>
        </w:rPr>
        <w:t>4</w:t>
      </w:r>
      <w:r>
        <w:rPr>
          <w:sz w:val="28"/>
        </w:rPr>
        <w:t>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13E" w:rsidRDefault="000E713E">
      <w:r>
        <w:separator/>
      </w:r>
    </w:p>
  </w:endnote>
  <w:endnote w:type="continuationSeparator" w:id="0">
    <w:p w:rsidR="000E713E" w:rsidRDefault="000E7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13E" w:rsidRDefault="000E713E">
      <w:r>
        <w:separator/>
      </w:r>
    </w:p>
  </w:footnote>
  <w:footnote w:type="continuationSeparator" w:id="0">
    <w:p w:rsidR="000E713E" w:rsidRDefault="000E7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337ED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337ED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2020B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E713E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37EDE"/>
    <w:rsid w:val="00367B1D"/>
    <w:rsid w:val="00372649"/>
    <w:rsid w:val="0039496C"/>
    <w:rsid w:val="00394E19"/>
    <w:rsid w:val="003A3E82"/>
    <w:rsid w:val="003B129E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E2F34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1BA1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A3263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13D7"/>
    <w:rsid w:val="00EA217D"/>
    <w:rsid w:val="00EA3512"/>
    <w:rsid w:val="00EA37AE"/>
    <w:rsid w:val="00EA79EE"/>
    <w:rsid w:val="00EC3D8D"/>
    <w:rsid w:val="00EF6CAF"/>
    <w:rsid w:val="00F04879"/>
    <w:rsid w:val="00F2020B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7C7E8B"/>
  <w15:docId w15:val="{28672492-30DF-4570-A73A-9A141DFB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189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40</cp:revision>
  <cp:lastPrinted>2019-12-23T14:44:00Z</cp:lastPrinted>
  <dcterms:created xsi:type="dcterms:W3CDTF">2016-03-02T11:22:00Z</dcterms:created>
  <dcterms:modified xsi:type="dcterms:W3CDTF">2020-09-24T13:09:00Z</dcterms:modified>
</cp:coreProperties>
</file>