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CBC" w:rsidRDefault="00ED0CBC" w:rsidP="00ED0CBC">
      <w:pPr>
        <w:pStyle w:val="ConsPlusNormal"/>
        <w:jc w:val="both"/>
      </w:pPr>
    </w:p>
    <w:tbl>
      <w:tblPr>
        <w:tblStyle w:val="a7"/>
        <w:tblpPr w:leftFromText="180" w:rightFromText="180" w:vertAnchor="text" w:tblpXSpec="right" w:tblpY="1"/>
        <w:tblOverlap w:val="never"/>
        <w:tblW w:w="4394" w:type="dxa"/>
        <w:tblLook w:val="04A0"/>
      </w:tblPr>
      <w:tblGrid>
        <w:gridCol w:w="4394"/>
      </w:tblGrid>
      <w:tr w:rsidR="0050526A" w:rsidTr="0027350F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50526A" w:rsidRDefault="0050526A" w:rsidP="0027350F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 6</w:t>
            </w:r>
          </w:p>
          <w:p w:rsidR="0050526A" w:rsidRDefault="003C568F" w:rsidP="002735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 (договора) о предоставлении из бюджета города Смоленска 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:rsidR="003C568F" w:rsidRDefault="003C568F" w:rsidP="002735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50526A" w:rsidRDefault="0050526A" w:rsidP="002735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 _</w:t>
            </w:r>
            <w:r w:rsidR="003C56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</w:t>
            </w:r>
          </w:p>
          <w:p w:rsidR="0050526A" w:rsidRDefault="0050526A" w:rsidP="0027350F">
            <w:pPr>
              <w:pStyle w:val="ConsPlusNormal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 Соглашению от _______ № ____</w:t>
            </w:r>
          </w:p>
        </w:tc>
      </w:tr>
    </w:tbl>
    <w:p w:rsidR="0050526A" w:rsidRDefault="0050526A" w:rsidP="0050526A">
      <w:pPr>
        <w:pStyle w:val="ConsPlusNormal"/>
        <w:jc w:val="both"/>
      </w:pPr>
      <w:r>
        <w:br w:type="textWrapping" w:clear="all"/>
      </w:r>
    </w:p>
    <w:p w:rsidR="0050526A" w:rsidRDefault="0050526A" w:rsidP="0050526A">
      <w:pPr>
        <w:pStyle w:val="ConsPlusNormal"/>
        <w:jc w:val="both"/>
      </w:pPr>
    </w:p>
    <w:p w:rsidR="0050526A" w:rsidRDefault="0050526A" w:rsidP="0050526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ED0CBC" w:rsidRDefault="00ED0CBC" w:rsidP="00ED0CBC">
      <w:pPr>
        <w:pStyle w:val="ConsPlusNormal"/>
        <w:jc w:val="both"/>
      </w:pPr>
    </w:p>
    <w:p w:rsidR="000F6E0D" w:rsidRDefault="000F6E0D" w:rsidP="0050526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D0CBC" w:rsidRDefault="0050526A" w:rsidP="0050526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0526A">
        <w:rPr>
          <w:rFonts w:ascii="Times New Roman" w:hAnsi="Times New Roman" w:cs="Times New Roman"/>
          <w:sz w:val="28"/>
          <w:szCs w:val="28"/>
        </w:rPr>
        <w:t>Целевые показатели</w:t>
      </w:r>
    </w:p>
    <w:p w:rsidR="0050526A" w:rsidRDefault="0050526A" w:rsidP="0050526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889" w:type="dxa"/>
        <w:tblLayout w:type="fixed"/>
        <w:tblLook w:val="04A0"/>
      </w:tblPr>
      <w:tblGrid>
        <w:gridCol w:w="3227"/>
        <w:gridCol w:w="6662"/>
      </w:tblGrid>
      <w:tr w:rsidR="000F6E0D" w:rsidRPr="00F5513F" w:rsidTr="0027350F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6E0D" w:rsidRPr="00F5513F" w:rsidRDefault="000F6E0D" w:rsidP="00273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0F6E0D" w:rsidRPr="00F5513F" w:rsidRDefault="000F6E0D" w:rsidP="00D458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  <w:r w:rsidR="00D45872">
              <w:rPr>
                <w:rStyle w:val="a8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</w:tr>
      <w:tr w:rsidR="000F6E0D" w:rsidRPr="00F5513F" w:rsidTr="0027350F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0F6E0D" w:rsidRPr="00F5513F" w:rsidRDefault="000F6E0D" w:rsidP="00273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средств бюджета города Смоленска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6E0D" w:rsidRPr="00F5513F" w:rsidRDefault="000F6E0D" w:rsidP="00273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</w:tc>
      </w:tr>
      <w:tr w:rsidR="000F6E0D" w:rsidRPr="00F5513F" w:rsidTr="0027350F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0F6E0D" w:rsidRPr="00F5513F" w:rsidRDefault="000F6E0D" w:rsidP="00273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Style w:val="a8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6E0D" w:rsidRPr="00F5513F" w:rsidRDefault="000F6E0D" w:rsidP="00273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</w:tc>
      </w:tr>
      <w:tr w:rsidR="000F6E0D" w:rsidRPr="009C0591" w:rsidTr="0027350F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0F6E0D" w:rsidRPr="00F5513F" w:rsidRDefault="000F6E0D" w:rsidP="00273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6E0D" w:rsidRPr="00F5513F" w:rsidRDefault="000F6E0D" w:rsidP="00273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0F6E0D" w:rsidRPr="009C0591" w:rsidRDefault="000F6E0D" w:rsidP="00273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591">
              <w:rPr>
                <w:rFonts w:ascii="Times New Roman" w:hAnsi="Times New Roman" w:cs="Times New Roman"/>
                <w:sz w:val="20"/>
                <w:szCs w:val="20"/>
              </w:rPr>
              <w:t>(первичный - «0», уточненный - «1», «2», «3», «...»)</w:t>
            </w:r>
            <w:r>
              <w:rPr>
                <w:rStyle w:val="a8"/>
                <w:rFonts w:ascii="Times New Roman" w:hAnsi="Times New Roman" w:cs="Times New Roman"/>
                <w:sz w:val="20"/>
                <w:szCs w:val="20"/>
              </w:rPr>
              <w:footnoteReference w:id="4"/>
            </w:r>
          </w:p>
        </w:tc>
      </w:tr>
    </w:tbl>
    <w:p w:rsidR="0050526A" w:rsidRPr="0050526A" w:rsidRDefault="0050526A" w:rsidP="0050526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48"/>
        <w:gridCol w:w="1563"/>
        <w:gridCol w:w="1276"/>
        <w:gridCol w:w="1134"/>
        <w:gridCol w:w="1276"/>
        <w:gridCol w:w="1559"/>
      </w:tblGrid>
      <w:tr w:rsidR="00ED0CBC" w:rsidTr="000F6E0D">
        <w:tc>
          <w:tcPr>
            <w:tcW w:w="2548" w:type="dxa"/>
            <w:vMerge w:val="restart"/>
          </w:tcPr>
          <w:p w:rsidR="00ED0CBC" w:rsidRPr="000F6E0D" w:rsidRDefault="00ED0CBC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2674"/>
            <w:bookmarkEnd w:id="0"/>
            <w:r w:rsidRPr="000F6E0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839" w:type="dxa"/>
            <w:gridSpan w:val="2"/>
          </w:tcPr>
          <w:p w:rsidR="00ED0CBC" w:rsidRPr="000F6E0D" w:rsidRDefault="00ED0CBC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6E0D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ED0CBC" w:rsidRPr="000F6E0D" w:rsidRDefault="00ED0CBC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6E0D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276" w:type="dxa"/>
            <w:vMerge w:val="restart"/>
          </w:tcPr>
          <w:p w:rsidR="00ED0CBC" w:rsidRPr="000F6E0D" w:rsidRDefault="00ED0CBC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6E0D"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559" w:type="dxa"/>
            <w:vMerge w:val="restart"/>
          </w:tcPr>
          <w:p w:rsidR="00ED0CBC" w:rsidRPr="000F6E0D" w:rsidRDefault="00ED0CBC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6E0D">
              <w:rPr>
                <w:rFonts w:ascii="Times New Roman" w:hAnsi="Times New Roman" w:cs="Times New Roman"/>
              </w:rPr>
              <w:t>Плановый срок достижения (</w:t>
            </w:r>
            <w:proofErr w:type="spellStart"/>
            <w:r w:rsidRPr="000F6E0D">
              <w:rPr>
                <w:rFonts w:ascii="Times New Roman" w:hAnsi="Times New Roman" w:cs="Times New Roman"/>
              </w:rPr>
              <w:t>дд.мм.гггг</w:t>
            </w:r>
            <w:proofErr w:type="spellEnd"/>
            <w:r w:rsidRPr="000F6E0D">
              <w:rPr>
                <w:rFonts w:ascii="Times New Roman" w:hAnsi="Times New Roman" w:cs="Times New Roman"/>
              </w:rPr>
              <w:t>)</w:t>
            </w:r>
          </w:p>
        </w:tc>
      </w:tr>
      <w:tr w:rsidR="00ED0CBC" w:rsidTr="000F6E0D">
        <w:tc>
          <w:tcPr>
            <w:tcW w:w="2548" w:type="dxa"/>
            <w:vMerge/>
          </w:tcPr>
          <w:p w:rsidR="00ED0CBC" w:rsidRPr="000F6E0D" w:rsidRDefault="00ED0CBC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</w:tcPr>
          <w:p w:rsidR="00ED0CBC" w:rsidRPr="000F6E0D" w:rsidRDefault="00ED0CBC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6E0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76" w:type="dxa"/>
          </w:tcPr>
          <w:p w:rsidR="00ED0CBC" w:rsidRPr="000F6E0D" w:rsidRDefault="00ED0CBC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6E0D">
              <w:rPr>
                <w:rFonts w:ascii="Times New Roman" w:hAnsi="Times New Roman" w:cs="Times New Roman"/>
              </w:rPr>
              <w:t xml:space="preserve">код по </w:t>
            </w:r>
            <w:hyperlink r:id="rId7">
              <w:r w:rsidRPr="000F6E0D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134" w:type="dxa"/>
            <w:vMerge/>
          </w:tcPr>
          <w:p w:rsidR="00ED0CBC" w:rsidRPr="000F6E0D" w:rsidRDefault="00ED0CBC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D0CBC" w:rsidRPr="000F6E0D" w:rsidRDefault="00ED0CBC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D0CBC" w:rsidRPr="000F6E0D" w:rsidRDefault="00ED0CBC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D0CBC" w:rsidTr="000F6E0D">
        <w:tc>
          <w:tcPr>
            <w:tcW w:w="2548" w:type="dxa"/>
          </w:tcPr>
          <w:p w:rsidR="00ED0CBC" w:rsidRPr="000F6E0D" w:rsidRDefault="00ED0CBC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6E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3" w:type="dxa"/>
          </w:tcPr>
          <w:p w:rsidR="00ED0CBC" w:rsidRPr="000F6E0D" w:rsidRDefault="00ED0CBC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6E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ED0CBC" w:rsidRPr="000F6E0D" w:rsidRDefault="00ED0CBC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6E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ED0CBC" w:rsidRPr="000F6E0D" w:rsidRDefault="00ED0CBC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6E0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ED0CBC" w:rsidRPr="000F6E0D" w:rsidRDefault="00ED0CBC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6E0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ED0CBC" w:rsidRPr="000F6E0D" w:rsidRDefault="00ED0CBC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6E0D">
              <w:rPr>
                <w:rFonts w:ascii="Times New Roman" w:hAnsi="Times New Roman" w:cs="Times New Roman"/>
              </w:rPr>
              <w:t>6</w:t>
            </w:r>
          </w:p>
        </w:tc>
      </w:tr>
      <w:tr w:rsidR="00ED0CBC" w:rsidTr="000F6E0D">
        <w:tc>
          <w:tcPr>
            <w:tcW w:w="2548" w:type="dxa"/>
          </w:tcPr>
          <w:p w:rsidR="00ED0CBC" w:rsidRPr="000F6E0D" w:rsidRDefault="00ED0CBC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</w:tcPr>
          <w:p w:rsidR="00ED0CBC" w:rsidRPr="000F6E0D" w:rsidRDefault="00ED0CBC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D0CBC" w:rsidRPr="000F6E0D" w:rsidRDefault="00ED0CBC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ED0CBC" w:rsidRPr="000F6E0D" w:rsidRDefault="00ED0CBC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6E0D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276" w:type="dxa"/>
          </w:tcPr>
          <w:p w:rsidR="00ED0CBC" w:rsidRPr="000F6E0D" w:rsidRDefault="00ED0CBC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D0CBC" w:rsidRPr="000F6E0D" w:rsidRDefault="00ED0CBC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D0CBC" w:rsidTr="000F6E0D">
        <w:tc>
          <w:tcPr>
            <w:tcW w:w="2548" w:type="dxa"/>
          </w:tcPr>
          <w:p w:rsidR="00ED0CBC" w:rsidRPr="000F6E0D" w:rsidRDefault="00ED0CBC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</w:tcPr>
          <w:p w:rsidR="00ED0CBC" w:rsidRPr="000F6E0D" w:rsidRDefault="00ED0CBC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D0CBC" w:rsidRPr="000F6E0D" w:rsidRDefault="00ED0CBC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ED0CBC" w:rsidRPr="000F6E0D" w:rsidRDefault="00ED0CBC" w:rsidP="002E3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6E0D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1276" w:type="dxa"/>
          </w:tcPr>
          <w:p w:rsidR="00ED0CBC" w:rsidRPr="000F6E0D" w:rsidRDefault="00ED0CBC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D0CBC" w:rsidRPr="000F6E0D" w:rsidRDefault="00ED0CBC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D0CBC" w:rsidTr="000F6E0D">
        <w:tc>
          <w:tcPr>
            <w:tcW w:w="2548" w:type="dxa"/>
          </w:tcPr>
          <w:p w:rsidR="00ED0CBC" w:rsidRPr="000F6E0D" w:rsidRDefault="00ED0CBC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</w:tcPr>
          <w:p w:rsidR="00ED0CBC" w:rsidRPr="000F6E0D" w:rsidRDefault="00ED0CBC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D0CBC" w:rsidRPr="000F6E0D" w:rsidRDefault="00ED0CBC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D0CBC" w:rsidRPr="000F6E0D" w:rsidRDefault="00ED0CBC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D0CBC" w:rsidRPr="000F6E0D" w:rsidRDefault="00ED0CBC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D0CBC" w:rsidRPr="000F6E0D" w:rsidRDefault="00ED0CBC" w:rsidP="002E39A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D0CBC" w:rsidRDefault="00ED0CBC" w:rsidP="00ED0CBC">
      <w:pPr>
        <w:pStyle w:val="ConsPlusNormal"/>
        <w:jc w:val="both"/>
      </w:pPr>
    </w:p>
    <w:sectPr w:rsidR="00ED0CBC" w:rsidSect="006C2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26A" w:rsidRDefault="0050526A" w:rsidP="0050526A">
      <w:pPr>
        <w:spacing w:after="0" w:line="240" w:lineRule="auto"/>
      </w:pPr>
      <w:r>
        <w:separator/>
      </w:r>
    </w:p>
  </w:endnote>
  <w:endnote w:type="continuationSeparator" w:id="1">
    <w:p w:rsidR="0050526A" w:rsidRDefault="0050526A" w:rsidP="00505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26A" w:rsidRDefault="0050526A" w:rsidP="0050526A">
      <w:pPr>
        <w:spacing w:after="0" w:line="240" w:lineRule="auto"/>
      </w:pPr>
      <w:r>
        <w:separator/>
      </w:r>
    </w:p>
  </w:footnote>
  <w:footnote w:type="continuationSeparator" w:id="1">
    <w:p w:rsidR="0050526A" w:rsidRDefault="0050526A" w:rsidP="0050526A">
      <w:pPr>
        <w:spacing w:after="0" w:line="240" w:lineRule="auto"/>
      </w:pPr>
      <w:r>
        <w:continuationSeparator/>
      </w:r>
    </w:p>
  </w:footnote>
  <w:footnote w:id="2">
    <w:p w:rsidR="00D45872" w:rsidRDefault="00D45872" w:rsidP="00D45872">
      <w:pPr>
        <w:pStyle w:val="a9"/>
        <w:ind w:firstLine="284"/>
      </w:pPr>
      <w:r>
        <w:rPr>
          <w:rStyle w:val="a8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В случае, если Получателем является физическое лицо, дополнительно указывается ИНН.</w:t>
      </w:r>
    </w:p>
  </w:footnote>
  <w:footnote w:id="3">
    <w:p w:rsidR="000F6E0D" w:rsidRPr="00761455" w:rsidRDefault="000F6E0D" w:rsidP="000F6E0D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761455">
        <w:rPr>
          <w:rStyle w:val="a8"/>
          <w:rFonts w:ascii="Times New Roman" w:hAnsi="Times New Roman" w:cs="Times New Roman"/>
        </w:rPr>
        <w:footnoteRef/>
      </w:r>
      <w:r w:rsidRPr="00761455">
        <w:rPr>
          <w:rFonts w:ascii="Times New Roman" w:hAnsi="Times New Roman" w:cs="Times New Roman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программы. В кодовой зоне указываются 4 и 5 разряды целевой статьи расходов бюджета города Смоленска.</w:t>
      </w:r>
    </w:p>
  </w:footnote>
  <w:footnote w:id="4">
    <w:p w:rsidR="000F6E0D" w:rsidRPr="00761455" w:rsidRDefault="000F6E0D" w:rsidP="000F6E0D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761455">
        <w:rPr>
          <w:rStyle w:val="a8"/>
          <w:rFonts w:ascii="Times New Roman" w:hAnsi="Times New Roman" w:cs="Times New Roman"/>
        </w:rPr>
        <w:footnoteRef/>
      </w:r>
      <w:r w:rsidRPr="00761455">
        <w:rPr>
          <w:rFonts w:ascii="Times New Roman" w:hAnsi="Times New Roman" w:cs="Times New Roman"/>
        </w:rPr>
        <w:t xml:space="preserve"> При представлении уточненных значений указывается номер очередного внесения изменения в приложение (например, «1», «2», «3», «...»).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D0CBC"/>
    <w:rsid w:val="000F6E0D"/>
    <w:rsid w:val="001155E7"/>
    <w:rsid w:val="0018053A"/>
    <w:rsid w:val="003C568F"/>
    <w:rsid w:val="0050526A"/>
    <w:rsid w:val="00543C3F"/>
    <w:rsid w:val="006C2904"/>
    <w:rsid w:val="007D5B26"/>
    <w:rsid w:val="00B42C33"/>
    <w:rsid w:val="00D45872"/>
    <w:rsid w:val="00DC70A6"/>
    <w:rsid w:val="00ED0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CB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0CBC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05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526A"/>
  </w:style>
  <w:style w:type="paragraph" w:styleId="a5">
    <w:name w:val="footer"/>
    <w:basedOn w:val="a"/>
    <w:link w:val="a6"/>
    <w:uiPriority w:val="99"/>
    <w:semiHidden/>
    <w:unhideWhenUsed/>
    <w:rsid w:val="00505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526A"/>
  </w:style>
  <w:style w:type="table" w:styleId="a7">
    <w:name w:val="Table Grid"/>
    <w:basedOn w:val="a1"/>
    <w:uiPriority w:val="59"/>
    <w:rsid w:val="005052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otnote reference"/>
    <w:basedOn w:val="a0"/>
    <w:uiPriority w:val="99"/>
    <w:semiHidden/>
    <w:unhideWhenUsed/>
    <w:rsid w:val="000F6E0D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D45872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45872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AC7EC483A697161A10D0C11FFD25583034FC582CE3EB37F76637C1288816290367394C2FEE66DA2D933556E7g1X9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4B551-B48A-49D7-AEBA-A2734EF56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urist01</cp:lastModifiedBy>
  <cp:revision>7</cp:revision>
  <dcterms:created xsi:type="dcterms:W3CDTF">2022-11-30T13:32:00Z</dcterms:created>
  <dcterms:modified xsi:type="dcterms:W3CDTF">2023-04-06T12:30:00Z</dcterms:modified>
</cp:coreProperties>
</file>