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6B" w:rsidRPr="00D13A7F" w:rsidRDefault="002D4A6B" w:rsidP="002D4A6B">
      <w:pPr>
        <w:jc w:val="center"/>
        <w:rPr>
          <w:szCs w:val="28"/>
        </w:rPr>
      </w:pPr>
    </w:p>
    <w:p w:rsidR="002D4A6B" w:rsidRPr="007F2F1D" w:rsidRDefault="002D4A6B" w:rsidP="002D4A6B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7F2F1D">
        <w:rPr>
          <w:b/>
          <w:sz w:val="28"/>
          <w:szCs w:val="28"/>
        </w:rPr>
        <w:t>ФИНАНСОВО-КАЗНАЧЕЙСКОЕ УПРАВЛЕНИЕ</w:t>
      </w:r>
    </w:p>
    <w:p w:rsidR="002D4A6B" w:rsidRPr="007F2F1D" w:rsidRDefault="002D4A6B" w:rsidP="002D4A6B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7F2F1D">
        <w:rPr>
          <w:b/>
          <w:sz w:val="28"/>
          <w:szCs w:val="28"/>
        </w:rPr>
        <w:t>АДМИНИСТРАЦИИ ГОРОДА СМОЛЕНСКА</w:t>
      </w:r>
    </w:p>
    <w:p w:rsidR="002D4A6B" w:rsidRPr="007F2F1D" w:rsidRDefault="002D4A6B" w:rsidP="002D4A6B">
      <w:pPr>
        <w:pStyle w:val="4"/>
        <w:spacing w:before="0"/>
        <w:jc w:val="center"/>
        <w:rPr>
          <w:bCs w:val="0"/>
        </w:rPr>
      </w:pPr>
    </w:p>
    <w:p w:rsidR="002D4A6B" w:rsidRPr="007F2F1D" w:rsidRDefault="002D4A6B" w:rsidP="002D4A6B">
      <w:pPr>
        <w:pStyle w:val="4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proofErr w:type="gramStart"/>
      <w:r w:rsidRPr="007F2F1D">
        <w:rPr>
          <w:rFonts w:ascii="Times New Roman" w:hAnsi="Times New Roman" w:cs="Times New Roman"/>
          <w:i w:val="0"/>
          <w:color w:val="auto"/>
          <w:sz w:val="32"/>
          <w:szCs w:val="32"/>
        </w:rPr>
        <w:t>П</w:t>
      </w:r>
      <w:proofErr w:type="gramEnd"/>
      <w:r w:rsidRPr="007F2F1D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 Р И К А З</w:t>
      </w:r>
    </w:p>
    <w:p w:rsidR="002D4A6B" w:rsidRDefault="002D4A6B" w:rsidP="002D4A6B">
      <w:pPr>
        <w:pStyle w:val="a4"/>
        <w:ind w:right="-143"/>
        <w:rPr>
          <w:color w:val="544E8C"/>
          <w:sz w:val="28"/>
        </w:rPr>
      </w:pPr>
    </w:p>
    <w:p w:rsidR="00CE71A8" w:rsidRPr="00C657BC" w:rsidRDefault="00083520" w:rsidP="002D4A6B">
      <w:pPr>
        <w:pStyle w:val="a4"/>
        <w:rPr>
          <w:sz w:val="28"/>
        </w:rPr>
      </w:pPr>
      <w:r>
        <w:rPr>
          <w:sz w:val="28"/>
        </w:rPr>
        <w:tab/>
      </w:r>
    </w:p>
    <w:p w:rsidR="002D4A6B" w:rsidRPr="00C657BC" w:rsidRDefault="00CE71A8" w:rsidP="00C657BC">
      <w:pPr>
        <w:jc w:val="right"/>
        <w:rPr>
          <w:b/>
          <w:sz w:val="28"/>
          <w:szCs w:val="28"/>
        </w:rPr>
      </w:pPr>
      <w:r w:rsidRPr="00C657BC">
        <w:rPr>
          <w:b/>
          <w:sz w:val="28"/>
        </w:rPr>
        <w:t xml:space="preserve">   </w:t>
      </w:r>
      <w:r w:rsidR="00C657BC" w:rsidRPr="00C657BC">
        <w:rPr>
          <w:b/>
          <w:sz w:val="28"/>
          <w:szCs w:val="28"/>
        </w:rPr>
        <w:t>ПРОЕКТ</w:t>
      </w:r>
    </w:p>
    <w:p w:rsidR="002D4A6B" w:rsidRPr="0017478F" w:rsidRDefault="002D4A6B" w:rsidP="002D4A6B">
      <w:pPr>
        <w:rPr>
          <w:szCs w:val="28"/>
        </w:rPr>
      </w:pPr>
    </w:p>
    <w:p w:rsidR="002D4A6B" w:rsidRPr="0017478F" w:rsidRDefault="002D4A6B" w:rsidP="002D4A6B">
      <w:pPr>
        <w:rPr>
          <w:szCs w:val="28"/>
        </w:rPr>
      </w:pPr>
    </w:p>
    <w:tbl>
      <w:tblPr>
        <w:tblW w:w="0" w:type="auto"/>
        <w:tblLook w:val="01E0"/>
      </w:tblPr>
      <w:tblGrid>
        <w:gridCol w:w="4788"/>
        <w:gridCol w:w="5633"/>
      </w:tblGrid>
      <w:tr w:rsidR="002D4A6B" w:rsidTr="00152CD5">
        <w:tc>
          <w:tcPr>
            <w:tcW w:w="4788" w:type="dxa"/>
          </w:tcPr>
          <w:p w:rsidR="00152CD5" w:rsidRDefault="002D4A6B" w:rsidP="00E02A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083520">
              <w:rPr>
                <w:sz w:val="28"/>
                <w:szCs w:val="28"/>
              </w:rPr>
              <w:t xml:space="preserve">Порядка составления и ведения сводной бюджетной росписи бюджета города Смоленска и бюджетных росписей главных распорядителей средств бюджета города Смоленска </w:t>
            </w:r>
            <w:r w:rsidR="0034027A">
              <w:rPr>
                <w:sz w:val="28"/>
                <w:szCs w:val="28"/>
              </w:rPr>
              <w:t xml:space="preserve">(главных администраторов </w:t>
            </w:r>
            <w:proofErr w:type="gramStart"/>
            <w:r w:rsidR="0034027A">
              <w:rPr>
                <w:sz w:val="28"/>
                <w:szCs w:val="28"/>
              </w:rPr>
              <w:t>источников финансирования дефицита бюджета города Смоленска</w:t>
            </w:r>
            <w:proofErr w:type="gramEnd"/>
            <w:r w:rsidR="0034027A">
              <w:rPr>
                <w:sz w:val="28"/>
                <w:szCs w:val="28"/>
              </w:rPr>
              <w:t>)</w:t>
            </w:r>
          </w:p>
        </w:tc>
        <w:tc>
          <w:tcPr>
            <w:tcW w:w="5633" w:type="dxa"/>
          </w:tcPr>
          <w:p w:rsidR="002D4A6B" w:rsidRDefault="002D4A6B" w:rsidP="00152C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D4A6B" w:rsidRDefault="002D4A6B" w:rsidP="002D4A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A6B" w:rsidRDefault="002D4A6B" w:rsidP="002D4A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A6B" w:rsidRDefault="00152CD5" w:rsidP="002D4A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7A5A">
        <w:rPr>
          <w:sz w:val="28"/>
          <w:szCs w:val="28"/>
        </w:rPr>
        <w:t>соответствии со статьями 217 и 219.1 Бюджетного кодекса Российской Федерации</w:t>
      </w:r>
    </w:p>
    <w:p w:rsidR="002D4A6B" w:rsidRDefault="002D4A6B" w:rsidP="002D4A6B">
      <w:pPr>
        <w:ind w:firstLine="708"/>
        <w:jc w:val="both"/>
        <w:rPr>
          <w:sz w:val="28"/>
          <w:szCs w:val="28"/>
        </w:rPr>
      </w:pPr>
    </w:p>
    <w:p w:rsidR="002D4A6B" w:rsidRDefault="002D4A6B" w:rsidP="002D4A6B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2D4A6B" w:rsidRDefault="002D4A6B" w:rsidP="002D4A6B">
      <w:pPr>
        <w:jc w:val="both"/>
        <w:rPr>
          <w:sz w:val="28"/>
          <w:szCs w:val="28"/>
        </w:rPr>
      </w:pPr>
    </w:p>
    <w:p w:rsidR="00152CD5" w:rsidRDefault="00537A5A" w:rsidP="00152CD5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составления и ведения сводной бюджетной росписи бюджета города Смоленска и бюджетных росписей главных распорядителей </w:t>
      </w:r>
      <w:r w:rsidR="00E02AA9">
        <w:rPr>
          <w:sz w:val="28"/>
          <w:szCs w:val="28"/>
        </w:rPr>
        <w:t>с</w:t>
      </w:r>
      <w:r>
        <w:rPr>
          <w:sz w:val="28"/>
          <w:szCs w:val="28"/>
        </w:rPr>
        <w:t>редств бюджета города Смоленска</w:t>
      </w:r>
      <w:r w:rsidR="0034027A">
        <w:rPr>
          <w:sz w:val="28"/>
          <w:szCs w:val="28"/>
        </w:rPr>
        <w:t xml:space="preserve"> (главных администраторов </w:t>
      </w:r>
      <w:proofErr w:type="gramStart"/>
      <w:r w:rsidR="0034027A">
        <w:rPr>
          <w:sz w:val="28"/>
          <w:szCs w:val="28"/>
        </w:rPr>
        <w:t>источников финансирования дефицита бюджета города Смоленска</w:t>
      </w:r>
      <w:proofErr w:type="gramEnd"/>
      <w:r w:rsidR="0034027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37A5A" w:rsidRDefault="00537A5A" w:rsidP="00152CD5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 силу приказ Финансово-казначейского управления Администрации города Смоленска от 30.12.2011 № 40 «Об утверждении Порядка составления и ведения сводной бюджетной росписи бюджета города Смоленска и бюджетных росписей главных распорядителей средств бюджета города Смоленска» с изменениями).</w:t>
      </w:r>
      <w:proofErr w:type="gramEnd"/>
    </w:p>
    <w:p w:rsidR="00836637" w:rsidRPr="00152CD5" w:rsidRDefault="00836637" w:rsidP="00836637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с 1 января 2018 года.</w:t>
      </w:r>
    </w:p>
    <w:p w:rsidR="002D4A6B" w:rsidRDefault="00836637" w:rsidP="00537A5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5A">
        <w:rPr>
          <w:sz w:val="28"/>
          <w:szCs w:val="28"/>
        </w:rPr>
        <w:t xml:space="preserve">. </w:t>
      </w:r>
      <w:proofErr w:type="gramStart"/>
      <w:r w:rsidR="002D4A6B" w:rsidRPr="00537A5A">
        <w:rPr>
          <w:sz w:val="28"/>
          <w:szCs w:val="28"/>
        </w:rPr>
        <w:t>Контроль за</w:t>
      </w:r>
      <w:proofErr w:type="gramEnd"/>
      <w:r w:rsidR="002D4A6B" w:rsidRPr="00537A5A">
        <w:rPr>
          <w:sz w:val="28"/>
          <w:szCs w:val="28"/>
        </w:rPr>
        <w:t xml:space="preserve"> исполнением настоящего приказа возложить на заместителя начальника управления – начальника бюджетного отдела Финансово-казначейского управления Администрации города Смоленска </w:t>
      </w:r>
      <w:r w:rsidR="00AF65CE" w:rsidRPr="00537A5A">
        <w:rPr>
          <w:sz w:val="28"/>
          <w:szCs w:val="28"/>
        </w:rPr>
        <w:t>Арбузову М.П.</w:t>
      </w:r>
    </w:p>
    <w:p w:rsidR="002D4A6B" w:rsidRDefault="002D4A6B" w:rsidP="002D4A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A6B" w:rsidRDefault="002D4A6B" w:rsidP="002D4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A6B" w:rsidRDefault="002D4A6B" w:rsidP="002D4A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                        </w:t>
      </w:r>
      <w:r w:rsidR="00BF657B">
        <w:rPr>
          <w:sz w:val="28"/>
          <w:szCs w:val="28"/>
        </w:rPr>
        <w:t xml:space="preserve">Е.Н. </w:t>
      </w:r>
      <w:proofErr w:type="spellStart"/>
      <w:r w:rsidR="00BF657B">
        <w:rPr>
          <w:sz w:val="28"/>
          <w:szCs w:val="28"/>
        </w:rPr>
        <w:t>Ландарская</w:t>
      </w:r>
      <w:proofErr w:type="spellEnd"/>
    </w:p>
    <w:p w:rsidR="00152CD5" w:rsidRDefault="00152CD5" w:rsidP="002D4A6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E41A7" w:rsidRDefault="004E41A7" w:rsidP="00152CD5">
      <w:pPr>
        <w:jc w:val="right"/>
        <w:rPr>
          <w:sz w:val="28"/>
          <w:szCs w:val="28"/>
        </w:rPr>
      </w:pPr>
    </w:p>
    <w:p w:rsidR="00537A5A" w:rsidRDefault="00537A5A" w:rsidP="00152CD5">
      <w:pPr>
        <w:jc w:val="right"/>
        <w:rPr>
          <w:sz w:val="28"/>
          <w:szCs w:val="28"/>
        </w:rPr>
      </w:pPr>
    </w:p>
    <w:p w:rsidR="00BA6434" w:rsidRPr="00002334" w:rsidRDefault="00152CD5" w:rsidP="008F4D1E">
      <w:pPr>
        <w:ind w:firstLine="5103"/>
        <w:rPr>
          <w:sz w:val="28"/>
          <w:szCs w:val="28"/>
        </w:rPr>
      </w:pPr>
      <w:r w:rsidRPr="00002334">
        <w:rPr>
          <w:sz w:val="28"/>
          <w:szCs w:val="28"/>
        </w:rPr>
        <w:lastRenderedPageBreak/>
        <w:t>УТВЕРЖДЕН</w:t>
      </w:r>
    </w:p>
    <w:p w:rsidR="00152CD5" w:rsidRPr="00002334" w:rsidRDefault="004E41A7" w:rsidP="008F4D1E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152CD5" w:rsidRPr="00002334">
        <w:rPr>
          <w:sz w:val="28"/>
          <w:szCs w:val="28"/>
        </w:rPr>
        <w:t xml:space="preserve">риказом </w:t>
      </w:r>
      <w:proofErr w:type="gramStart"/>
      <w:r w:rsidR="00152CD5" w:rsidRPr="00002334">
        <w:rPr>
          <w:sz w:val="28"/>
          <w:szCs w:val="28"/>
        </w:rPr>
        <w:t>Финансово-казначейского</w:t>
      </w:r>
      <w:proofErr w:type="gramEnd"/>
    </w:p>
    <w:p w:rsidR="00152CD5" w:rsidRPr="00002334" w:rsidRDefault="00152CD5" w:rsidP="008F4D1E">
      <w:pPr>
        <w:ind w:firstLine="5103"/>
        <w:rPr>
          <w:sz w:val="28"/>
          <w:szCs w:val="28"/>
        </w:rPr>
      </w:pPr>
      <w:r w:rsidRPr="00002334">
        <w:rPr>
          <w:sz w:val="28"/>
          <w:szCs w:val="28"/>
        </w:rPr>
        <w:t>управления Администрации города</w:t>
      </w:r>
    </w:p>
    <w:p w:rsidR="008F4D1E" w:rsidRDefault="00152CD5" w:rsidP="008F4D1E">
      <w:pPr>
        <w:ind w:firstLine="5103"/>
        <w:rPr>
          <w:sz w:val="28"/>
          <w:szCs w:val="28"/>
        </w:rPr>
      </w:pPr>
      <w:r w:rsidRPr="00002334">
        <w:rPr>
          <w:sz w:val="28"/>
          <w:szCs w:val="28"/>
        </w:rPr>
        <w:t xml:space="preserve">Смоленска </w:t>
      </w:r>
    </w:p>
    <w:p w:rsidR="00152CD5" w:rsidRDefault="00C4412A" w:rsidP="009E636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</w:t>
      </w:r>
      <w:r w:rsidR="00152CD5" w:rsidRPr="00002334">
        <w:rPr>
          <w:sz w:val="28"/>
          <w:szCs w:val="28"/>
        </w:rPr>
        <w:t>т</w:t>
      </w:r>
      <w:r>
        <w:rPr>
          <w:sz w:val="28"/>
          <w:szCs w:val="28"/>
        </w:rPr>
        <w:t xml:space="preserve"> 25.12.2017</w:t>
      </w:r>
      <w:r w:rsidR="00152CD5" w:rsidRPr="00002334">
        <w:rPr>
          <w:sz w:val="28"/>
          <w:szCs w:val="28"/>
        </w:rPr>
        <w:t xml:space="preserve"> № </w:t>
      </w:r>
      <w:r>
        <w:rPr>
          <w:sz w:val="28"/>
          <w:szCs w:val="28"/>
        </w:rPr>
        <w:t>50</w:t>
      </w:r>
      <w:bookmarkStart w:id="0" w:name="_GoBack"/>
      <w:bookmarkEnd w:id="0"/>
    </w:p>
    <w:p w:rsidR="00100FCA" w:rsidRPr="00002334" w:rsidRDefault="00100FCA" w:rsidP="009E636A">
      <w:pPr>
        <w:ind w:firstLine="5103"/>
        <w:rPr>
          <w:sz w:val="28"/>
          <w:szCs w:val="28"/>
        </w:rPr>
      </w:pPr>
    </w:p>
    <w:p w:rsidR="00152CD5" w:rsidRPr="00002334" w:rsidRDefault="00152CD5" w:rsidP="00152CD5">
      <w:pPr>
        <w:jc w:val="right"/>
        <w:rPr>
          <w:sz w:val="28"/>
          <w:szCs w:val="28"/>
        </w:rPr>
      </w:pPr>
    </w:p>
    <w:p w:rsidR="00002334" w:rsidRPr="00100FCA" w:rsidRDefault="00100FCA" w:rsidP="00152CD5">
      <w:pPr>
        <w:jc w:val="center"/>
        <w:rPr>
          <w:b/>
          <w:sz w:val="28"/>
          <w:szCs w:val="28"/>
        </w:rPr>
      </w:pPr>
      <w:r w:rsidRPr="00100FCA">
        <w:rPr>
          <w:b/>
          <w:sz w:val="28"/>
          <w:szCs w:val="28"/>
        </w:rPr>
        <w:t>Порядок составления и ведения сводной бюджетной росписи бюджета города Смоленска и бюджетных росписей главных распорядителей средств бюджета города Смоленска</w:t>
      </w:r>
      <w:r w:rsidR="00E02AA9">
        <w:rPr>
          <w:b/>
          <w:sz w:val="28"/>
          <w:szCs w:val="28"/>
        </w:rPr>
        <w:t xml:space="preserve"> (главных администраторов </w:t>
      </w:r>
      <w:proofErr w:type="gramStart"/>
      <w:r w:rsidR="00E02AA9">
        <w:rPr>
          <w:b/>
          <w:sz w:val="28"/>
          <w:szCs w:val="28"/>
        </w:rPr>
        <w:t>источников финансирования дефицита бюджета города Смоленска</w:t>
      </w:r>
      <w:proofErr w:type="gramEnd"/>
      <w:r w:rsidR="00E02AA9">
        <w:rPr>
          <w:b/>
          <w:sz w:val="28"/>
          <w:szCs w:val="28"/>
        </w:rPr>
        <w:t>)</w:t>
      </w:r>
    </w:p>
    <w:p w:rsidR="00100FCA" w:rsidRDefault="00100FCA" w:rsidP="00152CD5">
      <w:pPr>
        <w:jc w:val="center"/>
        <w:rPr>
          <w:sz w:val="28"/>
          <w:szCs w:val="28"/>
        </w:rPr>
      </w:pPr>
    </w:p>
    <w:p w:rsidR="00100FCA" w:rsidRDefault="00100FCA" w:rsidP="00100FCA">
      <w:pPr>
        <w:jc w:val="both"/>
        <w:rPr>
          <w:sz w:val="28"/>
          <w:szCs w:val="28"/>
        </w:rPr>
      </w:pPr>
    </w:p>
    <w:p w:rsidR="00100FCA" w:rsidRDefault="00100FCA" w:rsidP="00100F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разработан в соответствии с Бюджетным кодексом Российской Федерации в целях организации исполнения бюджета города Смоленска по расходам </w:t>
      </w:r>
      <w:r w:rsidR="00E02AA9">
        <w:rPr>
          <w:sz w:val="28"/>
          <w:szCs w:val="28"/>
        </w:rPr>
        <w:t xml:space="preserve">и источникам финансирования дефицита бюджета города Смоленска </w:t>
      </w:r>
      <w:r>
        <w:rPr>
          <w:sz w:val="28"/>
          <w:szCs w:val="28"/>
        </w:rPr>
        <w:t xml:space="preserve">и определяет правила составления и ведения сводной бюджетной росписи бюджета города Смоленска </w:t>
      </w:r>
      <w:r w:rsidR="00B933E4">
        <w:rPr>
          <w:sz w:val="28"/>
          <w:szCs w:val="28"/>
        </w:rPr>
        <w:t xml:space="preserve">(далее также - сводная бюджетная роспись) и бюджетных росписей главных распорядителей средств бюджета города Смоленска </w:t>
      </w:r>
      <w:r w:rsidR="0034027A">
        <w:rPr>
          <w:sz w:val="28"/>
          <w:szCs w:val="28"/>
        </w:rPr>
        <w:t>(главных администраторов источников финансирования дефицита бюджета города Смоленска</w:t>
      </w:r>
      <w:proofErr w:type="gramEnd"/>
      <w:r w:rsidR="0034027A">
        <w:rPr>
          <w:sz w:val="28"/>
          <w:szCs w:val="28"/>
        </w:rPr>
        <w:t xml:space="preserve"> </w:t>
      </w:r>
      <w:r w:rsidR="00B933E4">
        <w:rPr>
          <w:sz w:val="28"/>
          <w:szCs w:val="28"/>
        </w:rPr>
        <w:t>(далее также - бюджетная роспись главного распорядителя средств; главные распорядители средств).</w:t>
      </w:r>
    </w:p>
    <w:p w:rsidR="00B933E4" w:rsidRDefault="00B933E4" w:rsidP="00100FCA">
      <w:pPr>
        <w:ind w:firstLine="709"/>
        <w:jc w:val="both"/>
        <w:rPr>
          <w:sz w:val="28"/>
          <w:szCs w:val="28"/>
        </w:rPr>
      </w:pPr>
    </w:p>
    <w:p w:rsidR="00B933E4" w:rsidRDefault="00B933E4" w:rsidP="00B933E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Состав сводной бюджетной росписи </w:t>
      </w:r>
      <w:r w:rsidR="00C244FD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города Смоленска, порядок ее составления и утверждения</w:t>
      </w:r>
    </w:p>
    <w:p w:rsidR="00B933E4" w:rsidRDefault="00B933E4" w:rsidP="00B933E4">
      <w:pPr>
        <w:ind w:firstLine="709"/>
        <w:jc w:val="center"/>
        <w:rPr>
          <w:b/>
          <w:sz w:val="28"/>
          <w:szCs w:val="28"/>
        </w:rPr>
      </w:pPr>
    </w:p>
    <w:p w:rsidR="00B933E4" w:rsidRDefault="00B933E4" w:rsidP="00E17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Сводная бюджетная роспись на текущий финансовый год и на плановый период утверждается в абсолютных суммах п</w:t>
      </w:r>
      <w:r w:rsidR="00E17CA8">
        <w:rPr>
          <w:sz w:val="28"/>
          <w:szCs w:val="28"/>
        </w:rPr>
        <w:t>о</w:t>
      </w:r>
      <w:r>
        <w:rPr>
          <w:sz w:val="28"/>
          <w:szCs w:val="28"/>
        </w:rPr>
        <w:t xml:space="preserve"> форме согласно при</w:t>
      </w:r>
      <w:r w:rsidR="00E17CA8">
        <w:rPr>
          <w:sz w:val="28"/>
          <w:szCs w:val="28"/>
        </w:rPr>
        <w:t>ложению № 1 к настоящему Порядку.</w:t>
      </w:r>
    </w:p>
    <w:p w:rsidR="00E17CA8" w:rsidRDefault="00E17CA8" w:rsidP="00E17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сводной бюджетной росписи осуществляется в соответствии с решением о бюджете города Смоленска на очередной финансовый год и на плановый период (далее - решение о бюджете) в течение пяти рабочих дней со дня принятия решения о бюджете.</w:t>
      </w:r>
    </w:p>
    <w:p w:rsidR="00233358" w:rsidRDefault="00233358" w:rsidP="00E17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Сводная бюджетная роспись составляется Финансово-казначейским управлением Администрации города Смоленска </w:t>
      </w:r>
      <w:r w:rsidR="00310906">
        <w:rPr>
          <w:sz w:val="28"/>
          <w:szCs w:val="28"/>
        </w:rPr>
        <w:t xml:space="preserve">(далее - ФКУ) и утверждается начальником ФКУ </w:t>
      </w:r>
      <w:r w:rsidR="00A5541E">
        <w:rPr>
          <w:sz w:val="28"/>
          <w:szCs w:val="28"/>
        </w:rPr>
        <w:t xml:space="preserve">(иным уполномоченным лицом) </w:t>
      </w:r>
      <w:r w:rsidR="00310906">
        <w:rPr>
          <w:sz w:val="28"/>
          <w:szCs w:val="28"/>
        </w:rPr>
        <w:t>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310906" w:rsidRDefault="00310906" w:rsidP="00E17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бюджетная роспись включает в себя:</w:t>
      </w:r>
    </w:p>
    <w:p w:rsidR="00310906" w:rsidRDefault="00310906" w:rsidP="00E17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ассигнования по расходам бюджета города Смоленска в разрезе главных распорядителей средств, разделов, подразделов, целевых статей (муниципальных программ и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направлений деятельности), групп, подгрупп и элементов </w:t>
      </w:r>
      <w:proofErr w:type="gramStart"/>
      <w:r w:rsidR="00706D80">
        <w:rPr>
          <w:sz w:val="28"/>
          <w:szCs w:val="28"/>
        </w:rPr>
        <w:t xml:space="preserve">видов </w:t>
      </w:r>
      <w:r>
        <w:rPr>
          <w:sz w:val="28"/>
          <w:szCs w:val="28"/>
        </w:rPr>
        <w:t>расходов классификации расходов бюджетов</w:t>
      </w:r>
      <w:proofErr w:type="gramEnd"/>
      <w:r>
        <w:rPr>
          <w:sz w:val="28"/>
          <w:szCs w:val="28"/>
        </w:rPr>
        <w:t>;</w:t>
      </w:r>
    </w:p>
    <w:p w:rsidR="0034027A" w:rsidRDefault="0034027A" w:rsidP="00E17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ассигнования по источникам </w:t>
      </w:r>
      <w:proofErr w:type="gramStart"/>
      <w:r>
        <w:rPr>
          <w:sz w:val="28"/>
          <w:szCs w:val="28"/>
        </w:rPr>
        <w:t>финансирования дефицита бюджета города Смоленска</w:t>
      </w:r>
      <w:proofErr w:type="gramEnd"/>
      <w:r>
        <w:rPr>
          <w:sz w:val="28"/>
          <w:szCs w:val="28"/>
        </w:rPr>
        <w:t xml:space="preserve"> в разрезе кодов классификации ис</w:t>
      </w:r>
      <w:r w:rsidR="00B43D68">
        <w:rPr>
          <w:sz w:val="28"/>
          <w:szCs w:val="28"/>
        </w:rPr>
        <w:t xml:space="preserve">точников финансирования </w:t>
      </w:r>
      <w:r w:rsidR="00B43D68">
        <w:rPr>
          <w:sz w:val="28"/>
          <w:szCs w:val="28"/>
        </w:rPr>
        <w:lastRenderedPageBreak/>
        <w:t>дефицитов</w:t>
      </w:r>
      <w:r>
        <w:rPr>
          <w:sz w:val="28"/>
          <w:szCs w:val="28"/>
        </w:rPr>
        <w:t xml:space="preserve"> бюджет</w:t>
      </w:r>
      <w:r w:rsidR="00B43D68">
        <w:rPr>
          <w:sz w:val="28"/>
          <w:szCs w:val="28"/>
        </w:rPr>
        <w:t>ов</w:t>
      </w:r>
      <w:r>
        <w:rPr>
          <w:sz w:val="28"/>
          <w:szCs w:val="28"/>
        </w:rPr>
        <w:t>, кроме операций по управлению остатками средств на едином счете бюджета города Смоленска (далее - показатели по источникам).</w:t>
      </w:r>
    </w:p>
    <w:p w:rsidR="0055166E" w:rsidRDefault="0055166E" w:rsidP="00E17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сводной бюджетной росписи не включаются бюджетные ассигнования на погашение краткосрочных бюджетных кредитов, предоставляемых на пополнение остатков средств на счетах местных бюджетов.</w:t>
      </w:r>
    </w:p>
    <w:p w:rsidR="00310906" w:rsidRDefault="00310906" w:rsidP="00E17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Показатели утвержденной сводной бюджетной росписи должны соответствовать решению о бюджете.</w:t>
      </w:r>
    </w:p>
    <w:p w:rsidR="00310906" w:rsidRDefault="00310906" w:rsidP="00E17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Формирование сводной бюджетной росписи и ее утверждение осуществляется в электронном виде с использованием программного комплекса, предназначенного для исполнения бюджета города Смоленска, и применением электронной подписи (далее также - ПК, ЭП) в следующем порядке:</w:t>
      </w:r>
    </w:p>
    <w:p w:rsidR="00706D80" w:rsidRDefault="00310906" w:rsidP="00E17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1A3009">
        <w:rPr>
          <w:sz w:val="28"/>
          <w:szCs w:val="28"/>
        </w:rPr>
        <w:t xml:space="preserve">Начальник </w:t>
      </w:r>
      <w:proofErr w:type="spellStart"/>
      <w:r w:rsidR="001A3009">
        <w:rPr>
          <w:sz w:val="28"/>
          <w:szCs w:val="28"/>
        </w:rPr>
        <w:t>бюджетного</w:t>
      </w:r>
      <w:r w:rsidR="00FF2D4F">
        <w:rPr>
          <w:sz w:val="28"/>
          <w:szCs w:val="28"/>
        </w:rPr>
        <w:t>ФКУ</w:t>
      </w:r>
      <w:proofErr w:type="spellEnd"/>
      <w:r w:rsidR="00FF2D4F">
        <w:rPr>
          <w:sz w:val="28"/>
          <w:szCs w:val="28"/>
        </w:rPr>
        <w:t xml:space="preserve"> (далее – бюджетный отдел)</w:t>
      </w:r>
      <w:r>
        <w:rPr>
          <w:sz w:val="28"/>
          <w:szCs w:val="28"/>
        </w:rPr>
        <w:t xml:space="preserve"> отдел</w:t>
      </w:r>
      <w:r w:rsidR="001A3009">
        <w:rPr>
          <w:sz w:val="28"/>
          <w:szCs w:val="28"/>
        </w:rPr>
        <w:t>а</w:t>
      </w:r>
      <w:r>
        <w:rPr>
          <w:sz w:val="28"/>
          <w:szCs w:val="28"/>
        </w:rPr>
        <w:t xml:space="preserve"> формирует сводную бюджетную роспись по форме согласно приложению № 1 к настоящему Порядку в течение </w:t>
      </w:r>
      <w:r w:rsidR="001A3009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 со дня принятия решения о </w:t>
      </w:r>
      <w:proofErr w:type="spellStart"/>
      <w:r w:rsidR="00706D80">
        <w:rPr>
          <w:sz w:val="28"/>
          <w:szCs w:val="28"/>
        </w:rPr>
        <w:t>бюджете</w:t>
      </w:r>
      <w:r w:rsidR="001A3009">
        <w:rPr>
          <w:sz w:val="28"/>
          <w:szCs w:val="28"/>
        </w:rPr>
        <w:t>и</w:t>
      </w:r>
      <w:r w:rsidR="00313B52">
        <w:rPr>
          <w:sz w:val="28"/>
          <w:szCs w:val="28"/>
        </w:rPr>
        <w:t>подписывает</w:t>
      </w:r>
      <w:proofErr w:type="spellEnd"/>
      <w:r w:rsidR="00313B52">
        <w:rPr>
          <w:sz w:val="28"/>
          <w:szCs w:val="28"/>
        </w:rPr>
        <w:t xml:space="preserve"> ее ЭП</w:t>
      </w:r>
      <w:r>
        <w:rPr>
          <w:sz w:val="28"/>
          <w:szCs w:val="28"/>
        </w:rPr>
        <w:t xml:space="preserve"> в ПК</w:t>
      </w:r>
      <w:r w:rsidR="00706D80">
        <w:rPr>
          <w:sz w:val="28"/>
          <w:szCs w:val="28"/>
        </w:rPr>
        <w:t>.</w:t>
      </w:r>
    </w:p>
    <w:p w:rsidR="00125775" w:rsidRDefault="00125775" w:rsidP="00E17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A3009">
        <w:rPr>
          <w:sz w:val="28"/>
          <w:szCs w:val="28"/>
        </w:rPr>
        <w:t xml:space="preserve">2. Начальник ФКУ </w:t>
      </w:r>
      <w:r w:rsidR="00313B52">
        <w:rPr>
          <w:sz w:val="28"/>
          <w:szCs w:val="28"/>
        </w:rPr>
        <w:t xml:space="preserve">(иное уполномоченное лицо) </w:t>
      </w:r>
      <w:r w:rsidR="001A3009">
        <w:rPr>
          <w:sz w:val="28"/>
          <w:szCs w:val="28"/>
        </w:rPr>
        <w:t>в течение двух рабочих</w:t>
      </w:r>
      <w:r>
        <w:rPr>
          <w:sz w:val="28"/>
          <w:szCs w:val="28"/>
        </w:rPr>
        <w:t xml:space="preserve"> дн</w:t>
      </w:r>
      <w:r w:rsidR="001A3009">
        <w:rPr>
          <w:sz w:val="28"/>
          <w:szCs w:val="28"/>
        </w:rPr>
        <w:t>ей</w:t>
      </w:r>
      <w:r>
        <w:rPr>
          <w:sz w:val="28"/>
          <w:szCs w:val="28"/>
        </w:rPr>
        <w:t xml:space="preserve"> после </w:t>
      </w:r>
      <w:r w:rsidR="00313B52">
        <w:rPr>
          <w:sz w:val="28"/>
          <w:szCs w:val="28"/>
        </w:rPr>
        <w:t>под</w:t>
      </w:r>
      <w:r w:rsidR="005D4749">
        <w:rPr>
          <w:sz w:val="28"/>
          <w:szCs w:val="28"/>
        </w:rPr>
        <w:t>п</w:t>
      </w:r>
      <w:r w:rsidR="00313B52">
        <w:rPr>
          <w:sz w:val="28"/>
          <w:szCs w:val="28"/>
        </w:rPr>
        <w:t>исания</w:t>
      </w:r>
      <w:r>
        <w:rPr>
          <w:sz w:val="28"/>
          <w:szCs w:val="28"/>
        </w:rPr>
        <w:t xml:space="preserve"> сводной бюджетной росписи </w:t>
      </w:r>
      <w:r w:rsidR="00706D80">
        <w:rPr>
          <w:sz w:val="28"/>
          <w:szCs w:val="28"/>
        </w:rPr>
        <w:t xml:space="preserve">начальником бюджетного отдела </w:t>
      </w:r>
      <w:r>
        <w:rPr>
          <w:sz w:val="28"/>
          <w:szCs w:val="28"/>
        </w:rPr>
        <w:t xml:space="preserve">утверждает ее путем проставления ЭП на документе в ПК. </w:t>
      </w:r>
    </w:p>
    <w:p w:rsidR="00125775" w:rsidRDefault="00125775" w:rsidP="00E17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Хранение сводной бюджетной росписи осуществляется на бумажном носителе в соответствии с правилами муниципального архивного дела и (или) в электронном виде в порядке, установленном ФКУ.</w:t>
      </w:r>
    </w:p>
    <w:p w:rsidR="00125775" w:rsidRDefault="00125775" w:rsidP="00E17CA8">
      <w:pPr>
        <w:ind w:firstLine="709"/>
        <w:jc w:val="both"/>
        <w:rPr>
          <w:sz w:val="28"/>
          <w:szCs w:val="28"/>
        </w:rPr>
      </w:pPr>
    </w:p>
    <w:p w:rsidR="00125775" w:rsidRDefault="00125775" w:rsidP="001257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Лимиты бюджетных обязательств</w:t>
      </w:r>
    </w:p>
    <w:p w:rsidR="00125775" w:rsidRDefault="00125775" w:rsidP="00125775">
      <w:pPr>
        <w:ind w:firstLine="709"/>
        <w:jc w:val="center"/>
        <w:rPr>
          <w:b/>
          <w:sz w:val="28"/>
          <w:szCs w:val="28"/>
        </w:rPr>
      </w:pPr>
    </w:p>
    <w:p w:rsidR="00125775" w:rsidRDefault="001D37EC" w:rsidP="00125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C5A89">
        <w:rPr>
          <w:sz w:val="28"/>
          <w:szCs w:val="28"/>
        </w:rPr>
        <w:t>Лимиты бюджетных обязательств на текущий финансовый год и на плановый период утверждаются одновременно с утверждением показателей сводной бюджетной росписи в абсолютных суммах по форме согласно приложению № 2 к настоящему Порядку.</w:t>
      </w:r>
    </w:p>
    <w:p w:rsidR="003C5A89" w:rsidRDefault="003C5A89" w:rsidP="00125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Лимиты бюджетных обязательств главным распорядителям средств утверждаются в разрезе главных распорядителей средств, разделов, подразделов, целевых ста</w:t>
      </w:r>
      <w:r w:rsidR="00B949ED">
        <w:rPr>
          <w:sz w:val="28"/>
          <w:szCs w:val="28"/>
        </w:rPr>
        <w:t>т</w:t>
      </w:r>
      <w:r>
        <w:rPr>
          <w:sz w:val="28"/>
          <w:szCs w:val="28"/>
        </w:rPr>
        <w:t xml:space="preserve">ей (муниципальных программ и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направлений деятельности), групп, подгрупп, элементов видов расходов классификации расходов бюджетов и кодов дополнительной детализации</w:t>
      </w:r>
      <w:r w:rsidR="00BC1799">
        <w:rPr>
          <w:sz w:val="28"/>
          <w:szCs w:val="28"/>
        </w:rPr>
        <w:t>: кодов операций сектора государственного управления,</w:t>
      </w:r>
      <w:r w:rsidR="00B949ED">
        <w:rPr>
          <w:sz w:val="28"/>
          <w:szCs w:val="28"/>
        </w:rPr>
        <w:t xml:space="preserve"> кодов дополнительной классификации</w:t>
      </w:r>
      <w:r w:rsidR="001121A2">
        <w:rPr>
          <w:sz w:val="28"/>
          <w:szCs w:val="28"/>
        </w:rPr>
        <w:t>,</w:t>
      </w:r>
      <w:r w:rsidR="00B949ED">
        <w:rPr>
          <w:sz w:val="28"/>
          <w:szCs w:val="28"/>
        </w:rPr>
        <w:t xml:space="preserve"> кодов дополнительной экономической классификации и к</w:t>
      </w:r>
      <w:r w:rsidR="00BC1799">
        <w:rPr>
          <w:sz w:val="28"/>
          <w:szCs w:val="28"/>
        </w:rPr>
        <w:t>одов региональной классификации</w:t>
      </w:r>
      <w:r>
        <w:rPr>
          <w:sz w:val="28"/>
          <w:szCs w:val="28"/>
        </w:rPr>
        <w:t>, утвержденных приказом ФКУ</w:t>
      </w:r>
      <w:r w:rsidR="00BC1799">
        <w:rPr>
          <w:sz w:val="28"/>
          <w:szCs w:val="28"/>
        </w:rPr>
        <w:t xml:space="preserve"> (далее - кодов дополнительной детализации)</w:t>
      </w:r>
      <w:r>
        <w:rPr>
          <w:sz w:val="28"/>
          <w:szCs w:val="28"/>
        </w:rPr>
        <w:t>.</w:t>
      </w:r>
      <w:proofErr w:type="gramEnd"/>
    </w:p>
    <w:p w:rsidR="003C5A89" w:rsidRDefault="003C5A89" w:rsidP="00125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Лимиты бюджетных обязательств утверждаются в пределах бюджетных ассигнований, установленных решением о бюджете. Лимиты бюджетных обязательств по расходам на исполнение публичных нормативных обязательств не утверждаются. </w:t>
      </w:r>
    </w:p>
    <w:p w:rsidR="003C5A89" w:rsidRDefault="003C5A89" w:rsidP="00125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Формирование лимитов бюджетных обязательств и их утверждение осуществляется в порядке, установленном для формирования и утверждения сводной бюджетной росписи в соответствии с </w:t>
      </w:r>
      <w:r w:rsidR="00B949ED">
        <w:rPr>
          <w:sz w:val="28"/>
          <w:szCs w:val="28"/>
        </w:rPr>
        <w:t>под</w:t>
      </w:r>
      <w:r>
        <w:rPr>
          <w:sz w:val="28"/>
          <w:szCs w:val="28"/>
        </w:rPr>
        <w:t>пунктами 1.3.1 - 1.3.</w:t>
      </w:r>
      <w:r w:rsidR="001523F3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Порядка.</w:t>
      </w:r>
    </w:p>
    <w:p w:rsidR="003C5A89" w:rsidRDefault="003C5A89" w:rsidP="00125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Хранение лимитов бюджетных обязательств осуществляется в электронном виде в порядке, установленном ФКУ.</w:t>
      </w:r>
    </w:p>
    <w:p w:rsidR="003C5A89" w:rsidRDefault="003C5A89" w:rsidP="00125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изготавливается бумажная копия электронного документа в порядке, установленном ФКУ.</w:t>
      </w:r>
    </w:p>
    <w:p w:rsidR="003C5A89" w:rsidRDefault="003C5A89" w:rsidP="00125775">
      <w:pPr>
        <w:ind w:firstLine="709"/>
        <w:jc w:val="both"/>
        <w:rPr>
          <w:sz w:val="28"/>
          <w:szCs w:val="28"/>
        </w:rPr>
      </w:pPr>
    </w:p>
    <w:p w:rsidR="003C5A89" w:rsidRDefault="003C5A89" w:rsidP="003C5A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Доведение показателей сводной бюджетной росписи и лимитов бюджетных обязательств до главных распорядителей средств бюджета города Смоленска</w:t>
      </w:r>
      <w:r w:rsidR="00BC1799">
        <w:rPr>
          <w:b/>
          <w:sz w:val="28"/>
          <w:szCs w:val="28"/>
        </w:rPr>
        <w:t xml:space="preserve"> (главных администраторов </w:t>
      </w:r>
      <w:proofErr w:type="gramStart"/>
      <w:r w:rsidR="00BC1799">
        <w:rPr>
          <w:b/>
          <w:sz w:val="28"/>
          <w:szCs w:val="28"/>
        </w:rPr>
        <w:t>источников финансирования дефицита бюджета города Смоленска</w:t>
      </w:r>
      <w:proofErr w:type="gramEnd"/>
      <w:r w:rsidR="00BC1799">
        <w:rPr>
          <w:b/>
          <w:sz w:val="28"/>
          <w:szCs w:val="28"/>
        </w:rPr>
        <w:t>)</w:t>
      </w:r>
    </w:p>
    <w:p w:rsidR="003C5A89" w:rsidRDefault="003C5A89" w:rsidP="003C5A89">
      <w:pPr>
        <w:ind w:firstLine="709"/>
        <w:jc w:val="center"/>
        <w:rPr>
          <w:b/>
          <w:sz w:val="28"/>
          <w:szCs w:val="28"/>
        </w:rPr>
      </w:pPr>
    </w:p>
    <w:p w:rsidR="003C5A89" w:rsidRDefault="003C5A89" w:rsidP="003C5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ФКУ в течение трех рабочих дней со дня утверждения сводной бюджетной росписи и лимитов бюджетных обязательств доводит до главных распорядителей средст</w:t>
      </w:r>
      <w:proofErr w:type="gramStart"/>
      <w:r>
        <w:rPr>
          <w:sz w:val="28"/>
          <w:szCs w:val="28"/>
        </w:rPr>
        <w:t>в</w:t>
      </w:r>
      <w:r w:rsidR="00BC1799">
        <w:rPr>
          <w:sz w:val="28"/>
          <w:szCs w:val="28"/>
        </w:rPr>
        <w:t>(</w:t>
      </w:r>
      <w:proofErr w:type="gramEnd"/>
      <w:r w:rsidR="00BC1799">
        <w:rPr>
          <w:sz w:val="28"/>
          <w:szCs w:val="28"/>
        </w:rPr>
        <w:t xml:space="preserve">главных администраторов источников финансирования дефицита бюджета города Смоленска) </w:t>
      </w:r>
      <w:r w:rsidR="003E6FC9">
        <w:rPr>
          <w:sz w:val="28"/>
          <w:szCs w:val="28"/>
        </w:rPr>
        <w:t xml:space="preserve">показатели сводной бюджетной росписи и лимиты бюджетных обязательств по главным распорядителям средств </w:t>
      </w:r>
      <w:r w:rsidR="00BC1799">
        <w:rPr>
          <w:sz w:val="28"/>
          <w:szCs w:val="28"/>
        </w:rPr>
        <w:t>(главны</w:t>
      </w:r>
      <w:r w:rsidR="007B577C">
        <w:rPr>
          <w:sz w:val="28"/>
          <w:szCs w:val="28"/>
        </w:rPr>
        <w:t>м</w:t>
      </w:r>
      <w:r w:rsidR="00BC1799">
        <w:rPr>
          <w:sz w:val="28"/>
          <w:szCs w:val="28"/>
        </w:rPr>
        <w:t xml:space="preserve"> администратор</w:t>
      </w:r>
      <w:r w:rsidR="007B577C">
        <w:rPr>
          <w:sz w:val="28"/>
          <w:szCs w:val="28"/>
        </w:rPr>
        <w:t>ам</w:t>
      </w:r>
      <w:r w:rsidR="00BC1799">
        <w:rPr>
          <w:sz w:val="28"/>
          <w:szCs w:val="28"/>
        </w:rPr>
        <w:t xml:space="preserve"> источников финансирования дефицита бюджета города Смоленска)</w:t>
      </w:r>
      <w:r w:rsidR="003E6FC9">
        <w:rPr>
          <w:sz w:val="28"/>
          <w:szCs w:val="28"/>
        </w:rPr>
        <w:t xml:space="preserve"> в форме уведомления о бюджетных ассигнованиях и лимитах бюджетных обязательств на </w:t>
      </w:r>
      <w:r w:rsidR="00B949ED">
        <w:rPr>
          <w:sz w:val="28"/>
          <w:szCs w:val="28"/>
        </w:rPr>
        <w:t xml:space="preserve">очередной </w:t>
      </w:r>
      <w:r w:rsidR="003E6FC9">
        <w:rPr>
          <w:sz w:val="28"/>
          <w:szCs w:val="28"/>
        </w:rPr>
        <w:t>финансовый год и на плановый период согласно приложению № 3 к настоящему Порядку (далее - уведомление о бюджетных ассигнованиях и лимитах бюджетных обязательств).</w:t>
      </w:r>
    </w:p>
    <w:p w:rsidR="003E6FC9" w:rsidRDefault="003E6FC9" w:rsidP="003C5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доведение уведомлений о бюджетных ассигнованиях и лимитах бюджетных обязательств до главных распорядителей средств (главных администраторов </w:t>
      </w:r>
      <w:proofErr w:type="gramStart"/>
      <w:r>
        <w:rPr>
          <w:sz w:val="28"/>
          <w:szCs w:val="28"/>
        </w:rPr>
        <w:t>источников финансирования дефицита бюджета города</w:t>
      </w:r>
      <w:proofErr w:type="gramEnd"/>
      <w:r>
        <w:rPr>
          <w:sz w:val="28"/>
          <w:szCs w:val="28"/>
        </w:rPr>
        <w:t xml:space="preserve"> Смоленска) осуществляется в электронном виде с использованием ПК и с применением ЭП в следующем порядке:</w:t>
      </w:r>
    </w:p>
    <w:p w:rsidR="00D34DC8" w:rsidRDefault="00D34DC8" w:rsidP="003C5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Формирование уведомлений о бюджетных ассигновани</w:t>
      </w:r>
      <w:r w:rsidR="00B949ED">
        <w:rPr>
          <w:sz w:val="28"/>
          <w:szCs w:val="28"/>
        </w:rPr>
        <w:t>ях</w:t>
      </w:r>
      <w:r>
        <w:rPr>
          <w:sz w:val="28"/>
          <w:szCs w:val="28"/>
        </w:rPr>
        <w:t xml:space="preserve"> и лимитах бюджетных обязательств осуществляется в ПК отделом автоматизированных систем управления бюджетным процессом ФКУ в течение одного рабочего дня со дня утверждения сводной бюджетной росписи на основании служебной записки бюджетного отдела.</w:t>
      </w:r>
    </w:p>
    <w:p w:rsidR="00D34DC8" w:rsidRDefault="00D34DC8" w:rsidP="003C5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Начальник бюджетного отдела на следующий рабочий день после формирования отделом автоматизированных систем управления бюджетным процессом ФКУ уведомлений о бюджетных ассигнованиях и лимитах бюджетных обязательств подписыва</w:t>
      </w:r>
      <w:r w:rsidR="00BC1799">
        <w:rPr>
          <w:sz w:val="28"/>
          <w:szCs w:val="28"/>
        </w:rPr>
        <w:t>е</w:t>
      </w:r>
      <w:r>
        <w:rPr>
          <w:sz w:val="28"/>
          <w:szCs w:val="28"/>
        </w:rPr>
        <w:t>т их ЭП в ПК.</w:t>
      </w:r>
    </w:p>
    <w:p w:rsidR="00D34DC8" w:rsidRDefault="00D34DC8" w:rsidP="003C5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Начальник ФКУ </w:t>
      </w:r>
      <w:r w:rsidR="00B949ED">
        <w:rPr>
          <w:sz w:val="28"/>
          <w:szCs w:val="28"/>
        </w:rPr>
        <w:t xml:space="preserve">(иное уполномоченное лицо) </w:t>
      </w:r>
      <w:r>
        <w:rPr>
          <w:sz w:val="28"/>
          <w:szCs w:val="28"/>
        </w:rPr>
        <w:t>не позднее одного рабочего дня после подписания уведомлений о бюджетных ассигнованиях и лимитах бюджетных обязательств начальником бюджетного отдела утверждает уведомления о бюджетных ассигнованиях и лимитах бюджетных обязательств, путем проставления на них ЭП в ПК.</w:t>
      </w:r>
    </w:p>
    <w:p w:rsidR="00D34DC8" w:rsidRDefault="00D34DC8" w:rsidP="003C5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Доведение уведомлений о бюджетных ассигнованиях и лимитах бюджетных обязательств до главных распорядителей средств (главных администраторов </w:t>
      </w:r>
      <w:proofErr w:type="gramStart"/>
      <w:r>
        <w:rPr>
          <w:sz w:val="28"/>
          <w:szCs w:val="28"/>
        </w:rPr>
        <w:t>источников финансирования дефицита бюджета города</w:t>
      </w:r>
      <w:proofErr w:type="gramEnd"/>
      <w:r>
        <w:rPr>
          <w:sz w:val="28"/>
          <w:szCs w:val="28"/>
        </w:rPr>
        <w:t xml:space="preserve"> Смоленска) осуществляется в автоматизированном режиме в ПК после проставления на них ЭП начальника ФКУ.</w:t>
      </w:r>
    </w:p>
    <w:p w:rsidR="00D34DC8" w:rsidRDefault="00D34DC8" w:rsidP="003C5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Хранение уведомлений о бюджетных ассигнованиях и лимитах бюджетных обязательств осуществляется в электронном виде в порядке, установленном ФКУ.</w:t>
      </w:r>
    </w:p>
    <w:p w:rsidR="00D34DC8" w:rsidRDefault="00D34DC8" w:rsidP="003C5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изготавливается бумажная копия электронного документа в порядке, установленном ФКУ.</w:t>
      </w:r>
    </w:p>
    <w:p w:rsidR="00D34DC8" w:rsidRDefault="00D34DC8" w:rsidP="003C5A89">
      <w:pPr>
        <w:ind w:firstLine="709"/>
        <w:jc w:val="both"/>
        <w:rPr>
          <w:sz w:val="28"/>
          <w:szCs w:val="28"/>
        </w:rPr>
      </w:pPr>
    </w:p>
    <w:p w:rsidR="00D34DC8" w:rsidRPr="00D92991" w:rsidRDefault="00D34DC8" w:rsidP="00D34D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Ведение сводной бюджетной росписи и изменени</w:t>
      </w:r>
      <w:r w:rsidR="007B577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лимитов бюджетных обязательств</w:t>
      </w:r>
    </w:p>
    <w:p w:rsidR="00D34DC8" w:rsidRDefault="00D34DC8" w:rsidP="00D34DC8">
      <w:pPr>
        <w:ind w:firstLine="709"/>
        <w:jc w:val="center"/>
        <w:rPr>
          <w:b/>
          <w:sz w:val="28"/>
          <w:szCs w:val="28"/>
        </w:rPr>
      </w:pPr>
    </w:p>
    <w:p w:rsidR="00D34DC8" w:rsidRDefault="00D34DC8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Ведение сводной бюджетной росписи и изменени</w:t>
      </w:r>
      <w:r w:rsidR="00B443B6">
        <w:rPr>
          <w:sz w:val="28"/>
          <w:szCs w:val="28"/>
        </w:rPr>
        <w:t>е</w:t>
      </w:r>
      <w:r>
        <w:rPr>
          <w:sz w:val="28"/>
          <w:szCs w:val="28"/>
        </w:rPr>
        <w:t xml:space="preserve"> лимитов бюджетных обязательств осуществляет ФКУ пос</w:t>
      </w:r>
      <w:r w:rsidR="00F71187">
        <w:rPr>
          <w:sz w:val="28"/>
          <w:szCs w:val="28"/>
        </w:rPr>
        <w:t>редством внесения изменений в показатели сводной бюджетной росписи и лимиты бюджетных обязательств (далее также - изменение сводной бюджетной росписи и лимитов бюджетных обязательств).</w:t>
      </w:r>
    </w:p>
    <w:p w:rsidR="00F71187" w:rsidRDefault="00F71187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сводной бюджетной росписи и лимитов бюджетных обязательств утверждается начальником ФКУ</w:t>
      </w:r>
      <w:r w:rsidR="000146AC">
        <w:rPr>
          <w:sz w:val="28"/>
          <w:szCs w:val="28"/>
        </w:rPr>
        <w:t xml:space="preserve"> (иным уполномоченным лицом)</w:t>
      </w:r>
      <w:r>
        <w:rPr>
          <w:sz w:val="28"/>
          <w:szCs w:val="28"/>
        </w:rPr>
        <w:t>.</w:t>
      </w:r>
    </w:p>
    <w:p w:rsidR="00F71187" w:rsidRDefault="00F71187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Изменение сводной бюджетной росписи и лимитов бюджетных обязательств осуществляется ФКУ в случаях, установленных </w:t>
      </w:r>
      <w:r w:rsidR="00F31A18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юджетным кодексом Российской Федерации и по дополнительным основаниям для внесения изменений в </w:t>
      </w:r>
      <w:r w:rsidR="00B949ED">
        <w:rPr>
          <w:sz w:val="28"/>
          <w:szCs w:val="28"/>
        </w:rPr>
        <w:t>с</w:t>
      </w:r>
      <w:r>
        <w:rPr>
          <w:sz w:val="28"/>
          <w:szCs w:val="28"/>
        </w:rPr>
        <w:t xml:space="preserve">водную бюджетную роспись, установленным решением о бюджете и </w:t>
      </w:r>
      <w:proofErr w:type="gramStart"/>
      <w:r>
        <w:rPr>
          <w:sz w:val="28"/>
          <w:szCs w:val="28"/>
        </w:rPr>
        <w:t>решением</w:t>
      </w:r>
      <w:proofErr w:type="gramEnd"/>
      <w:r>
        <w:rPr>
          <w:sz w:val="28"/>
          <w:szCs w:val="28"/>
        </w:rPr>
        <w:t xml:space="preserve"> о бюджетном процессе в городе Смоленске</w:t>
      </w:r>
      <w:r w:rsidR="006F465A">
        <w:rPr>
          <w:sz w:val="28"/>
          <w:szCs w:val="28"/>
        </w:rPr>
        <w:t xml:space="preserve"> (далее - решение о бюджет</w:t>
      </w:r>
      <w:r w:rsidR="00F31A18">
        <w:rPr>
          <w:sz w:val="28"/>
          <w:szCs w:val="28"/>
        </w:rPr>
        <w:t>ном процессе</w:t>
      </w:r>
      <w:r w:rsidR="006F465A">
        <w:rPr>
          <w:sz w:val="28"/>
          <w:szCs w:val="28"/>
        </w:rPr>
        <w:t>)</w:t>
      </w:r>
      <w:r>
        <w:rPr>
          <w:sz w:val="28"/>
          <w:szCs w:val="28"/>
        </w:rPr>
        <w:t>. Кроме того, изменение сводной бюджетной росписи осуществляется в связи с принятием решений о внесении изменений в решение о бюджете.</w:t>
      </w:r>
    </w:p>
    <w:p w:rsidR="00F71187" w:rsidRDefault="00F71187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Внесение изменений в сводную бюджетную роспись и лимиты бюджетных обязательств в ходе исполнения бюджета города Смоленска осуществляется в следующем порядке:</w:t>
      </w:r>
    </w:p>
    <w:p w:rsidR="00F71187" w:rsidRDefault="00F71187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Главные распорядители средств по </w:t>
      </w:r>
      <w:r w:rsidR="00D92991">
        <w:rPr>
          <w:sz w:val="28"/>
          <w:szCs w:val="28"/>
        </w:rPr>
        <w:t>основаниям, установленным статьями</w:t>
      </w:r>
      <w:r w:rsidR="00882234">
        <w:rPr>
          <w:sz w:val="28"/>
          <w:szCs w:val="28"/>
        </w:rPr>
        <w:t>9</w:t>
      </w:r>
      <w:r w:rsidR="006F465A">
        <w:rPr>
          <w:sz w:val="28"/>
          <w:szCs w:val="28"/>
        </w:rPr>
        <w:t>6</w:t>
      </w:r>
      <w:r w:rsidR="00882234">
        <w:rPr>
          <w:sz w:val="28"/>
          <w:szCs w:val="28"/>
        </w:rPr>
        <w:t xml:space="preserve">, 217, 232, 242 Бюджетного кодекса Российской Федерации, и с учетом дополнительных оснований для внесения изменений в сводную бюджетную роспись бюджета города Смоленска, установленных решением о бюджете и </w:t>
      </w:r>
      <w:proofErr w:type="gramStart"/>
      <w:r w:rsidR="00882234">
        <w:rPr>
          <w:sz w:val="28"/>
          <w:szCs w:val="28"/>
        </w:rPr>
        <w:t>решением</w:t>
      </w:r>
      <w:proofErr w:type="gramEnd"/>
      <w:r w:rsidR="00882234">
        <w:rPr>
          <w:sz w:val="28"/>
          <w:szCs w:val="28"/>
        </w:rPr>
        <w:t xml:space="preserve"> о бюджет</w:t>
      </w:r>
      <w:r w:rsidR="001B69B6">
        <w:rPr>
          <w:sz w:val="28"/>
          <w:szCs w:val="28"/>
        </w:rPr>
        <w:t>ном процессе</w:t>
      </w:r>
      <w:r w:rsidR="00882234">
        <w:rPr>
          <w:sz w:val="28"/>
          <w:szCs w:val="28"/>
        </w:rPr>
        <w:t>, представляют в ФКУ предложения об изменении сводной бюджетной росписи и лимитов бюджетных обязательств.</w:t>
      </w:r>
    </w:p>
    <w:p w:rsidR="00882234" w:rsidRDefault="00882234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об изменении сводной бюджетной </w:t>
      </w:r>
      <w:r w:rsidR="008D3356">
        <w:rPr>
          <w:sz w:val="28"/>
          <w:szCs w:val="28"/>
        </w:rPr>
        <w:t>росписи и лимитов бюджетных обязательств, предоставляемые главными распорядителями средств, включают:</w:t>
      </w:r>
    </w:p>
    <w:p w:rsidR="007917E5" w:rsidRDefault="007917E5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сопроводительное письмо о направлении предложений об изменении сводной бюджетной росписи</w:t>
      </w:r>
      <w:r w:rsidR="00011E97">
        <w:rPr>
          <w:sz w:val="28"/>
          <w:szCs w:val="28"/>
        </w:rPr>
        <w:t xml:space="preserve"> и лимитов бюджетных обязательств с указанием положений бюджетного законодательства Российской Федерации, </w:t>
      </w:r>
      <w:r w:rsidR="006F465A">
        <w:rPr>
          <w:sz w:val="28"/>
          <w:szCs w:val="28"/>
        </w:rPr>
        <w:t>решени</w:t>
      </w:r>
      <w:r w:rsidR="008C51D7">
        <w:rPr>
          <w:sz w:val="28"/>
          <w:szCs w:val="28"/>
        </w:rPr>
        <w:t>я</w:t>
      </w:r>
      <w:r w:rsidR="006F465A">
        <w:rPr>
          <w:sz w:val="28"/>
          <w:szCs w:val="28"/>
        </w:rPr>
        <w:t xml:space="preserve"> о </w:t>
      </w:r>
      <w:r w:rsidR="00011E97">
        <w:rPr>
          <w:sz w:val="28"/>
          <w:szCs w:val="28"/>
        </w:rPr>
        <w:t>бюджет</w:t>
      </w:r>
      <w:r w:rsidR="006F465A">
        <w:rPr>
          <w:sz w:val="28"/>
          <w:szCs w:val="28"/>
        </w:rPr>
        <w:t>е</w:t>
      </w:r>
      <w:r w:rsidR="00011E97">
        <w:rPr>
          <w:sz w:val="28"/>
          <w:szCs w:val="28"/>
        </w:rPr>
        <w:t xml:space="preserve"> города Смоленска</w:t>
      </w:r>
      <w:r w:rsidR="001B69B6">
        <w:rPr>
          <w:sz w:val="28"/>
          <w:szCs w:val="28"/>
        </w:rPr>
        <w:t xml:space="preserve"> и решени</w:t>
      </w:r>
      <w:r w:rsidR="00D92991">
        <w:rPr>
          <w:sz w:val="28"/>
          <w:szCs w:val="28"/>
        </w:rPr>
        <w:t>я</w:t>
      </w:r>
      <w:r w:rsidR="001B69B6">
        <w:rPr>
          <w:sz w:val="28"/>
          <w:szCs w:val="28"/>
        </w:rPr>
        <w:t xml:space="preserve"> о бюджетном процессе</w:t>
      </w:r>
      <w:r w:rsidR="00011E97">
        <w:rPr>
          <w:sz w:val="28"/>
          <w:szCs w:val="28"/>
        </w:rPr>
        <w:t>, на основании которых вносятся изменения, и обоснованием предлагаемых изменений;</w:t>
      </w:r>
    </w:p>
    <w:p w:rsidR="00011E97" w:rsidRDefault="00011E97" w:rsidP="00F711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справку об изменении сводной бюджетной росписи и лимитов бюджетных обязательств на </w:t>
      </w:r>
      <w:r w:rsidR="00CB1018">
        <w:rPr>
          <w:sz w:val="28"/>
          <w:szCs w:val="28"/>
        </w:rPr>
        <w:t xml:space="preserve">очередной </w:t>
      </w:r>
      <w:r>
        <w:rPr>
          <w:sz w:val="28"/>
          <w:szCs w:val="28"/>
        </w:rPr>
        <w:t>финансовый годи на плановый период по форме согласно приложению № 4 к настоящему Порядку (далее - справка об изменении сводной бюджетной росписи и лимитов бюджетных обязательств).</w:t>
      </w:r>
      <w:proofErr w:type="gramEnd"/>
    </w:p>
    <w:p w:rsidR="00282EC9" w:rsidRDefault="00282EC9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Сопроводительное письмо о направлении предложений об изменении сводной бюджетной росписи и лимитов бюджетных обязательств оформляется в программном комплексе «</w:t>
      </w:r>
      <w:proofErr w:type="spellStart"/>
      <w:r>
        <w:rPr>
          <w:sz w:val="28"/>
          <w:szCs w:val="28"/>
        </w:rPr>
        <w:t>ДелоПро</w:t>
      </w:r>
      <w:proofErr w:type="spellEnd"/>
      <w:r>
        <w:rPr>
          <w:sz w:val="28"/>
          <w:szCs w:val="28"/>
        </w:rPr>
        <w:t>» (далее – ПК «</w:t>
      </w:r>
      <w:proofErr w:type="spellStart"/>
      <w:r>
        <w:rPr>
          <w:sz w:val="28"/>
          <w:szCs w:val="28"/>
        </w:rPr>
        <w:t>ДелоПро</w:t>
      </w:r>
      <w:proofErr w:type="spellEnd"/>
      <w:r>
        <w:rPr>
          <w:sz w:val="28"/>
          <w:szCs w:val="28"/>
        </w:rPr>
        <w:t xml:space="preserve">») и подписывается ЭП </w:t>
      </w:r>
      <w:r>
        <w:rPr>
          <w:sz w:val="28"/>
          <w:szCs w:val="28"/>
        </w:rPr>
        <w:lastRenderedPageBreak/>
        <w:t>руководителя главного распорядителя средств (иного уполномоченного лица) либо на бумажном носителе и подписывается главным распорядителем средств (иным уполномоченным лицом).</w:t>
      </w:r>
    </w:p>
    <w:p w:rsidR="00011E97" w:rsidRDefault="00282EC9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копия письма с колонтитулом, являющимся идентификатором электронной копии документа,</w:t>
      </w:r>
      <w:r w:rsidR="00CE21BA">
        <w:rPr>
          <w:sz w:val="28"/>
          <w:szCs w:val="28"/>
        </w:rPr>
        <w:t xml:space="preserve"> либо с</w:t>
      </w:r>
      <w:r w:rsidR="008C51D7">
        <w:rPr>
          <w:sz w:val="28"/>
          <w:szCs w:val="28"/>
        </w:rPr>
        <w:t>канированная к</w:t>
      </w:r>
      <w:r w:rsidR="002B589F">
        <w:rPr>
          <w:sz w:val="28"/>
          <w:szCs w:val="28"/>
        </w:rPr>
        <w:t>опия письма</w:t>
      </w:r>
      <w:r w:rsidR="006F465A">
        <w:rPr>
          <w:sz w:val="28"/>
          <w:szCs w:val="28"/>
        </w:rPr>
        <w:t xml:space="preserve">, оформленного на бумажном </w:t>
      </w:r>
      <w:proofErr w:type="spellStart"/>
      <w:r w:rsidR="006F465A">
        <w:rPr>
          <w:sz w:val="28"/>
          <w:szCs w:val="28"/>
        </w:rPr>
        <w:t>носителе</w:t>
      </w:r>
      <w:proofErr w:type="gramStart"/>
      <w:r>
        <w:rPr>
          <w:sz w:val="28"/>
          <w:szCs w:val="28"/>
        </w:rPr>
        <w:t>,</w:t>
      </w:r>
      <w:r w:rsidR="00E973BD">
        <w:rPr>
          <w:sz w:val="28"/>
          <w:szCs w:val="28"/>
        </w:rPr>
        <w:t>п</w:t>
      </w:r>
      <w:proofErr w:type="gramEnd"/>
      <w:r w:rsidR="00E973BD">
        <w:rPr>
          <w:sz w:val="28"/>
          <w:szCs w:val="28"/>
        </w:rPr>
        <w:t>одписанн</w:t>
      </w:r>
      <w:r w:rsidR="003307E4">
        <w:rPr>
          <w:sz w:val="28"/>
          <w:szCs w:val="28"/>
        </w:rPr>
        <w:t>ого</w:t>
      </w:r>
      <w:proofErr w:type="spellEnd"/>
      <w:r w:rsidR="00E973BD">
        <w:rPr>
          <w:sz w:val="28"/>
          <w:szCs w:val="28"/>
        </w:rPr>
        <w:t xml:space="preserve"> руководителем главного распорядителя средств (иным уполномоченным лицом),</w:t>
      </w:r>
      <w:r w:rsidR="002B589F">
        <w:rPr>
          <w:sz w:val="28"/>
          <w:szCs w:val="28"/>
        </w:rPr>
        <w:t xml:space="preserve"> прикрепляется главным распорядителем</w:t>
      </w:r>
      <w:r w:rsidR="00FA60CE">
        <w:rPr>
          <w:sz w:val="28"/>
          <w:szCs w:val="28"/>
        </w:rPr>
        <w:t xml:space="preserve"> средств к оформленной в ПК справке об изменении сводной бюджетной росписи и лимитов бюджетных обязательств.</w:t>
      </w:r>
    </w:p>
    <w:p w:rsidR="006F465A" w:rsidRDefault="006F465A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об изменении сводной бюджетной росписи и лимитов бюджетных обязательств и электронная</w:t>
      </w:r>
      <w:r w:rsidR="00CB1018">
        <w:rPr>
          <w:sz w:val="28"/>
          <w:szCs w:val="28"/>
        </w:rPr>
        <w:t xml:space="preserve"> копия сопроводительного письма согласовываются </w:t>
      </w:r>
      <w:proofErr w:type="gramStart"/>
      <w:r w:rsidR="00CB1018">
        <w:rPr>
          <w:sz w:val="28"/>
          <w:szCs w:val="28"/>
        </w:rPr>
        <w:t xml:space="preserve">ответственным работником главного распорядителя средств, сформировавшим их в ПК и </w:t>
      </w:r>
      <w:r>
        <w:rPr>
          <w:sz w:val="28"/>
          <w:szCs w:val="28"/>
        </w:rPr>
        <w:t>подписываются</w:t>
      </w:r>
      <w:proofErr w:type="gramEnd"/>
      <w:r>
        <w:rPr>
          <w:sz w:val="28"/>
          <w:szCs w:val="28"/>
        </w:rPr>
        <w:t xml:space="preserve"> ЭП руководителя главного распорядителя средств (иного уполномоченного лица).</w:t>
      </w:r>
    </w:p>
    <w:p w:rsidR="007C65EE" w:rsidRDefault="008C51D7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</w:t>
      </w:r>
      <w:r w:rsidR="007C65EE">
        <w:rPr>
          <w:sz w:val="28"/>
          <w:szCs w:val="28"/>
        </w:rPr>
        <w:t xml:space="preserve">сли изменения сводной бюджетной росписи и (или) лимитов бюджетных обязательств связаны с использованием средств резервного фонда Администрации города Смоленска в соответствии с </w:t>
      </w:r>
      <w:r>
        <w:rPr>
          <w:sz w:val="28"/>
          <w:szCs w:val="28"/>
        </w:rPr>
        <w:t>П</w:t>
      </w:r>
      <w:r w:rsidR="007C65EE">
        <w:rPr>
          <w:sz w:val="28"/>
          <w:szCs w:val="28"/>
        </w:rPr>
        <w:t>оложением о порядке использования бюджетных ассигнований резервного фонда Администрации города Смоленска, предусмотренного в бюджете города Смоленска, утвержденным постановлением Главы города Смоленска от 23.04.2007 № 318, ввод данных об изменении сводной бюджетной росписи и (или) лимитов бюджетных обязательств осуществляется в следующем порядке:</w:t>
      </w:r>
    </w:p>
    <w:p w:rsidR="007C65EE" w:rsidRDefault="007C65EE" w:rsidP="00F711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B1018">
        <w:rPr>
          <w:sz w:val="28"/>
          <w:szCs w:val="28"/>
        </w:rPr>
        <w:t xml:space="preserve">ответственный работник бюджетного отдела в течение трех рабочих дней </w:t>
      </w:r>
      <w:r w:rsidR="000146AC">
        <w:rPr>
          <w:sz w:val="28"/>
          <w:szCs w:val="28"/>
        </w:rPr>
        <w:t>со дня поступления в ФКУ</w:t>
      </w:r>
      <w:r w:rsidR="00CB1018">
        <w:rPr>
          <w:sz w:val="28"/>
          <w:szCs w:val="28"/>
        </w:rPr>
        <w:t xml:space="preserve"> распоряжения о выделении средств из резервного фонда Администрации города Смоленска </w:t>
      </w:r>
      <w:r w:rsidR="00C12B92">
        <w:rPr>
          <w:sz w:val="28"/>
          <w:szCs w:val="28"/>
        </w:rPr>
        <w:t xml:space="preserve">(далее – распоряжение) </w:t>
      </w:r>
      <w:r w:rsidR="00CB1018">
        <w:rPr>
          <w:sz w:val="28"/>
          <w:szCs w:val="28"/>
        </w:rPr>
        <w:t>формирует в ПК справку</w:t>
      </w:r>
      <w:r>
        <w:rPr>
          <w:sz w:val="28"/>
          <w:szCs w:val="28"/>
        </w:rPr>
        <w:t xml:space="preserve"> об изменении сводной бюджетной росписи и (или) лимитов бюджетных обязательств</w:t>
      </w:r>
      <w:r w:rsidR="000146AC">
        <w:rPr>
          <w:sz w:val="28"/>
          <w:szCs w:val="28"/>
        </w:rPr>
        <w:t xml:space="preserve">, прикрепляет к ней </w:t>
      </w:r>
      <w:r>
        <w:rPr>
          <w:sz w:val="28"/>
          <w:szCs w:val="28"/>
        </w:rPr>
        <w:t>электронн</w:t>
      </w:r>
      <w:r w:rsidR="00CB1018">
        <w:rPr>
          <w:sz w:val="28"/>
          <w:szCs w:val="28"/>
        </w:rPr>
        <w:t>ую</w:t>
      </w:r>
      <w:r>
        <w:rPr>
          <w:sz w:val="28"/>
          <w:szCs w:val="28"/>
        </w:rPr>
        <w:t xml:space="preserve"> копи</w:t>
      </w:r>
      <w:r w:rsidR="00CB1018">
        <w:rPr>
          <w:sz w:val="28"/>
          <w:szCs w:val="28"/>
        </w:rPr>
        <w:t>ю</w:t>
      </w:r>
      <w:r>
        <w:rPr>
          <w:sz w:val="28"/>
          <w:szCs w:val="28"/>
        </w:rPr>
        <w:t xml:space="preserve"> распоряжения Администрации города Смоленска о выделении денежных средств из резервного фонда Администрации города Смоленска (далее</w:t>
      </w:r>
      <w:proofErr w:type="gramEnd"/>
      <w:r>
        <w:rPr>
          <w:sz w:val="28"/>
          <w:szCs w:val="28"/>
        </w:rPr>
        <w:t xml:space="preserve"> - электронная копия распоряжения)</w:t>
      </w:r>
      <w:r w:rsidR="00CB1018">
        <w:rPr>
          <w:sz w:val="28"/>
          <w:szCs w:val="28"/>
        </w:rPr>
        <w:t xml:space="preserve"> и согласовывает их</w:t>
      </w:r>
      <w:r>
        <w:rPr>
          <w:sz w:val="28"/>
          <w:szCs w:val="28"/>
        </w:rPr>
        <w:t>;</w:t>
      </w:r>
    </w:p>
    <w:p w:rsidR="007C65EE" w:rsidRDefault="007C65EE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бюджетного отдела </w:t>
      </w:r>
      <w:r w:rsidR="000146AC">
        <w:rPr>
          <w:sz w:val="28"/>
          <w:szCs w:val="28"/>
        </w:rPr>
        <w:t>не позднее третьего рабочего дня со дня поступления распоряжения в ФКУ</w:t>
      </w:r>
      <w:r w:rsidR="00CB1018">
        <w:rPr>
          <w:sz w:val="28"/>
          <w:szCs w:val="28"/>
        </w:rPr>
        <w:t xml:space="preserve"> проверяет </w:t>
      </w:r>
      <w:proofErr w:type="spellStart"/>
      <w:r w:rsidR="00CB1018">
        <w:rPr>
          <w:sz w:val="28"/>
          <w:szCs w:val="28"/>
        </w:rPr>
        <w:t>и</w:t>
      </w:r>
      <w:r w:rsidR="00F62B68">
        <w:rPr>
          <w:sz w:val="28"/>
          <w:szCs w:val="28"/>
        </w:rPr>
        <w:t>согласовывает</w:t>
      </w:r>
      <w:proofErr w:type="spellEnd"/>
      <w:r w:rsidR="00F62B68">
        <w:rPr>
          <w:sz w:val="28"/>
          <w:szCs w:val="28"/>
        </w:rPr>
        <w:t xml:space="preserve"> в ПК</w:t>
      </w:r>
      <w:r>
        <w:rPr>
          <w:sz w:val="28"/>
          <w:szCs w:val="28"/>
        </w:rPr>
        <w:t xml:space="preserve"> справк</w:t>
      </w:r>
      <w:r w:rsidR="00F62B68">
        <w:rPr>
          <w:sz w:val="28"/>
          <w:szCs w:val="28"/>
        </w:rPr>
        <w:t>у</w:t>
      </w:r>
      <w:r>
        <w:rPr>
          <w:sz w:val="28"/>
          <w:szCs w:val="28"/>
        </w:rPr>
        <w:t xml:space="preserve"> об изменении сводной бюджетной росписи и (или) лимитов бюджетных обязательств</w:t>
      </w:r>
      <w:r w:rsidR="00A57468">
        <w:rPr>
          <w:sz w:val="28"/>
          <w:szCs w:val="28"/>
        </w:rPr>
        <w:t>;</w:t>
      </w:r>
    </w:p>
    <w:p w:rsidR="00A57468" w:rsidRDefault="00A57468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1018">
        <w:rPr>
          <w:sz w:val="28"/>
          <w:szCs w:val="28"/>
        </w:rPr>
        <w:t xml:space="preserve">начальник ФКУ (иное уполномоченное лицо) </w:t>
      </w:r>
      <w:r w:rsidR="008C6075">
        <w:rPr>
          <w:sz w:val="28"/>
          <w:szCs w:val="28"/>
        </w:rPr>
        <w:t xml:space="preserve">не позднее третьего рабочего дня после поступления распоряжения в ФКУ </w:t>
      </w:r>
      <w:r w:rsidR="00CB1018">
        <w:rPr>
          <w:sz w:val="28"/>
          <w:szCs w:val="28"/>
        </w:rPr>
        <w:t xml:space="preserve">подписывает </w:t>
      </w:r>
      <w:r w:rsidR="008C6075">
        <w:rPr>
          <w:sz w:val="28"/>
          <w:szCs w:val="28"/>
        </w:rPr>
        <w:t xml:space="preserve">ЭП </w:t>
      </w:r>
      <w:r w:rsidR="00CB1018">
        <w:rPr>
          <w:sz w:val="28"/>
          <w:szCs w:val="28"/>
        </w:rPr>
        <w:t xml:space="preserve">в ПК </w:t>
      </w:r>
      <w:r>
        <w:rPr>
          <w:sz w:val="28"/>
          <w:szCs w:val="28"/>
        </w:rPr>
        <w:t>справк</w:t>
      </w:r>
      <w:r w:rsidR="00CB1018">
        <w:rPr>
          <w:sz w:val="28"/>
          <w:szCs w:val="28"/>
        </w:rPr>
        <w:t>у</w:t>
      </w:r>
      <w:r>
        <w:rPr>
          <w:sz w:val="28"/>
          <w:szCs w:val="28"/>
        </w:rPr>
        <w:t xml:space="preserve"> об изменении сводной бюджетной росписи и (или) лимитов бюджетных обязательств</w:t>
      </w:r>
      <w:r w:rsidR="00CB101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электронн</w:t>
      </w:r>
      <w:r w:rsidR="00CB1018">
        <w:rPr>
          <w:sz w:val="28"/>
          <w:szCs w:val="28"/>
        </w:rPr>
        <w:t>ую</w:t>
      </w:r>
      <w:r>
        <w:rPr>
          <w:sz w:val="28"/>
          <w:szCs w:val="28"/>
        </w:rPr>
        <w:t xml:space="preserve"> копи</w:t>
      </w:r>
      <w:r w:rsidR="00CB1018">
        <w:rPr>
          <w:sz w:val="28"/>
          <w:szCs w:val="28"/>
        </w:rPr>
        <w:t>ю</w:t>
      </w:r>
      <w:r>
        <w:rPr>
          <w:sz w:val="28"/>
          <w:szCs w:val="28"/>
        </w:rPr>
        <w:t xml:space="preserve"> распоряжения;</w:t>
      </w:r>
    </w:p>
    <w:p w:rsidR="00A57468" w:rsidRDefault="00A57468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уведомлений об изменении сводной бюджетной росписи и (или) лимитов бюджетных обязательств и их доведение до главного распорядителя средств осуществляется в порядке, установленным </w:t>
      </w:r>
      <w:r w:rsidR="0099287B">
        <w:rPr>
          <w:sz w:val="28"/>
          <w:szCs w:val="28"/>
        </w:rPr>
        <w:t>под</w:t>
      </w:r>
      <w:r w:rsidRPr="00750A18">
        <w:rPr>
          <w:sz w:val="28"/>
          <w:szCs w:val="28"/>
        </w:rPr>
        <w:t>пунктом 4.3.8.</w:t>
      </w:r>
      <w:r>
        <w:rPr>
          <w:sz w:val="28"/>
          <w:szCs w:val="28"/>
        </w:rPr>
        <w:t xml:space="preserve"> настоящего Порядка.</w:t>
      </w:r>
    </w:p>
    <w:p w:rsidR="00FA60CE" w:rsidRPr="00EE0E78" w:rsidRDefault="00FA60CE" w:rsidP="00F71187">
      <w:pPr>
        <w:ind w:firstLine="709"/>
        <w:jc w:val="both"/>
        <w:rPr>
          <w:sz w:val="28"/>
          <w:szCs w:val="28"/>
        </w:rPr>
      </w:pPr>
      <w:r w:rsidRPr="00EE0E78">
        <w:rPr>
          <w:sz w:val="28"/>
          <w:szCs w:val="28"/>
        </w:rPr>
        <w:t>Ввод данных об изменении сводной бюджетной росписи и лимитов бюджетных обязатель</w:t>
      </w:r>
      <w:proofErr w:type="gramStart"/>
      <w:r w:rsidRPr="00EE0E78">
        <w:rPr>
          <w:sz w:val="28"/>
          <w:szCs w:val="28"/>
        </w:rPr>
        <w:t>ств в ПК</w:t>
      </w:r>
      <w:proofErr w:type="gramEnd"/>
      <w:r w:rsidRPr="00EE0E78">
        <w:rPr>
          <w:sz w:val="28"/>
          <w:szCs w:val="28"/>
        </w:rPr>
        <w:t xml:space="preserve"> осуществляется главным распорядителем средств с указанием оснований для внесения изменений и следующих кодов вида изменений, указанных в строке «По вопросу»:</w:t>
      </w:r>
    </w:p>
    <w:p w:rsidR="00FA60CE" w:rsidRDefault="00FA60CE" w:rsidP="00F71187">
      <w:pPr>
        <w:ind w:firstLine="709"/>
        <w:jc w:val="both"/>
        <w:rPr>
          <w:sz w:val="28"/>
          <w:szCs w:val="28"/>
        </w:rPr>
      </w:pPr>
      <w:r w:rsidRPr="00EE0E78">
        <w:rPr>
          <w:sz w:val="28"/>
          <w:szCs w:val="28"/>
        </w:rPr>
        <w:lastRenderedPageBreak/>
        <w:t>001 - изменения, вносимые в связи с внесением изменений в решение о бюджете;</w:t>
      </w:r>
    </w:p>
    <w:p w:rsidR="003A36D5" w:rsidRPr="00EE0E78" w:rsidRDefault="00FA60CE" w:rsidP="00F71187">
      <w:pPr>
        <w:ind w:firstLine="709"/>
        <w:jc w:val="both"/>
        <w:rPr>
          <w:sz w:val="28"/>
          <w:szCs w:val="28"/>
        </w:rPr>
      </w:pPr>
      <w:r w:rsidRPr="00EE0E78">
        <w:rPr>
          <w:sz w:val="28"/>
          <w:szCs w:val="28"/>
        </w:rPr>
        <w:t>00</w:t>
      </w:r>
      <w:r w:rsidR="006E32E4">
        <w:rPr>
          <w:sz w:val="28"/>
          <w:szCs w:val="28"/>
        </w:rPr>
        <w:t>2</w:t>
      </w:r>
      <w:r w:rsidRPr="00EE0E78">
        <w:rPr>
          <w:sz w:val="28"/>
          <w:szCs w:val="28"/>
        </w:rPr>
        <w:t xml:space="preserve"> - изменения, вносимые в случае изменения </w:t>
      </w:r>
      <w:r w:rsidR="00EE0E78" w:rsidRPr="00EE0E78">
        <w:rPr>
          <w:sz w:val="28"/>
          <w:szCs w:val="28"/>
        </w:rPr>
        <w:t>функций и полномочий</w:t>
      </w:r>
      <w:r w:rsidRPr="00EE0E78">
        <w:rPr>
          <w:sz w:val="28"/>
          <w:szCs w:val="28"/>
        </w:rPr>
        <w:t xml:space="preserve"> главных распорядителей</w:t>
      </w:r>
      <w:r w:rsidR="00EE0E78" w:rsidRPr="00EE0E78">
        <w:rPr>
          <w:sz w:val="28"/>
          <w:szCs w:val="28"/>
        </w:rPr>
        <w:t>, получателей средств</w:t>
      </w:r>
      <w:r w:rsidR="0099287B">
        <w:rPr>
          <w:sz w:val="28"/>
          <w:szCs w:val="28"/>
        </w:rPr>
        <w:t xml:space="preserve"> бюджета города Смоленска</w:t>
      </w:r>
      <w:r w:rsidR="00EE0E78" w:rsidRPr="00EE0E78">
        <w:rPr>
          <w:sz w:val="28"/>
          <w:szCs w:val="28"/>
        </w:rPr>
        <w:t>, а также в связи с передачей муниципального имущества</w:t>
      </w:r>
      <w:r w:rsidRPr="00EE0E78">
        <w:rPr>
          <w:sz w:val="28"/>
          <w:szCs w:val="28"/>
        </w:rPr>
        <w:t>;</w:t>
      </w:r>
    </w:p>
    <w:p w:rsidR="003A36D5" w:rsidRPr="00EE0E78" w:rsidRDefault="003A36D5" w:rsidP="00F71187">
      <w:pPr>
        <w:ind w:firstLine="709"/>
        <w:jc w:val="both"/>
        <w:rPr>
          <w:sz w:val="28"/>
          <w:szCs w:val="28"/>
        </w:rPr>
      </w:pPr>
      <w:r w:rsidRPr="00EE0E78">
        <w:rPr>
          <w:sz w:val="28"/>
          <w:szCs w:val="28"/>
        </w:rPr>
        <w:t>00</w:t>
      </w:r>
      <w:r w:rsidR="006E32E4">
        <w:rPr>
          <w:sz w:val="28"/>
          <w:szCs w:val="28"/>
        </w:rPr>
        <w:t>3</w:t>
      </w:r>
      <w:r w:rsidRPr="00EE0E78">
        <w:rPr>
          <w:sz w:val="28"/>
          <w:szCs w:val="28"/>
        </w:rPr>
        <w:t xml:space="preserve"> - изменения, вносимые в случае исполнения судебных актов, предусматривающих обращение взыскания на средства бюджета города Смоленска;</w:t>
      </w:r>
    </w:p>
    <w:p w:rsidR="003A36D5" w:rsidRPr="00EE0E78" w:rsidRDefault="003A36D5" w:rsidP="00F71187">
      <w:pPr>
        <w:ind w:firstLine="709"/>
        <w:jc w:val="both"/>
        <w:rPr>
          <w:sz w:val="28"/>
          <w:szCs w:val="28"/>
        </w:rPr>
      </w:pPr>
      <w:r w:rsidRPr="00EE0E78">
        <w:rPr>
          <w:sz w:val="28"/>
          <w:szCs w:val="28"/>
        </w:rPr>
        <w:t>00</w:t>
      </w:r>
      <w:r w:rsidR="006E32E4">
        <w:rPr>
          <w:sz w:val="28"/>
          <w:szCs w:val="28"/>
        </w:rPr>
        <w:t>4</w:t>
      </w:r>
      <w:r w:rsidRPr="00EE0E78">
        <w:rPr>
          <w:sz w:val="28"/>
          <w:szCs w:val="28"/>
        </w:rPr>
        <w:t xml:space="preserve"> - изменения, вносимые в случае использования </w:t>
      </w:r>
      <w:r w:rsidR="00EE0E78" w:rsidRPr="00EE0E78">
        <w:rPr>
          <w:sz w:val="28"/>
          <w:szCs w:val="28"/>
        </w:rPr>
        <w:t xml:space="preserve">(перераспределения) </w:t>
      </w:r>
      <w:r w:rsidRPr="00EE0E78">
        <w:rPr>
          <w:sz w:val="28"/>
          <w:szCs w:val="28"/>
        </w:rPr>
        <w:t>средств резервного фонда Администрации города Смоленска;</w:t>
      </w:r>
    </w:p>
    <w:p w:rsidR="003A36D5" w:rsidRPr="00EE0E78" w:rsidRDefault="003A36D5" w:rsidP="00F71187">
      <w:pPr>
        <w:ind w:firstLine="709"/>
        <w:jc w:val="both"/>
        <w:rPr>
          <w:sz w:val="28"/>
          <w:szCs w:val="28"/>
        </w:rPr>
      </w:pPr>
      <w:r w:rsidRPr="00EE0E78">
        <w:rPr>
          <w:sz w:val="28"/>
          <w:szCs w:val="28"/>
        </w:rPr>
        <w:t>00</w:t>
      </w:r>
      <w:r w:rsidR="006E32E4">
        <w:rPr>
          <w:sz w:val="28"/>
          <w:szCs w:val="28"/>
        </w:rPr>
        <w:t>5</w:t>
      </w:r>
      <w:r w:rsidRPr="00EE0E78">
        <w:rPr>
          <w:sz w:val="28"/>
          <w:szCs w:val="28"/>
        </w:rPr>
        <w:t xml:space="preserve"> - изменения, вносимые в случае </w:t>
      </w:r>
      <w:r w:rsidR="00EE0E78" w:rsidRPr="00EE0E78">
        <w:rPr>
          <w:sz w:val="28"/>
          <w:szCs w:val="28"/>
        </w:rPr>
        <w:t>пере</w:t>
      </w:r>
      <w:r w:rsidRPr="00EE0E78">
        <w:rPr>
          <w:sz w:val="28"/>
          <w:szCs w:val="28"/>
        </w:rPr>
        <w:t>распределения бюджетных ассигнований</w:t>
      </w:r>
      <w:r w:rsidR="00EE0E78" w:rsidRPr="00EE0E78">
        <w:rPr>
          <w:sz w:val="28"/>
          <w:szCs w:val="28"/>
        </w:rPr>
        <w:t>, предоставляемых</w:t>
      </w:r>
      <w:r w:rsidRPr="00EE0E78">
        <w:rPr>
          <w:sz w:val="28"/>
          <w:szCs w:val="28"/>
        </w:rPr>
        <w:t xml:space="preserve"> на конкурсной основе;</w:t>
      </w:r>
    </w:p>
    <w:p w:rsidR="006E32E4" w:rsidRPr="00EE0E78" w:rsidRDefault="006E32E4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E973BD">
        <w:rPr>
          <w:sz w:val="28"/>
          <w:szCs w:val="28"/>
        </w:rPr>
        <w:t>6</w:t>
      </w:r>
      <w:r>
        <w:rPr>
          <w:sz w:val="28"/>
          <w:szCs w:val="28"/>
        </w:rPr>
        <w:t xml:space="preserve"> - изменения, вносимые в случае перераспределения бюджетных ассигнований, предусмотренных главному распорядителю средств</w:t>
      </w:r>
      <w:r w:rsidR="0099287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города</w:t>
      </w:r>
      <w:r w:rsidR="0099287B">
        <w:rPr>
          <w:sz w:val="28"/>
          <w:szCs w:val="28"/>
        </w:rPr>
        <w:t xml:space="preserve"> Смоленска</w:t>
      </w:r>
      <w:r>
        <w:rPr>
          <w:sz w:val="28"/>
          <w:szCs w:val="28"/>
        </w:rPr>
        <w:t>, в пределах 10 процентов объема указанных бюджетных ассигнований;</w:t>
      </w:r>
    </w:p>
    <w:p w:rsidR="0080685E" w:rsidRDefault="0080685E" w:rsidP="00F71187">
      <w:pPr>
        <w:ind w:firstLine="709"/>
        <w:jc w:val="both"/>
        <w:rPr>
          <w:sz w:val="28"/>
          <w:szCs w:val="28"/>
        </w:rPr>
      </w:pPr>
      <w:proofErr w:type="gramStart"/>
      <w:r w:rsidRPr="00E05FA8">
        <w:rPr>
          <w:sz w:val="28"/>
          <w:szCs w:val="28"/>
        </w:rPr>
        <w:t>0</w:t>
      </w:r>
      <w:r w:rsidR="00FB4D7A">
        <w:rPr>
          <w:sz w:val="28"/>
          <w:szCs w:val="28"/>
        </w:rPr>
        <w:t>0</w:t>
      </w:r>
      <w:r w:rsidR="00E973BD">
        <w:rPr>
          <w:sz w:val="28"/>
          <w:szCs w:val="28"/>
        </w:rPr>
        <w:t>7</w:t>
      </w:r>
      <w:r w:rsidRPr="00E05FA8">
        <w:rPr>
          <w:sz w:val="28"/>
          <w:szCs w:val="28"/>
        </w:rPr>
        <w:t xml:space="preserve"> - изменения, вносимые в случае использования </w:t>
      </w:r>
      <w:r w:rsidR="006E32E4">
        <w:rPr>
          <w:sz w:val="28"/>
          <w:szCs w:val="28"/>
        </w:rPr>
        <w:t>остатков межбюджетных трансфертов, предоставленных из областного бюджета бюджету города в форме субвенций и субсидий, образовавшихся по состоянию на 1 января текущего финансового года на едином счете бюджета города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на те же цели</w:t>
      </w:r>
      <w:r w:rsidRPr="00E05FA8">
        <w:rPr>
          <w:sz w:val="28"/>
          <w:szCs w:val="28"/>
        </w:rPr>
        <w:t>;</w:t>
      </w:r>
      <w:proofErr w:type="gramEnd"/>
    </w:p>
    <w:p w:rsidR="00E05FA8" w:rsidRDefault="00E05FA8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836637">
        <w:rPr>
          <w:sz w:val="28"/>
          <w:szCs w:val="28"/>
        </w:rPr>
        <w:t>0</w:t>
      </w:r>
      <w:r w:rsidR="00E973BD">
        <w:rPr>
          <w:sz w:val="28"/>
          <w:szCs w:val="28"/>
        </w:rPr>
        <w:t>8</w:t>
      </w:r>
      <w:r>
        <w:rPr>
          <w:sz w:val="28"/>
          <w:szCs w:val="28"/>
        </w:rPr>
        <w:t xml:space="preserve"> - изменения, вносимые в случае изменения типа муниципальных учреждений;</w:t>
      </w:r>
    </w:p>
    <w:p w:rsidR="00E05FA8" w:rsidRPr="00E05FA8" w:rsidRDefault="00E05FA8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E973BD">
        <w:rPr>
          <w:sz w:val="28"/>
          <w:szCs w:val="28"/>
        </w:rPr>
        <w:t>09</w:t>
      </w:r>
      <w:r>
        <w:rPr>
          <w:sz w:val="28"/>
          <w:szCs w:val="28"/>
        </w:rPr>
        <w:t xml:space="preserve"> - изменения, вносимые в случае внесения изменений в муниципальную программу в части перераспределения бюджетных ассигнований по подпрограммам и мероприятиям, а также включения новых мероприятий, в пределах общего объема бюджетных ассигнований, предусмотренных в текущем году решением о бюджете на реализацию данной муниципальной программы;</w:t>
      </w:r>
    </w:p>
    <w:p w:rsidR="00174B56" w:rsidRPr="00E05FA8" w:rsidRDefault="00174B56" w:rsidP="00F71187">
      <w:pPr>
        <w:ind w:firstLine="709"/>
        <w:jc w:val="both"/>
        <w:rPr>
          <w:sz w:val="28"/>
          <w:szCs w:val="28"/>
        </w:rPr>
      </w:pPr>
      <w:r w:rsidRPr="00E05FA8">
        <w:rPr>
          <w:sz w:val="28"/>
          <w:szCs w:val="28"/>
        </w:rPr>
        <w:t>01</w:t>
      </w:r>
      <w:r w:rsidR="00E973BD">
        <w:rPr>
          <w:sz w:val="28"/>
          <w:szCs w:val="28"/>
        </w:rPr>
        <w:t>0</w:t>
      </w:r>
      <w:r w:rsidRPr="00E05FA8">
        <w:rPr>
          <w:sz w:val="28"/>
          <w:szCs w:val="28"/>
        </w:rPr>
        <w:t xml:space="preserve"> - </w:t>
      </w:r>
      <w:r w:rsidR="00E05FA8" w:rsidRPr="00E05FA8">
        <w:rPr>
          <w:sz w:val="28"/>
          <w:szCs w:val="28"/>
        </w:rPr>
        <w:t xml:space="preserve">изменения, вносимые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 решением о бюджете, а также в случае сокращения (возврата при отсутствии потребности) указанных </w:t>
      </w:r>
      <w:r w:rsidR="002C0A97">
        <w:rPr>
          <w:sz w:val="28"/>
          <w:szCs w:val="28"/>
        </w:rPr>
        <w:t>средств</w:t>
      </w:r>
      <w:r w:rsidRPr="00E05FA8">
        <w:rPr>
          <w:sz w:val="28"/>
          <w:szCs w:val="28"/>
        </w:rPr>
        <w:t>;</w:t>
      </w:r>
    </w:p>
    <w:p w:rsidR="00174B56" w:rsidRPr="00FC596E" w:rsidRDefault="00174B56" w:rsidP="00F71187">
      <w:pPr>
        <w:ind w:firstLine="709"/>
        <w:jc w:val="both"/>
        <w:rPr>
          <w:sz w:val="28"/>
          <w:szCs w:val="28"/>
        </w:rPr>
      </w:pPr>
      <w:r w:rsidRPr="00FC596E">
        <w:rPr>
          <w:sz w:val="28"/>
          <w:szCs w:val="28"/>
        </w:rPr>
        <w:t>01</w:t>
      </w:r>
      <w:r w:rsidR="00E973BD">
        <w:rPr>
          <w:sz w:val="28"/>
          <w:szCs w:val="28"/>
        </w:rPr>
        <w:t>1</w:t>
      </w:r>
      <w:r w:rsidRPr="00FC596E">
        <w:rPr>
          <w:sz w:val="28"/>
          <w:szCs w:val="28"/>
        </w:rPr>
        <w:t xml:space="preserve"> - </w:t>
      </w:r>
      <w:r w:rsidR="00E05FA8" w:rsidRPr="00FC596E">
        <w:rPr>
          <w:sz w:val="28"/>
          <w:szCs w:val="28"/>
        </w:rPr>
        <w:t xml:space="preserve">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</w:t>
      </w:r>
      <w:r w:rsidR="00FC596E" w:rsidRPr="00FC596E">
        <w:rPr>
          <w:sz w:val="28"/>
          <w:szCs w:val="28"/>
        </w:rPr>
        <w:t>указанных ассигнований, утвержденных решением о бюджете на их исполнение в текущем финансовом году</w:t>
      </w:r>
      <w:r w:rsidR="00E973BD">
        <w:rPr>
          <w:sz w:val="28"/>
          <w:szCs w:val="28"/>
        </w:rPr>
        <w:t>.</w:t>
      </w:r>
    </w:p>
    <w:p w:rsidR="00FA60CE" w:rsidRDefault="00C24B2A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 w:rsidR="00977EFD">
        <w:rPr>
          <w:sz w:val="28"/>
          <w:szCs w:val="28"/>
        </w:rPr>
        <w:t xml:space="preserve"> В случае</w:t>
      </w:r>
      <w:proofErr w:type="gramStart"/>
      <w:r w:rsidR="00977EFD">
        <w:rPr>
          <w:sz w:val="28"/>
          <w:szCs w:val="28"/>
        </w:rPr>
        <w:t>,</w:t>
      </w:r>
      <w:proofErr w:type="gramEnd"/>
      <w:r w:rsidR="00977EFD">
        <w:rPr>
          <w:sz w:val="28"/>
          <w:szCs w:val="28"/>
        </w:rPr>
        <w:t xml:space="preserve"> если предлагаемые изменения предусматривают</w:t>
      </w:r>
      <w:r w:rsidR="00EA4194">
        <w:rPr>
          <w:sz w:val="28"/>
          <w:szCs w:val="28"/>
        </w:rPr>
        <w:t xml:space="preserve"> уменьшение бюджетных ассигнований, главные распорядители средств принимают обязательство о недопущении образования кредиторской задолженности.</w:t>
      </w:r>
    </w:p>
    <w:p w:rsidR="00EA4194" w:rsidRDefault="00EA4194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предлагаемые изменения показателей сводной бюджетной росписи связаны с недостаточностью бюджетных ассигнований для исполнения публичных нормативных обязательств, то к письменному предложению главного распорядителя средств прикрепляется также расчет ожидаемого объема бюджетных ассигнований, необходимых для исполнения публичных нормативных обязательств в текущем финансовом году, завизированный заместителем Главы города </w:t>
      </w:r>
      <w:r>
        <w:rPr>
          <w:sz w:val="28"/>
          <w:szCs w:val="28"/>
        </w:rPr>
        <w:lastRenderedPageBreak/>
        <w:t xml:space="preserve">Смоленска, </w:t>
      </w:r>
      <w:r w:rsidR="00350CB5">
        <w:rPr>
          <w:sz w:val="28"/>
          <w:szCs w:val="28"/>
        </w:rPr>
        <w:t>координирующим</w:t>
      </w:r>
      <w:r>
        <w:rPr>
          <w:sz w:val="28"/>
          <w:szCs w:val="28"/>
        </w:rPr>
        <w:t xml:space="preserve"> деятельность соответствующего главного распорядителя средств.</w:t>
      </w:r>
    </w:p>
    <w:p w:rsidR="00EA4194" w:rsidRDefault="00EA4194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 Уменьшение бюджетных ассигнований, предусмотренных на исполнение публичных нормативных обязательств и обслуживание муниципального долга города Смоленска, для увеличения иных бюджетных ассигнований без внесения изменений в решение о бюджете не допускается.</w:t>
      </w:r>
    </w:p>
    <w:p w:rsidR="00EA4194" w:rsidRDefault="00EA4194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 </w:t>
      </w:r>
      <w:r w:rsidR="00A57468">
        <w:rPr>
          <w:sz w:val="28"/>
          <w:szCs w:val="28"/>
        </w:rPr>
        <w:t>Бюджетный отдел</w:t>
      </w:r>
      <w:r>
        <w:rPr>
          <w:sz w:val="28"/>
          <w:szCs w:val="28"/>
        </w:rPr>
        <w:t xml:space="preserve"> в течение трех рабочих дней со дня поступления в ФКУ предложений</w:t>
      </w:r>
      <w:r w:rsidR="00C00C10">
        <w:rPr>
          <w:sz w:val="28"/>
          <w:szCs w:val="28"/>
        </w:rPr>
        <w:t xml:space="preserve"> главн</w:t>
      </w:r>
      <w:r w:rsidR="00B95B27">
        <w:rPr>
          <w:sz w:val="28"/>
          <w:szCs w:val="28"/>
        </w:rPr>
        <w:t>ого</w:t>
      </w:r>
      <w:r w:rsidR="00C00C10">
        <w:rPr>
          <w:sz w:val="28"/>
          <w:szCs w:val="28"/>
        </w:rPr>
        <w:t xml:space="preserve"> распорядител</w:t>
      </w:r>
      <w:r w:rsidR="00B95B27">
        <w:rPr>
          <w:sz w:val="28"/>
          <w:szCs w:val="28"/>
        </w:rPr>
        <w:t>я</w:t>
      </w:r>
      <w:r w:rsidR="00C00C10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об изменении сводной бюджетной росписи и лимитов бюджетных обязательств в соответствии с </w:t>
      </w:r>
      <w:r w:rsidR="00C00C10">
        <w:rPr>
          <w:sz w:val="28"/>
          <w:szCs w:val="28"/>
        </w:rPr>
        <w:t>под</w:t>
      </w:r>
      <w:r>
        <w:rPr>
          <w:sz w:val="28"/>
          <w:szCs w:val="28"/>
        </w:rPr>
        <w:t>пунктом 4.3.</w:t>
      </w:r>
      <w:r w:rsidR="00A57468">
        <w:rPr>
          <w:sz w:val="28"/>
          <w:szCs w:val="28"/>
        </w:rPr>
        <w:t>1</w:t>
      </w:r>
      <w:r>
        <w:rPr>
          <w:sz w:val="28"/>
          <w:szCs w:val="28"/>
        </w:rPr>
        <w:t>. настоящего Порядка осуществляет их проверку на предмет:</w:t>
      </w:r>
    </w:p>
    <w:p w:rsidR="00EA4194" w:rsidRDefault="00EA4194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соответствия требованиям Бюджетного кодекса Российской Федерации, нормам решения о бюджете</w:t>
      </w:r>
      <w:r w:rsidR="00D30735">
        <w:rPr>
          <w:sz w:val="28"/>
          <w:szCs w:val="28"/>
        </w:rPr>
        <w:t>, решения о бюджетном процессе</w:t>
      </w:r>
      <w:r>
        <w:rPr>
          <w:sz w:val="28"/>
          <w:szCs w:val="28"/>
        </w:rPr>
        <w:t>;</w:t>
      </w:r>
    </w:p>
    <w:p w:rsidR="00EA4194" w:rsidRDefault="00EA4194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соответствия требованиям настоящего Порядка;</w:t>
      </w:r>
    </w:p>
    <w:p w:rsidR="00EA4194" w:rsidRDefault="00EA4194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правильности применения кодов бюджетной классификации расходов, кодов дополнительной детализации;</w:t>
      </w:r>
    </w:p>
    <w:p w:rsidR="00EA4194" w:rsidRDefault="00EA4194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наличия письменных обязательств о недопущении образования кредиторской задолженности в текущем финансовом году в связи с сокращением соответствующих расходов бюджет</w:t>
      </w:r>
      <w:r w:rsidR="00D3073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Смоленска;</w:t>
      </w:r>
    </w:p>
    <w:p w:rsidR="00D30735" w:rsidRDefault="00EA4194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правильности заполнения обязательных полей в справке об изменении сводной бюджетной росписи и лимитов бюджетных обязательств</w:t>
      </w:r>
      <w:r w:rsidR="00D30735">
        <w:rPr>
          <w:sz w:val="28"/>
          <w:szCs w:val="28"/>
        </w:rPr>
        <w:t>.</w:t>
      </w:r>
    </w:p>
    <w:p w:rsidR="005830FC" w:rsidRDefault="005830FC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4.3.5. В случае несоблюдения требований, указанных в подпункте 4.3.4 настоящего Порядка, ответственный работник </w:t>
      </w:r>
      <w:r w:rsidR="00D30735">
        <w:rPr>
          <w:sz w:val="28"/>
          <w:szCs w:val="28"/>
        </w:rPr>
        <w:t>бюджетного отдела</w:t>
      </w:r>
      <w:r w:rsidR="00C00C10">
        <w:rPr>
          <w:sz w:val="28"/>
          <w:szCs w:val="28"/>
        </w:rPr>
        <w:t xml:space="preserve"> в течение </w:t>
      </w:r>
      <w:r w:rsidR="00B95B27">
        <w:rPr>
          <w:sz w:val="28"/>
          <w:szCs w:val="28"/>
        </w:rPr>
        <w:t>трех</w:t>
      </w:r>
      <w:r w:rsidR="00C00C10">
        <w:rPr>
          <w:sz w:val="28"/>
          <w:szCs w:val="28"/>
        </w:rPr>
        <w:t xml:space="preserve"> рабоч</w:t>
      </w:r>
      <w:r w:rsidR="00B95B27">
        <w:rPr>
          <w:sz w:val="28"/>
          <w:szCs w:val="28"/>
        </w:rPr>
        <w:t>их</w:t>
      </w:r>
      <w:r w:rsidR="00C00C10">
        <w:rPr>
          <w:sz w:val="28"/>
          <w:szCs w:val="28"/>
        </w:rPr>
        <w:t xml:space="preserve"> дн</w:t>
      </w:r>
      <w:r w:rsidR="00B95B27">
        <w:rPr>
          <w:sz w:val="28"/>
          <w:szCs w:val="28"/>
        </w:rPr>
        <w:t>ей</w:t>
      </w:r>
      <w:r w:rsidR="00C00C10">
        <w:rPr>
          <w:sz w:val="28"/>
          <w:szCs w:val="28"/>
        </w:rPr>
        <w:t xml:space="preserve"> со дня поступления в ФКУ предложений главного распорядителя средств об изменении сводной бюджетной росписи и </w:t>
      </w:r>
      <w:proofErr w:type="gramStart"/>
      <w:r w:rsidR="00C00C10">
        <w:rPr>
          <w:sz w:val="28"/>
          <w:szCs w:val="28"/>
        </w:rPr>
        <w:t>лимитов</w:t>
      </w:r>
      <w:proofErr w:type="gramEnd"/>
      <w:r w:rsidR="00C00C10">
        <w:rPr>
          <w:sz w:val="28"/>
          <w:szCs w:val="28"/>
        </w:rPr>
        <w:t xml:space="preserve"> бюджетных </w:t>
      </w:r>
      <w:proofErr w:type="spellStart"/>
      <w:r w:rsidR="00C00C10">
        <w:rPr>
          <w:sz w:val="28"/>
          <w:szCs w:val="28"/>
        </w:rPr>
        <w:t>обязательств</w:t>
      </w:r>
      <w:r w:rsidR="002539AE">
        <w:rPr>
          <w:sz w:val="28"/>
          <w:szCs w:val="28"/>
        </w:rPr>
        <w:t>не</w:t>
      </w:r>
      <w:proofErr w:type="spellEnd"/>
      <w:r w:rsidR="002539AE">
        <w:rPr>
          <w:sz w:val="28"/>
          <w:szCs w:val="28"/>
        </w:rPr>
        <w:t xml:space="preserve"> согласовывает</w:t>
      </w:r>
      <w:r>
        <w:rPr>
          <w:sz w:val="28"/>
          <w:szCs w:val="28"/>
        </w:rPr>
        <w:t xml:space="preserve"> предложения главного распорядителя средств об изменении сводной бюджетной росписи и лимитов бюджетных обязательств путем </w:t>
      </w:r>
      <w:proofErr w:type="spellStart"/>
      <w:r w:rsidR="00F36802">
        <w:rPr>
          <w:sz w:val="28"/>
          <w:szCs w:val="28"/>
        </w:rPr>
        <w:t>забраковки</w:t>
      </w:r>
      <w:proofErr w:type="spellEnd"/>
      <w:r w:rsidR="00F36802">
        <w:rPr>
          <w:sz w:val="28"/>
          <w:szCs w:val="28"/>
        </w:rPr>
        <w:t xml:space="preserve"> с</w:t>
      </w:r>
      <w:r>
        <w:rPr>
          <w:sz w:val="28"/>
          <w:szCs w:val="28"/>
        </w:rPr>
        <w:t>правк</w:t>
      </w:r>
      <w:r w:rsidR="00F36802">
        <w:rPr>
          <w:sz w:val="28"/>
          <w:szCs w:val="28"/>
        </w:rPr>
        <w:t>и</w:t>
      </w:r>
      <w:r>
        <w:rPr>
          <w:sz w:val="28"/>
          <w:szCs w:val="28"/>
        </w:rPr>
        <w:t xml:space="preserve"> об изменении сводной бюджетной росписи и лимитов бюджетных обязательств  указанием причины </w:t>
      </w:r>
      <w:proofErr w:type="spellStart"/>
      <w:r>
        <w:rPr>
          <w:sz w:val="28"/>
          <w:szCs w:val="28"/>
        </w:rPr>
        <w:t>забраковки</w:t>
      </w:r>
      <w:proofErr w:type="spellEnd"/>
      <w:r>
        <w:rPr>
          <w:sz w:val="28"/>
          <w:szCs w:val="28"/>
        </w:rPr>
        <w:t>.</w:t>
      </w:r>
    </w:p>
    <w:p w:rsidR="005830FC" w:rsidRDefault="005830FC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</w:t>
      </w:r>
      <w:proofErr w:type="spellStart"/>
      <w:r>
        <w:rPr>
          <w:sz w:val="28"/>
          <w:szCs w:val="28"/>
        </w:rPr>
        <w:t>забраковки</w:t>
      </w:r>
      <w:proofErr w:type="spellEnd"/>
      <w:r>
        <w:rPr>
          <w:sz w:val="28"/>
          <w:szCs w:val="28"/>
        </w:rPr>
        <w:t xml:space="preserve"> проставляются с указанием следующих кодов </w:t>
      </w:r>
      <w:proofErr w:type="spellStart"/>
      <w:r>
        <w:rPr>
          <w:sz w:val="28"/>
          <w:szCs w:val="28"/>
        </w:rPr>
        <w:t>забраковки</w:t>
      </w:r>
      <w:proofErr w:type="spellEnd"/>
      <w:r>
        <w:rPr>
          <w:sz w:val="28"/>
          <w:szCs w:val="28"/>
        </w:rPr>
        <w:t>:</w:t>
      </w:r>
    </w:p>
    <w:p w:rsidR="003D2926" w:rsidRDefault="005830FC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001 - несоответствие требованиям Бюджетного кодекса Российской Федерации, нормам решения о бюджете, решения о бюджетном процессе</w:t>
      </w:r>
      <w:r w:rsidR="003D2926">
        <w:rPr>
          <w:sz w:val="28"/>
          <w:szCs w:val="28"/>
        </w:rPr>
        <w:t>;</w:t>
      </w:r>
    </w:p>
    <w:p w:rsidR="005830FC" w:rsidRDefault="005830FC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002 - не</w:t>
      </w:r>
      <w:r w:rsidR="00EC5569">
        <w:rPr>
          <w:sz w:val="28"/>
          <w:szCs w:val="28"/>
        </w:rPr>
        <w:t>соответствие требования</w:t>
      </w:r>
      <w:r w:rsidR="003D2926">
        <w:rPr>
          <w:sz w:val="28"/>
          <w:szCs w:val="28"/>
        </w:rPr>
        <w:t>м</w:t>
      </w:r>
      <w:r w:rsidR="00EC5569">
        <w:rPr>
          <w:sz w:val="28"/>
          <w:szCs w:val="28"/>
        </w:rPr>
        <w:t xml:space="preserve"> Порядка;</w:t>
      </w:r>
    </w:p>
    <w:p w:rsidR="00EC5569" w:rsidRDefault="00EC5569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003 - несоответствие кодам бюджетной классификации расходов, код</w:t>
      </w:r>
      <w:r w:rsidR="003D2926">
        <w:rPr>
          <w:sz w:val="28"/>
          <w:szCs w:val="28"/>
        </w:rPr>
        <w:t>ам</w:t>
      </w:r>
      <w:r>
        <w:rPr>
          <w:sz w:val="28"/>
          <w:szCs w:val="28"/>
        </w:rPr>
        <w:t xml:space="preserve"> дополнительной детализации;</w:t>
      </w:r>
    </w:p>
    <w:p w:rsidR="00EC5569" w:rsidRDefault="00EC5569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004 - несоответствие требованиям о недопущении образования кредиторской задолженности;</w:t>
      </w:r>
    </w:p>
    <w:p w:rsidR="00EC5569" w:rsidRDefault="00EC5569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005 - неверное заполнение обязательных полей в справке</w:t>
      </w:r>
      <w:r w:rsidR="00C35E14">
        <w:rPr>
          <w:sz w:val="28"/>
          <w:szCs w:val="28"/>
        </w:rPr>
        <w:t xml:space="preserve"> об изменении сводной бюджетной росписи и лимитов бюджетных обязательств</w:t>
      </w:r>
      <w:r>
        <w:rPr>
          <w:sz w:val="28"/>
          <w:szCs w:val="28"/>
        </w:rPr>
        <w:t>.</w:t>
      </w:r>
    </w:p>
    <w:p w:rsidR="00EC5569" w:rsidRDefault="00EC5569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соответствия представленных в соответствии с </w:t>
      </w:r>
      <w:r w:rsidR="00C00C10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пунктом 4.3.1 настоящего Порядка предложений об изменении сводной бюджетной росписи и лимитов бюджетных обязательств требованиям </w:t>
      </w:r>
      <w:r w:rsidR="00C00C10">
        <w:rPr>
          <w:sz w:val="28"/>
          <w:szCs w:val="28"/>
        </w:rPr>
        <w:t>под</w:t>
      </w:r>
      <w:r>
        <w:rPr>
          <w:sz w:val="28"/>
          <w:szCs w:val="28"/>
        </w:rPr>
        <w:t>пункта 4.3.4 настоящего Порядка ответственный работник бюджетного отдела</w:t>
      </w:r>
      <w:r w:rsidR="00C00C10">
        <w:rPr>
          <w:sz w:val="28"/>
          <w:szCs w:val="28"/>
        </w:rPr>
        <w:t xml:space="preserve"> в течение одного рабочего дня со дня поступления предложений главного распорядителя средств об изменении сводной бюджетной росписи и </w:t>
      </w:r>
      <w:proofErr w:type="gramStart"/>
      <w:r w:rsidR="00C00C10">
        <w:rPr>
          <w:sz w:val="28"/>
          <w:szCs w:val="28"/>
        </w:rPr>
        <w:t>лимитов</w:t>
      </w:r>
      <w:proofErr w:type="gramEnd"/>
      <w:r w:rsidR="00C00C10">
        <w:rPr>
          <w:sz w:val="28"/>
          <w:szCs w:val="28"/>
        </w:rPr>
        <w:t xml:space="preserve"> бюджетных </w:t>
      </w:r>
      <w:proofErr w:type="spellStart"/>
      <w:r w:rsidR="00C00C10">
        <w:rPr>
          <w:sz w:val="28"/>
          <w:szCs w:val="28"/>
        </w:rPr>
        <w:t>обязательств</w:t>
      </w:r>
      <w:r w:rsidR="00B20F3B">
        <w:rPr>
          <w:sz w:val="28"/>
          <w:szCs w:val="28"/>
        </w:rPr>
        <w:t>согласовывает</w:t>
      </w:r>
      <w:proofErr w:type="spellEnd"/>
      <w:r w:rsidR="00B20F3B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</w:t>
      </w:r>
      <w:r w:rsidR="00B20F3B">
        <w:rPr>
          <w:sz w:val="28"/>
          <w:szCs w:val="28"/>
        </w:rPr>
        <w:t>у</w:t>
      </w:r>
      <w:r>
        <w:rPr>
          <w:sz w:val="28"/>
          <w:szCs w:val="28"/>
        </w:rPr>
        <w:t xml:space="preserve"> об изменении сводной бюджетной росписи и лимитов бюджетных обязатель</w:t>
      </w:r>
      <w:proofErr w:type="gramStart"/>
      <w:r>
        <w:rPr>
          <w:sz w:val="28"/>
          <w:szCs w:val="28"/>
        </w:rPr>
        <w:t>ств в ПК</w:t>
      </w:r>
      <w:proofErr w:type="gramEnd"/>
      <w:r>
        <w:rPr>
          <w:sz w:val="28"/>
          <w:szCs w:val="28"/>
        </w:rPr>
        <w:t>.</w:t>
      </w:r>
    </w:p>
    <w:p w:rsidR="00EF1AD6" w:rsidRDefault="004010F0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4.3.6. </w:t>
      </w:r>
      <w:proofErr w:type="gramStart"/>
      <w:r w:rsidR="00A57468">
        <w:rPr>
          <w:sz w:val="28"/>
          <w:szCs w:val="28"/>
        </w:rPr>
        <w:t>Начальник б</w:t>
      </w:r>
      <w:r>
        <w:rPr>
          <w:sz w:val="28"/>
          <w:szCs w:val="28"/>
        </w:rPr>
        <w:t>юджетн</w:t>
      </w:r>
      <w:r w:rsidR="00A57468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 w:rsidR="00A57468">
        <w:rPr>
          <w:sz w:val="28"/>
          <w:szCs w:val="28"/>
        </w:rPr>
        <w:t>а</w:t>
      </w:r>
      <w:r>
        <w:rPr>
          <w:sz w:val="28"/>
          <w:szCs w:val="28"/>
        </w:rPr>
        <w:t xml:space="preserve"> в течение одного рабочего дня после </w:t>
      </w:r>
      <w:r w:rsidR="00B20F3B">
        <w:rPr>
          <w:sz w:val="28"/>
          <w:szCs w:val="28"/>
        </w:rPr>
        <w:t>согласования справки</w:t>
      </w:r>
      <w:r w:rsidR="004924E6">
        <w:rPr>
          <w:sz w:val="28"/>
          <w:szCs w:val="28"/>
        </w:rPr>
        <w:t xml:space="preserve"> об изменении сводной бюджетной росписи и лимитов бюджетных обязательств </w:t>
      </w:r>
      <w:r>
        <w:rPr>
          <w:sz w:val="28"/>
          <w:szCs w:val="28"/>
        </w:rPr>
        <w:t xml:space="preserve">ответственными работниками бюджетного отдела осуществляет проверку в ПК предложений главного распорядителя средств об изменении сводной бюджетной росписи и лимитов бюджетных обязательств на соответствие </w:t>
      </w:r>
      <w:r w:rsidR="003D2926">
        <w:rPr>
          <w:sz w:val="28"/>
          <w:szCs w:val="28"/>
        </w:rPr>
        <w:t xml:space="preserve">лимитов </w:t>
      </w:r>
      <w:r>
        <w:rPr>
          <w:sz w:val="28"/>
          <w:szCs w:val="28"/>
        </w:rPr>
        <w:t>бюджетных обязательств бюджетным ассигнованиям</w:t>
      </w:r>
      <w:r w:rsidR="005D7F3B">
        <w:rPr>
          <w:sz w:val="28"/>
          <w:szCs w:val="28"/>
        </w:rPr>
        <w:t xml:space="preserve"> </w:t>
      </w:r>
      <w:proofErr w:type="spellStart"/>
      <w:r w:rsidR="005D7F3B">
        <w:rPr>
          <w:sz w:val="28"/>
          <w:szCs w:val="28"/>
        </w:rPr>
        <w:t>и</w:t>
      </w:r>
      <w:r w:rsidR="00EF1AD6">
        <w:rPr>
          <w:sz w:val="28"/>
          <w:szCs w:val="28"/>
        </w:rPr>
        <w:t>согласовывает</w:t>
      </w:r>
      <w:proofErr w:type="spellEnd"/>
      <w:r w:rsidR="00EF1AD6">
        <w:rPr>
          <w:sz w:val="28"/>
          <w:szCs w:val="28"/>
        </w:rPr>
        <w:t xml:space="preserve"> справку об изменении сводной бюджетной росписи и лимитов бюджетных обязательств</w:t>
      </w:r>
      <w:r w:rsidR="004924E6">
        <w:rPr>
          <w:sz w:val="28"/>
          <w:szCs w:val="28"/>
        </w:rPr>
        <w:t>.</w:t>
      </w:r>
      <w:proofErr w:type="gramEnd"/>
    </w:p>
    <w:p w:rsidR="004924E6" w:rsidRDefault="00EF1AD6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проводки на справке об изменении сводной бюджетной росписи и лимитов бюджетных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оставляется в автоматизированном режиме после ее согласования начальником бюджетного отдела.</w:t>
      </w:r>
    </w:p>
    <w:p w:rsidR="004010F0" w:rsidRDefault="004010F0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4.3.7. Корректировка введенных данных</w:t>
      </w:r>
      <w:r w:rsidR="00065943">
        <w:rPr>
          <w:sz w:val="28"/>
          <w:szCs w:val="28"/>
        </w:rPr>
        <w:t xml:space="preserve"> с проставленной датой проводки </w:t>
      </w:r>
      <w:r>
        <w:rPr>
          <w:sz w:val="28"/>
          <w:szCs w:val="28"/>
        </w:rPr>
        <w:t>не допускается. Все необходимые изменения производятся в ПК текущей датой.</w:t>
      </w:r>
    </w:p>
    <w:p w:rsidR="004010F0" w:rsidRDefault="004010F0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4.3.8. </w:t>
      </w:r>
      <w:proofErr w:type="gramStart"/>
      <w:r>
        <w:rPr>
          <w:sz w:val="28"/>
          <w:szCs w:val="28"/>
        </w:rPr>
        <w:t>ФКУ доводит до главных распорядителей средств (главных администраторов финансирования дефицита бюджета города Смоленска) изменения показателей сводной бюджетной росписи и лимитов бюджетных обязательств уведомлением об изменении сводной бюджетной росписи и лимитов бюджетных обязательств на</w:t>
      </w:r>
      <w:r w:rsidR="00065943">
        <w:rPr>
          <w:sz w:val="28"/>
          <w:szCs w:val="28"/>
        </w:rPr>
        <w:t xml:space="preserve"> очередной</w:t>
      </w:r>
      <w:r>
        <w:rPr>
          <w:sz w:val="28"/>
          <w:szCs w:val="28"/>
        </w:rPr>
        <w:t xml:space="preserve"> финансовый год и на плановый период по форме согласно приложению № 5 к настоящему Порядку (далее - уведомление об изменении сводной бюджетной росписи и лимитов бюджетных обязательств).</w:t>
      </w:r>
      <w:proofErr w:type="gramEnd"/>
    </w:p>
    <w:p w:rsidR="00F65963" w:rsidRDefault="004010F0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уведомлений об изменении сводной бюджетной росписи и лимитов бюджетных обязательств осуществляется в автоматизированном режиме после проставления в ПК даты проводки</w:t>
      </w:r>
      <w:r w:rsidR="00F65963">
        <w:rPr>
          <w:sz w:val="28"/>
          <w:szCs w:val="28"/>
        </w:rPr>
        <w:t>.</w:t>
      </w:r>
    </w:p>
    <w:p w:rsidR="004010F0" w:rsidRDefault="004010F0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следующий рабочий день после формирования в автоматизированном режиме уведомлений об изменении сводной бюджетной росписи и лимитов бюджетных обязательств на</w:t>
      </w:r>
      <w:r w:rsidR="004E4D7E">
        <w:rPr>
          <w:sz w:val="28"/>
          <w:szCs w:val="28"/>
        </w:rPr>
        <w:t>чальник бюджетного отдела подписывает их путем проставления ЭП в ПК.</w:t>
      </w:r>
    </w:p>
    <w:p w:rsidR="004E4D7E" w:rsidRDefault="004E4D7E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ФКУ</w:t>
      </w:r>
      <w:r w:rsidR="00065943">
        <w:rPr>
          <w:sz w:val="28"/>
          <w:szCs w:val="28"/>
        </w:rPr>
        <w:t xml:space="preserve"> (иное уполномоченное лицо)</w:t>
      </w:r>
      <w:r>
        <w:rPr>
          <w:sz w:val="28"/>
          <w:szCs w:val="28"/>
        </w:rPr>
        <w:t xml:space="preserve"> в </w:t>
      </w:r>
      <w:r w:rsidR="00065943">
        <w:rPr>
          <w:sz w:val="28"/>
          <w:szCs w:val="28"/>
        </w:rPr>
        <w:t>день</w:t>
      </w:r>
      <w:r>
        <w:rPr>
          <w:sz w:val="28"/>
          <w:szCs w:val="28"/>
        </w:rPr>
        <w:t xml:space="preserve"> подписания начальником бюджетного отдела уведомлений об изменении сводной бюджетной росписи и лимитов бюджетных обязательств утверждает их путем проставления ЭП в ПК.</w:t>
      </w:r>
    </w:p>
    <w:p w:rsidR="004E4D7E" w:rsidRDefault="004E4D7E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Доведение уведомлений об изменении сводной бюджетной росписи и лимитов бюджетных обязательств до главных распорядителей средств (главных администраторов </w:t>
      </w:r>
      <w:proofErr w:type="gramStart"/>
      <w:r>
        <w:rPr>
          <w:sz w:val="28"/>
          <w:szCs w:val="28"/>
        </w:rPr>
        <w:t>источников финансирования дефицита бюджета города</w:t>
      </w:r>
      <w:proofErr w:type="gramEnd"/>
      <w:r>
        <w:rPr>
          <w:sz w:val="28"/>
          <w:szCs w:val="28"/>
        </w:rPr>
        <w:t xml:space="preserve"> Смоленска) осуществляется в автоматизированном режиме в ПК после проставления на них ЭП начальника ФКУ</w:t>
      </w:r>
      <w:r w:rsidR="00065943">
        <w:rPr>
          <w:sz w:val="28"/>
          <w:szCs w:val="28"/>
        </w:rPr>
        <w:t xml:space="preserve"> (иного уполномоченного лица)</w:t>
      </w:r>
      <w:r>
        <w:rPr>
          <w:sz w:val="28"/>
          <w:szCs w:val="28"/>
        </w:rPr>
        <w:t>.</w:t>
      </w:r>
    </w:p>
    <w:p w:rsidR="00EA3AA5" w:rsidRDefault="00EA3AA5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4.3.9. Хранение уведомлений об изменении сводной бюджетной росписи и лимитов бюджетных обязательств осуществляется в электронном виде в порядке, установленном ФКУ.</w:t>
      </w:r>
    </w:p>
    <w:p w:rsidR="004E4D7E" w:rsidRDefault="004E4D7E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Изменение лимитов бюджетных обязательств между кодами </w:t>
      </w:r>
      <w:r w:rsidR="00065943">
        <w:rPr>
          <w:sz w:val="28"/>
          <w:szCs w:val="28"/>
        </w:rPr>
        <w:t>дополнительной детализации</w:t>
      </w:r>
      <w:r>
        <w:rPr>
          <w:sz w:val="28"/>
          <w:szCs w:val="28"/>
        </w:rPr>
        <w:t xml:space="preserve"> или получателями средств бюджета города Смоленска осуществляется в следующем порядке:</w:t>
      </w:r>
    </w:p>
    <w:p w:rsidR="004E4D7E" w:rsidRDefault="00143A2F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 w:rsidR="004E4D7E">
        <w:rPr>
          <w:sz w:val="28"/>
          <w:szCs w:val="28"/>
        </w:rPr>
        <w:t xml:space="preserve">Главные распорядители </w:t>
      </w:r>
      <w:r w:rsidR="003D2926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в электронном виде представляют в ФКУ свои предложения на изменение лимитов бюджетных обязательств, которые включают:</w:t>
      </w:r>
    </w:p>
    <w:p w:rsidR="00143A2F" w:rsidRDefault="00143A2F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сопроводительное письмо о направлении предложений об изменении лимитов бюджетных обязательств с обоснованием предлагаемых изменений;</w:t>
      </w:r>
    </w:p>
    <w:p w:rsidR="00143A2F" w:rsidRDefault="00143A2F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справку об изменении сводной бюджетной росписи и лимитов бюджетных обязательств по форме согласно приложению № 4 к настоящему Порядку.</w:t>
      </w:r>
    </w:p>
    <w:p w:rsidR="00143A2F" w:rsidRDefault="00143A2F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Сопроводительное письмо о направлении предложений об изменении лимитов бюджетных обязательств и справка об изменении сводной бюджетной росписи и лимитов бюджетных обязательств оформляются в порядке, установленном </w:t>
      </w:r>
      <w:r w:rsidR="00065943">
        <w:rPr>
          <w:sz w:val="28"/>
          <w:szCs w:val="28"/>
        </w:rPr>
        <w:t>под</w:t>
      </w:r>
      <w:r>
        <w:rPr>
          <w:sz w:val="28"/>
          <w:szCs w:val="28"/>
        </w:rPr>
        <w:t>пунктом 4.3.1 настоящего Порядка.</w:t>
      </w:r>
    </w:p>
    <w:p w:rsidR="00143A2F" w:rsidRDefault="00143A2F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 данных об изменении лимитов бюджетных обязательств осуществляется главным распорядителем сре</w:t>
      </w:r>
      <w:proofErr w:type="gramStart"/>
      <w:r>
        <w:rPr>
          <w:sz w:val="28"/>
          <w:szCs w:val="28"/>
        </w:rPr>
        <w:t>дств в ПК</w:t>
      </w:r>
      <w:proofErr w:type="gramEnd"/>
      <w:r>
        <w:rPr>
          <w:sz w:val="28"/>
          <w:szCs w:val="28"/>
        </w:rPr>
        <w:t xml:space="preserve"> с указанием в строке «По вопросу» оснований для внесения изменений и кода вида изменений 017 - изменения, не приводящие к изменению показателей сводной бюджетной росписи.</w:t>
      </w:r>
    </w:p>
    <w:p w:rsidR="00143A2F" w:rsidRDefault="00143A2F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подлежат перераспределению в течение финансового года бюджетные ассигнования между кодами </w:t>
      </w:r>
      <w:r w:rsidR="00F91E1A">
        <w:rPr>
          <w:sz w:val="28"/>
          <w:szCs w:val="28"/>
        </w:rPr>
        <w:t>дополнительной детализации</w:t>
      </w:r>
      <w:r>
        <w:rPr>
          <w:sz w:val="28"/>
          <w:szCs w:val="28"/>
        </w:rPr>
        <w:t xml:space="preserve"> по следующим расходам:</w:t>
      </w:r>
    </w:p>
    <w:p w:rsidR="00143A2F" w:rsidRDefault="00143A2F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заработная плата;</w:t>
      </w:r>
    </w:p>
    <w:p w:rsidR="00143A2F" w:rsidRDefault="00143A2F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начисления на выплаты по оплате труда.</w:t>
      </w:r>
    </w:p>
    <w:p w:rsidR="008C51D7" w:rsidRPr="00D92991" w:rsidRDefault="00143A2F" w:rsidP="00F711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 не подлежат использованию средства экономии, сложившейся в ходе осуществления закупок товаров, работ, услуг для обеспечения муниципальных нужд, до принятия решения рабочей группой по оперативному рассмотрению вопросов исполнения бюджета города Смоленска в текущем финансовом году</w:t>
      </w:r>
      <w:r w:rsidR="003A6EF9">
        <w:rPr>
          <w:sz w:val="28"/>
          <w:szCs w:val="28"/>
        </w:rPr>
        <w:t xml:space="preserve"> и внесения изменений в решение о бюджете города Смоленска на текущий финансовый год и плановый период.</w:t>
      </w:r>
      <w:proofErr w:type="gramEnd"/>
    </w:p>
    <w:p w:rsidR="00F65963" w:rsidRDefault="0019518D" w:rsidP="004E6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 w:rsidR="004E6652">
        <w:rPr>
          <w:sz w:val="28"/>
          <w:szCs w:val="28"/>
        </w:rPr>
        <w:t>Бюджетный отдел осуществляет проверку и согласование предложений главного распорядителя средств об изменении лимитов бюджетных обязатель</w:t>
      </w:r>
      <w:proofErr w:type="gramStart"/>
      <w:r w:rsidR="004E6652">
        <w:rPr>
          <w:sz w:val="28"/>
          <w:szCs w:val="28"/>
        </w:rPr>
        <w:t>ств в ср</w:t>
      </w:r>
      <w:proofErr w:type="gramEnd"/>
      <w:r w:rsidR="004E6652">
        <w:rPr>
          <w:sz w:val="28"/>
          <w:szCs w:val="28"/>
        </w:rPr>
        <w:t>оки и в порядке, установленными подпунктами 4.3.4 – 4.3.6. настоящего Порядка.</w:t>
      </w:r>
    </w:p>
    <w:p w:rsidR="002A73DF" w:rsidRDefault="002A73DF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4E6652">
        <w:rPr>
          <w:sz w:val="28"/>
          <w:szCs w:val="28"/>
        </w:rPr>
        <w:t>3</w:t>
      </w:r>
      <w:r>
        <w:rPr>
          <w:sz w:val="28"/>
          <w:szCs w:val="28"/>
        </w:rPr>
        <w:t>. Формирование уведомлений об изменении сводной бюджетной росписи и лимитов бюджетных обязательств</w:t>
      </w:r>
      <w:r w:rsidR="00D16405">
        <w:rPr>
          <w:sz w:val="28"/>
          <w:szCs w:val="28"/>
        </w:rPr>
        <w:t xml:space="preserve"> по форме согласно приложению № 5 к настоящему Порядку</w:t>
      </w:r>
      <w:r>
        <w:rPr>
          <w:sz w:val="28"/>
          <w:szCs w:val="28"/>
        </w:rPr>
        <w:t xml:space="preserve"> и их доведение до главных распорядителей средств (главных администраторов </w:t>
      </w:r>
      <w:proofErr w:type="gramStart"/>
      <w:r>
        <w:rPr>
          <w:sz w:val="28"/>
          <w:szCs w:val="28"/>
        </w:rPr>
        <w:t>источников финансирования дефицита бюджета города</w:t>
      </w:r>
      <w:proofErr w:type="gramEnd"/>
      <w:r>
        <w:rPr>
          <w:sz w:val="28"/>
          <w:szCs w:val="28"/>
        </w:rPr>
        <w:t xml:space="preserve"> Смоленска) осуществляется в порядке, установленном </w:t>
      </w:r>
      <w:r w:rsidR="00D16405">
        <w:rPr>
          <w:sz w:val="28"/>
          <w:szCs w:val="28"/>
        </w:rPr>
        <w:t>под</w:t>
      </w:r>
      <w:r>
        <w:rPr>
          <w:sz w:val="28"/>
          <w:szCs w:val="28"/>
        </w:rPr>
        <w:t>пунктом 4.3.8 настоящего Порядка.</w:t>
      </w:r>
    </w:p>
    <w:p w:rsidR="00726FD8" w:rsidRDefault="00726FD8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>
        <w:rPr>
          <w:sz w:val="28"/>
          <w:szCs w:val="28"/>
        </w:rPr>
        <w:tab/>
        <w:t>В случае внесения изменений в решение о бюджете, внесение изменений в сводную бюджетную роспись и лимиты бюджетных обязательств осуществляется ФКУ в течение пяти рабочих дней со дня принятия решения о внесении изменений в решение о бюджете.</w:t>
      </w:r>
    </w:p>
    <w:p w:rsidR="00726FD8" w:rsidRDefault="00726FD8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Сопроводительное письмо о направлении предложений об изменении сводной бюджетной росписи и лимитов бюджетных обязательств оформляется, подписывается ЭП руководителя главного распорядителя средств (иного уполномоченного лица) и передается в ФКУ </w:t>
      </w:r>
      <w:r w:rsidR="00955CE0">
        <w:rPr>
          <w:sz w:val="28"/>
          <w:szCs w:val="28"/>
        </w:rPr>
        <w:t>посредством</w:t>
      </w:r>
      <w:r w:rsidR="00EF0854">
        <w:rPr>
          <w:sz w:val="28"/>
          <w:szCs w:val="28"/>
        </w:rPr>
        <w:t xml:space="preserve"> ПК «</w:t>
      </w:r>
      <w:proofErr w:type="spellStart"/>
      <w:r w:rsidR="00EF0854">
        <w:rPr>
          <w:sz w:val="28"/>
          <w:szCs w:val="28"/>
        </w:rPr>
        <w:t>ДелоПро</w:t>
      </w:r>
      <w:proofErr w:type="spellEnd"/>
      <w:r w:rsidR="00EF085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726FD8" w:rsidRDefault="00726FD8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Сводная бюджетная роспись ежеквартально в срок не позднее 15 числа месяца, следующего за истекшим кварталом, излагается в новой редакции с учетом изменений, внесенных в нее в истекшем квартале.</w:t>
      </w:r>
    </w:p>
    <w:p w:rsidR="00726FD8" w:rsidRDefault="00726FD8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бюджетная роспись в новой редакции формируется</w:t>
      </w:r>
      <w:r w:rsidR="00F91E1A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утверждается </w:t>
      </w:r>
      <w:r w:rsidR="00F91E1A">
        <w:rPr>
          <w:sz w:val="28"/>
          <w:szCs w:val="28"/>
        </w:rPr>
        <w:t xml:space="preserve">и хранится </w:t>
      </w:r>
      <w:r>
        <w:rPr>
          <w:sz w:val="28"/>
          <w:szCs w:val="28"/>
        </w:rPr>
        <w:t>в порядке, установленном пункт</w:t>
      </w:r>
      <w:r w:rsidR="00F91E1A">
        <w:rPr>
          <w:sz w:val="28"/>
          <w:szCs w:val="28"/>
        </w:rPr>
        <w:t>ами</w:t>
      </w:r>
      <w:r>
        <w:rPr>
          <w:sz w:val="28"/>
          <w:szCs w:val="28"/>
        </w:rPr>
        <w:t xml:space="preserve"> 1.3</w:t>
      </w:r>
      <w:r w:rsidR="00F91E1A">
        <w:rPr>
          <w:sz w:val="28"/>
          <w:szCs w:val="28"/>
        </w:rPr>
        <w:t>-1.4</w:t>
      </w:r>
      <w:r>
        <w:rPr>
          <w:sz w:val="28"/>
          <w:szCs w:val="28"/>
        </w:rPr>
        <w:t xml:space="preserve"> настоящего Порядка.</w:t>
      </w:r>
    </w:p>
    <w:p w:rsidR="00726FD8" w:rsidRDefault="00726FD8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Внесение изменений в сводную бюджетную роспись осуществляется </w:t>
      </w:r>
      <w:r w:rsidR="00EF0854">
        <w:rPr>
          <w:sz w:val="28"/>
          <w:szCs w:val="28"/>
        </w:rPr>
        <w:t xml:space="preserve">до </w:t>
      </w:r>
      <w:r>
        <w:rPr>
          <w:sz w:val="28"/>
          <w:szCs w:val="28"/>
        </w:rPr>
        <w:t>30 декабря текущего года.</w:t>
      </w:r>
    </w:p>
    <w:p w:rsidR="00726FD8" w:rsidRDefault="00726FD8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Бюджетные ассигнования и лимиты бюджетных обязательств текущего финансового года прекращают свое действие 31 декабря.</w:t>
      </w:r>
    </w:p>
    <w:p w:rsidR="006C616A" w:rsidRDefault="006C616A" w:rsidP="00F71187">
      <w:pPr>
        <w:ind w:firstLine="709"/>
        <w:jc w:val="both"/>
        <w:rPr>
          <w:sz w:val="28"/>
          <w:szCs w:val="28"/>
        </w:rPr>
      </w:pPr>
    </w:p>
    <w:p w:rsidR="006C616A" w:rsidRDefault="006C616A" w:rsidP="006C61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Состав сводной бюджетной </w:t>
      </w:r>
      <w:proofErr w:type="gramStart"/>
      <w:r>
        <w:rPr>
          <w:b/>
          <w:sz w:val="28"/>
          <w:szCs w:val="28"/>
        </w:rPr>
        <w:t>росписи главных распорядителей средств бюджета города</w:t>
      </w:r>
      <w:proofErr w:type="gramEnd"/>
      <w:r>
        <w:rPr>
          <w:b/>
          <w:sz w:val="28"/>
          <w:szCs w:val="28"/>
        </w:rPr>
        <w:t xml:space="preserve"> Смоленска (главных администраторов источников финансирования дефицита бюджета города Смоленска), порядок ее составления и утверждения, утверждение лимитов бюджетных обязательств (бюджетных ассигнований)</w:t>
      </w:r>
    </w:p>
    <w:p w:rsidR="006C616A" w:rsidRDefault="006C616A" w:rsidP="006C616A">
      <w:pPr>
        <w:ind w:firstLine="709"/>
        <w:jc w:val="center"/>
        <w:rPr>
          <w:b/>
          <w:sz w:val="28"/>
          <w:szCs w:val="28"/>
        </w:rPr>
      </w:pPr>
    </w:p>
    <w:p w:rsidR="006C616A" w:rsidRDefault="006C616A" w:rsidP="006C6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Бюджетная роспись главных распорядителей средств (главных администраторов </w:t>
      </w:r>
      <w:proofErr w:type="gramStart"/>
      <w:r>
        <w:rPr>
          <w:sz w:val="28"/>
          <w:szCs w:val="28"/>
        </w:rPr>
        <w:t>источников финансирования дефицита бюджета города</w:t>
      </w:r>
      <w:proofErr w:type="gramEnd"/>
      <w:r>
        <w:rPr>
          <w:sz w:val="28"/>
          <w:szCs w:val="28"/>
        </w:rPr>
        <w:t xml:space="preserve"> Смоленска) включает:</w:t>
      </w:r>
    </w:p>
    <w:p w:rsidR="006C616A" w:rsidRDefault="006C616A" w:rsidP="006C6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ассигнования по расходам главного распорядителя средств на очередной финансовый год и плановый период в разрезе получателей средств бюджета города Смоленска, подведомственных главному распорядителю средств, разделов, подразделов, целевых статей (муниципальных программ и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направлений деятельности), групп, подгрупп, элементов видов расходов классификации расходов бюджетов, кодов дополнительной детализации;</w:t>
      </w:r>
    </w:p>
    <w:p w:rsidR="000967EF" w:rsidRDefault="006C616A" w:rsidP="006C6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ассигнования</w:t>
      </w:r>
      <w:r w:rsidR="00CA7F1F">
        <w:rPr>
          <w:sz w:val="28"/>
          <w:szCs w:val="28"/>
        </w:rPr>
        <w:t xml:space="preserve"> по источникам </w:t>
      </w:r>
      <w:proofErr w:type="gramStart"/>
      <w:r w:rsidR="00CA7F1F">
        <w:rPr>
          <w:sz w:val="28"/>
          <w:szCs w:val="28"/>
        </w:rPr>
        <w:t>финансирования дефицита бюджета города Смоленска главного администратора источников финансирования дефицита бюджета города Смоленска</w:t>
      </w:r>
      <w:proofErr w:type="gramEnd"/>
      <w:r w:rsidR="00CA7F1F">
        <w:rPr>
          <w:sz w:val="28"/>
          <w:szCs w:val="28"/>
        </w:rPr>
        <w:t xml:space="preserve"> на очередной финансовый год и плановый период в разрезе администраторов источников финансирования дефицита бюджета города Смоленска (далее - администраторы источников) и кодов классификации источников финансирования дефицит</w:t>
      </w:r>
      <w:r w:rsidR="00EF0854">
        <w:rPr>
          <w:sz w:val="28"/>
          <w:szCs w:val="28"/>
        </w:rPr>
        <w:t>ов</w:t>
      </w:r>
      <w:r w:rsidR="00CA7F1F">
        <w:rPr>
          <w:sz w:val="28"/>
          <w:szCs w:val="28"/>
        </w:rPr>
        <w:t xml:space="preserve"> бюджет</w:t>
      </w:r>
      <w:r w:rsidR="00EF0854">
        <w:rPr>
          <w:sz w:val="28"/>
          <w:szCs w:val="28"/>
        </w:rPr>
        <w:t>ов</w:t>
      </w:r>
      <w:r w:rsidR="00CA7F1F">
        <w:rPr>
          <w:sz w:val="28"/>
          <w:szCs w:val="28"/>
        </w:rPr>
        <w:t>.</w:t>
      </w:r>
    </w:p>
    <w:p w:rsidR="00CA7F1F" w:rsidRDefault="00CA7F1F" w:rsidP="006C6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 xml:space="preserve">Бюджетная роспись главного распорядителя средств бюджета города Смоленска  (главного администратора источников финансирования дефицита бюджета города Смоленска) на </w:t>
      </w:r>
      <w:r w:rsidR="00ED4DAF">
        <w:rPr>
          <w:sz w:val="28"/>
          <w:szCs w:val="28"/>
        </w:rPr>
        <w:t xml:space="preserve">очередной </w:t>
      </w:r>
      <w:r>
        <w:rPr>
          <w:sz w:val="28"/>
          <w:szCs w:val="28"/>
        </w:rPr>
        <w:t>финансовый год и на плановый п</w:t>
      </w:r>
      <w:r w:rsidR="004328AE">
        <w:rPr>
          <w:sz w:val="28"/>
          <w:szCs w:val="28"/>
        </w:rPr>
        <w:t>ер</w:t>
      </w:r>
      <w:r>
        <w:rPr>
          <w:sz w:val="28"/>
          <w:szCs w:val="28"/>
        </w:rPr>
        <w:t xml:space="preserve">иод по форме согласно приложению № 6 к настоящему Порядку и лимиты бюджетных обязательств получателей средств бюджета города Смоленска на </w:t>
      </w:r>
      <w:r w:rsidR="00ED4DAF">
        <w:rPr>
          <w:sz w:val="28"/>
          <w:szCs w:val="28"/>
        </w:rPr>
        <w:t xml:space="preserve">очередной </w:t>
      </w:r>
      <w:r>
        <w:rPr>
          <w:sz w:val="28"/>
          <w:szCs w:val="28"/>
        </w:rPr>
        <w:t>финансовый год и на плановый период по форме согласно приложению № 7 к настоящему Порядку утверждаются</w:t>
      </w:r>
      <w:r w:rsidR="00ED4DAF">
        <w:rPr>
          <w:sz w:val="28"/>
          <w:szCs w:val="28"/>
        </w:rPr>
        <w:t xml:space="preserve"> руководителем</w:t>
      </w:r>
      <w:r>
        <w:rPr>
          <w:sz w:val="28"/>
          <w:szCs w:val="28"/>
        </w:rPr>
        <w:t xml:space="preserve"> главн</w:t>
      </w:r>
      <w:r w:rsidR="00ED4DAF"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распорядител</w:t>
      </w:r>
      <w:r w:rsidR="00ED4DAF">
        <w:rPr>
          <w:sz w:val="28"/>
          <w:szCs w:val="28"/>
        </w:rPr>
        <w:t>я</w:t>
      </w:r>
      <w:r>
        <w:rPr>
          <w:sz w:val="28"/>
          <w:szCs w:val="28"/>
        </w:rPr>
        <w:t xml:space="preserve"> средств (главн</w:t>
      </w:r>
      <w:r w:rsidR="00ED4DAF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ED4DAF">
        <w:rPr>
          <w:sz w:val="28"/>
          <w:szCs w:val="28"/>
        </w:rPr>
        <w:t>а</w:t>
      </w:r>
      <w:r>
        <w:rPr>
          <w:sz w:val="28"/>
          <w:szCs w:val="28"/>
        </w:rPr>
        <w:t xml:space="preserve"> источников финансирования дефицита бюджета города Смоленска) </w:t>
      </w:r>
      <w:r w:rsidR="00ED4DAF">
        <w:rPr>
          <w:sz w:val="28"/>
          <w:szCs w:val="28"/>
        </w:rPr>
        <w:t xml:space="preserve">(иным уполномоченным лицом) </w:t>
      </w:r>
      <w:r>
        <w:rPr>
          <w:sz w:val="28"/>
          <w:szCs w:val="28"/>
        </w:rPr>
        <w:t>в соответствии со сводной бюджетной росписью и утвержденными лимитами бюджетных обязательств по соответствующему главному распорядителю средств (главному администратору источников финансирования дефицита бюджета города Смоленска) в течение десяти рабочих дней после доведения до главного распорядителя средств (главного администратора источников финансирования дефицита бюджета города Смоленска) показателей сводной бюджетной росписи</w:t>
      </w:r>
      <w:proofErr w:type="gramEnd"/>
      <w:r>
        <w:rPr>
          <w:sz w:val="28"/>
          <w:szCs w:val="28"/>
        </w:rPr>
        <w:t xml:space="preserve"> и утвержденных лимитов бюджетных обязательств.</w:t>
      </w:r>
    </w:p>
    <w:p w:rsidR="00CA7F1F" w:rsidRDefault="00CA7F1F" w:rsidP="006C6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Лимиты бюджетных </w:t>
      </w:r>
      <w:proofErr w:type="gramStart"/>
      <w:r>
        <w:rPr>
          <w:sz w:val="28"/>
          <w:szCs w:val="28"/>
        </w:rPr>
        <w:t>обязательств получателей средств бюджета города Смоленска</w:t>
      </w:r>
      <w:proofErr w:type="gramEnd"/>
      <w:r>
        <w:rPr>
          <w:sz w:val="28"/>
          <w:szCs w:val="28"/>
        </w:rPr>
        <w:t xml:space="preserve"> утверждаются в пределах лимитов бюджетных обязательств, установленных для главного распорядителя средств, в ведении которого они находятся.</w:t>
      </w:r>
    </w:p>
    <w:p w:rsidR="00CA7F1F" w:rsidRDefault="00CA7F1F" w:rsidP="006C6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Главные распорядители средств осуществляют распределение доведенных лимитов бюджетных обязательств до подведомственных получателей средств бюджета города Смоленска в разрезе разделов, подразделов, целевых статей (муниципальных программ и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направлений деятельности), групп, </w:t>
      </w:r>
      <w:r>
        <w:rPr>
          <w:sz w:val="28"/>
          <w:szCs w:val="28"/>
        </w:rPr>
        <w:lastRenderedPageBreak/>
        <w:t xml:space="preserve">подгрупп, элементов видов </w:t>
      </w:r>
      <w:r w:rsidR="00020161">
        <w:rPr>
          <w:sz w:val="28"/>
          <w:szCs w:val="28"/>
        </w:rPr>
        <w:t>расходов классификации расходов бюджетов, кодов дополнительной детализации.</w:t>
      </w:r>
    </w:p>
    <w:p w:rsidR="00B73A0A" w:rsidRPr="00663090" w:rsidRDefault="00B73A0A" w:rsidP="006C6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663090">
        <w:rPr>
          <w:sz w:val="28"/>
          <w:szCs w:val="28"/>
        </w:rPr>
        <w:t xml:space="preserve">Бюджетные ассигнования для администраторов </w:t>
      </w:r>
      <w:proofErr w:type="gramStart"/>
      <w:r w:rsidR="00663090">
        <w:rPr>
          <w:sz w:val="28"/>
          <w:szCs w:val="28"/>
        </w:rPr>
        <w:t>источников финансирования дефицита бюджета города Смоленска</w:t>
      </w:r>
      <w:proofErr w:type="gramEnd"/>
      <w:r w:rsidR="00663090">
        <w:rPr>
          <w:sz w:val="28"/>
          <w:szCs w:val="28"/>
        </w:rPr>
        <w:t xml:space="preserve"> утверждаются в соответствии с бюджетными ассигнованиями, установленными для главного администратора источников финансирования дефицита бюджета города Смоленска, в ведении которых они находятся.</w:t>
      </w:r>
    </w:p>
    <w:p w:rsidR="00020161" w:rsidRDefault="00020161" w:rsidP="006C6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73A0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Хранение бюджетной росписи главного распорядителя средств (главного администратора источников финансирования дефицита бюджета города Смоленска) и лимитов бюджетных обязательств получателей средств бюджета города Смоленска осуществляется на бумажном носителе в соответствии с правилами муниципального архивного дела и (или) в электрон</w:t>
      </w:r>
      <w:r w:rsidR="00663090">
        <w:rPr>
          <w:sz w:val="28"/>
          <w:szCs w:val="28"/>
        </w:rPr>
        <w:t>ном виде в порядке, установленно</w:t>
      </w:r>
      <w:r>
        <w:rPr>
          <w:sz w:val="28"/>
          <w:szCs w:val="28"/>
        </w:rPr>
        <w:t>м главным распорядителем средств (главным администратором источников финансирования дефицита бюджета города Смоленска).</w:t>
      </w:r>
      <w:proofErr w:type="gramEnd"/>
    </w:p>
    <w:p w:rsidR="00020161" w:rsidRDefault="00020161" w:rsidP="006C616A">
      <w:pPr>
        <w:ind w:firstLine="709"/>
        <w:jc w:val="both"/>
        <w:rPr>
          <w:sz w:val="28"/>
          <w:szCs w:val="28"/>
        </w:rPr>
      </w:pPr>
    </w:p>
    <w:p w:rsidR="00020161" w:rsidRDefault="00020161" w:rsidP="000201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Доведение бюджетной </w:t>
      </w:r>
      <w:proofErr w:type="gramStart"/>
      <w:r>
        <w:rPr>
          <w:b/>
          <w:sz w:val="28"/>
          <w:szCs w:val="28"/>
        </w:rPr>
        <w:t>росписи главных распорядителей средств бюджета города</w:t>
      </w:r>
      <w:proofErr w:type="gramEnd"/>
      <w:r>
        <w:rPr>
          <w:b/>
          <w:sz w:val="28"/>
          <w:szCs w:val="28"/>
        </w:rPr>
        <w:t xml:space="preserve"> Смоленска (главных администраторов источников финансирования дефицита бюджета города Смоленска), лимитов бюджетных обязательств до получателей средств бюджета города Смоленска</w:t>
      </w:r>
    </w:p>
    <w:p w:rsidR="00663090" w:rsidRDefault="00663090" w:rsidP="0002016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(администраторов </w:t>
      </w:r>
      <w:proofErr w:type="gramStart"/>
      <w:r>
        <w:rPr>
          <w:b/>
          <w:sz w:val="28"/>
          <w:szCs w:val="28"/>
        </w:rPr>
        <w:t xml:space="preserve">источников финансирования </w:t>
      </w:r>
      <w:r w:rsidR="008C6840">
        <w:rPr>
          <w:b/>
          <w:sz w:val="28"/>
          <w:szCs w:val="28"/>
        </w:rPr>
        <w:t>дефицита бюджета города Смоленска</w:t>
      </w:r>
      <w:proofErr w:type="gramEnd"/>
      <w:r w:rsidR="008C6840">
        <w:rPr>
          <w:b/>
          <w:sz w:val="28"/>
          <w:szCs w:val="28"/>
        </w:rPr>
        <w:t>)</w:t>
      </w:r>
    </w:p>
    <w:p w:rsidR="00020161" w:rsidRDefault="00020161" w:rsidP="00020161">
      <w:pPr>
        <w:ind w:firstLine="709"/>
        <w:jc w:val="center"/>
        <w:rPr>
          <w:b/>
          <w:sz w:val="28"/>
          <w:szCs w:val="28"/>
        </w:rPr>
      </w:pPr>
    </w:p>
    <w:p w:rsidR="00020161" w:rsidRDefault="00020161" w:rsidP="00020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982295">
        <w:rPr>
          <w:sz w:val="28"/>
          <w:szCs w:val="28"/>
        </w:rPr>
        <w:t xml:space="preserve">Главные распорядители средств (главные администраторы </w:t>
      </w:r>
      <w:proofErr w:type="gramStart"/>
      <w:r w:rsidR="00982295">
        <w:rPr>
          <w:sz w:val="28"/>
          <w:szCs w:val="28"/>
        </w:rPr>
        <w:t>источников финансирования дефицита бюджета города</w:t>
      </w:r>
      <w:proofErr w:type="gramEnd"/>
      <w:r w:rsidR="00982295">
        <w:rPr>
          <w:sz w:val="28"/>
          <w:szCs w:val="28"/>
        </w:rPr>
        <w:t xml:space="preserve"> Смоленска) доводят показатели бюджетной росписи главных распорядителей средств и лимиты бюджетных обязательств до соответствующих подведомственных получателей средств бюджета города Смоленска (администраторов источников финансирования дефицита бюджета города Смоленска) до начала очередного финансового года.</w:t>
      </w:r>
    </w:p>
    <w:p w:rsidR="00982295" w:rsidRDefault="00982295" w:rsidP="00020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proofErr w:type="gramStart"/>
      <w:r>
        <w:rPr>
          <w:sz w:val="28"/>
          <w:szCs w:val="28"/>
        </w:rPr>
        <w:t xml:space="preserve">Главные распорядители средств (главные администраторы источников финансирования дефицита бюджета города Смоленска) доводят до подведомственных получателей средств бюджета города Смоленска </w:t>
      </w:r>
      <w:r w:rsidR="00ED4DAF">
        <w:rPr>
          <w:sz w:val="28"/>
          <w:szCs w:val="28"/>
        </w:rPr>
        <w:t xml:space="preserve">(администраторов источников финансирования дефицита бюджета) </w:t>
      </w:r>
      <w:r>
        <w:rPr>
          <w:sz w:val="28"/>
          <w:szCs w:val="28"/>
        </w:rPr>
        <w:t xml:space="preserve">показатели бюджетной росписи главных распорядителей средств уведомлением о бюджетных ассигнованиях на </w:t>
      </w:r>
      <w:r w:rsidR="00ED4DAF">
        <w:rPr>
          <w:sz w:val="28"/>
          <w:szCs w:val="28"/>
        </w:rPr>
        <w:t xml:space="preserve">очередной </w:t>
      </w:r>
      <w:r>
        <w:rPr>
          <w:sz w:val="28"/>
          <w:szCs w:val="28"/>
        </w:rPr>
        <w:t>финансовый год и на плановый период по форме согласно приложению № 8 к настоящему Порядку и лимиты бюджетных обязательств уведомлением о лимитах бюджетных обязательств на</w:t>
      </w:r>
      <w:proofErr w:type="gramEnd"/>
      <w:r>
        <w:rPr>
          <w:sz w:val="28"/>
          <w:szCs w:val="28"/>
        </w:rPr>
        <w:t xml:space="preserve"> </w:t>
      </w:r>
      <w:r w:rsidR="00ED4DAF">
        <w:rPr>
          <w:sz w:val="28"/>
          <w:szCs w:val="28"/>
        </w:rPr>
        <w:t xml:space="preserve">очередной </w:t>
      </w:r>
      <w:r>
        <w:rPr>
          <w:sz w:val="28"/>
          <w:szCs w:val="28"/>
        </w:rPr>
        <w:t>финансовый год и на плановый период по форме согласно приложению № 9 к настоящему Порядку в течение трех рабочих дней со дня их утверждения в порядке, установленном пунктом 5.2 настоящего Порядка.</w:t>
      </w:r>
    </w:p>
    <w:p w:rsidR="00982295" w:rsidRDefault="00982295" w:rsidP="00020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Доведение уведомлений до подведомственных получателей средств бюджета города Смоленска осуществляется на бумажном носителе или при наличии технической возможности в электронном виде с применением </w:t>
      </w:r>
      <w:r w:rsidR="0094332C">
        <w:rPr>
          <w:sz w:val="28"/>
          <w:szCs w:val="28"/>
        </w:rPr>
        <w:t>ЭП.</w:t>
      </w:r>
    </w:p>
    <w:p w:rsidR="0094332C" w:rsidRDefault="0094332C" w:rsidP="00020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Хранение уведомлений о бюджетных ассигнованиях и лимитах бюджетных обязательств осуществляется на бумажном носителе в соответствии с правилами муниципального архивного дела и (или) в электронном виде в порядке, </w:t>
      </w:r>
      <w:r>
        <w:rPr>
          <w:sz w:val="28"/>
          <w:szCs w:val="28"/>
        </w:rPr>
        <w:lastRenderedPageBreak/>
        <w:t>установленн</w:t>
      </w:r>
      <w:r w:rsidR="008C6840">
        <w:rPr>
          <w:sz w:val="28"/>
          <w:szCs w:val="28"/>
        </w:rPr>
        <w:t>о</w:t>
      </w:r>
      <w:r>
        <w:rPr>
          <w:sz w:val="28"/>
          <w:szCs w:val="28"/>
        </w:rPr>
        <w:t xml:space="preserve">м главным распорядителем средств (главным администратором </w:t>
      </w:r>
      <w:proofErr w:type="gramStart"/>
      <w:r>
        <w:rPr>
          <w:sz w:val="28"/>
          <w:szCs w:val="28"/>
        </w:rPr>
        <w:t>источников финансирования дефицита бюджета города Смоленска</w:t>
      </w:r>
      <w:proofErr w:type="gramEnd"/>
      <w:r>
        <w:rPr>
          <w:sz w:val="28"/>
          <w:szCs w:val="28"/>
        </w:rPr>
        <w:t>).</w:t>
      </w:r>
    </w:p>
    <w:p w:rsidR="0094332C" w:rsidRDefault="0094332C" w:rsidP="00020161">
      <w:pPr>
        <w:ind w:firstLine="709"/>
        <w:jc w:val="both"/>
        <w:rPr>
          <w:sz w:val="28"/>
          <w:szCs w:val="28"/>
        </w:rPr>
      </w:pPr>
    </w:p>
    <w:p w:rsidR="0094332C" w:rsidRDefault="0094332C" w:rsidP="00020161">
      <w:pPr>
        <w:ind w:firstLine="709"/>
        <w:jc w:val="both"/>
        <w:rPr>
          <w:sz w:val="28"/>
          <w:szCs w:val="28"/>
        </w:rPr>
      </w:pPr>
    </w:p>
    <w:p w:rsidR="0094332C" w:rsidRDefault="0094332C" w:rsidP="009433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Ведение бюджетной </w:t>
      </w:r>
      <w:proofErr w:type="gramStart"/>
      <w:r>
        <w:rPr>
          <w:b/>
          <w:sz w:val="28"/>
          <w:szCs w:val="28"/>
        </w:rPr>
        <w:t>росписи главных распорядителей средств бюджета города</w:t>
      </w:r>
      <w:proofErr w:type="gramEnd"/>
      <w:r>
        <w:rPr>
          <w:b/>
          <w:sz w:val="28"/>
          <w:szCs w:val="28"/>
        </w:rPr>
        <w:t xml:space="preserve"> Смоленска (главных администраторов источников финансирования дефицита бюджета города Смоленска) и изменение лимитов бюджетных обязательств</w:t>
      </w:r>
    </w:p>
    <w:p w:rsidR="0094332C" w:rsidRDefault="0094332C" w:rsidP="0094332C">
      <w:pPr>
        <w:ind w:firstLine="709"/>
        <w:jc w:val="center"/>
        <w:rPr>
          <w:b/>
          <w:sz w:val="28"/>
          <w:szCs w:val="28"/>
        </w:rPr>
      </w:pPr>
    </w:p>
    <w:p w:rsidR="0094332C" w:rsidRDefault="0094332C" w:rsidP="0094332C">
      <w:pPr>
        <w:ind w:firstLine="709"/>
        <w:jc w:val="both"/>
        <w:rPr>
          <w:sz w:val="28"/>
          <w:szCs w:val="28"/>
        </w:rPr>
      </w:pPr>
      <w:r w:rsidRPr="0094332C">
        <w:rPr>
          <w:sz w:val="28"/>
          <w:szCs w:val="28"/>
        </w:rPr>
        <w:t>7.1.</w:t>
      </w:r>
      <w:r>
        <w:rPr>
          <w:sz w:val="28"/>
          <w:szCs w:val="28"/>
        </w:rPr>
        <w:t xml:space="preserve"> Ведение бюджетной росписи и изменение лимитов бюджетных обязательств осуществляет главный распорядитель средств (главный администратор </w:t>
      </w:r>
      <w:proofErr w:type="gramStart"/>
      <w:r>
        <w:rPr>
          <w:sz w:val="28"/>
          <w:szCs w:val="28"/>
        </w:rPr>
        <w:t>источников финансирования дефицита бюджета города</w:t>
      </w:r>
      <w:proofErr w:type="gramEnd"/>
      <w:r>
        <w:rPr>
          <w:sz w:val="28"/>
          <w:szCs w:val="28"/>
        </w:rPr>
        <w:t xml:space="preserve"> Смоленска) посредством внесения изменений в показатели бюджетной росписи и лимиты бюджетных обязательств (далее также - изменение бюджетной росписи и лимитов бюджетных обязательств).</w:t>
      </w:r>
    </w:p>
    <w:p w:rsidR="0094332C" w:rsidRDefault="0094332C" w:rsidP="0094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proofErr w:type="gramStart"/>
      <w:r>
        <w:rPr>
          <w:sz w:val="28"/>
          <w:szCs w:val="28"/>
        </w:rPr>
        <w:t>Решение ФКУ о внесении изменений в сводную бюджетную роспись и связанных с ней лимитов бюджетных обязательств служит основание</w:t>
      </w:r>
      <w:r w:rsidR="0010205C">
        <w:rPr>
          <w:sz w:val="28"/>
          <w:szCs w:val="28"/>
        </w:rPr>
        <w:t>м</w:t>
      </w:r>
      <w:r>
        <w:rPr>
          <w:sz w:val="28"/>
          <w:szCs w:val="28"/>
        </w:rPr>
        <w:t xml:space="preserve"> для внесения главным распорядителем средств (главным администратором источников финансирования дефицита бюджета города Смоленска) соответствующих изменений в показатели утвержденной им бюджетной росписи и лимиты бюджетных обязательств в течение трех рабочих дней со дня получения соответствующих уведомлений от ФКУ.</w:t>
      </w:r>
      <w:proofErr w:type="gramEnd"/>
    </w:p>
    <w:p w:rsidR="00D85DB4" w:rsidRDefault="0094332C" w:rsidP="0094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0D4AC9">
        <w:rPr>
          <w:sz w:val="28"/>
          <w:szCs w:val="28"/>
        </w:rPr>
        <w:t>Не допускается изменение бюджетной росписи главного распорядителя средств, утвержденной в соответствии с показателями сводной бюджетной росписи, без внесения соответствующих изменений в сводную бюджетную роспись</w:t>
      </w:r>
      <w:r w:rsidR="00D85DB4">
        <w:rPr>
          <w:sz w:val="28"/>
          <w:szCs w:val="28"/>
        </w:rPr>
        <w:t>.</w:t>
      </w:r>
    </w:p>
    <w:p w:rsidR="000D4AC9" w:rsidRDefault="000D4AC9" w:rsidP="0094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Изменение бюджетной росписи и лимитов бюджетных обязательств между кодами дополнительной детализации или </w:t>
      </w:r>
      <w:r w:rsidR="0098721E">
        <w:rPr>
          <w:sz w:val="28"/>
          <w:szCs w:val="28"/>
        </w:rPr>
        <w:t>получателями средств бюджета города Смоленска осуществляется главным распорядителем бюджетных сре</w:t>
      </w:r>
      <w:proofErr w:type="gramStart"/>
      <w:r w:rsidR="0098721E">
        <w:rPr>
          <w:sz w:val="28"/>
          <w:szCs w:val="28"/>
        </w:rPr>
        <w:t>дств в п</w:t>
      </w:r>
      <w:proofErr w:type="gramEnd"/>
      <w:r w:rsidR="0098721E">
        <w:rPr>
          <w:sz w:val="28"/>
          <w:szCs w:val="28"/>
        </w:rPr>
        <w:t>орядке, установленном пунктом 4.4 настоящего Порядка.</w:t>
      </w:r>
    </w:p>
    <w:p w:rsidR="0098721E" w:rsidRDefault="0098721E" w:rsidP="0094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proofErr w:type="gramStart"/>
      <w:r>
        <w:rPr>
          <w:sz w:val="28"/>
          <w:szCs w:val="28"/>
        </w:rPr>
        <w:t>Изменение бюджетной росписи и лимитов бюджетных обязательств осуществляется главным распорядителем средств (главным администратором источников финансирования дефицита бюджета города Смоленска) в электронном виде с использованием ПК на основании письменного обращения получателя бюджета города Смоленска (администратора источников финансирования дефицита бюджета города Смоленс</w:t>
      </w:r>
      <w:r w:rsidR="00290D12">
        <w:rPr>
          <w:sz w:val="28"/>
          <w:szCs w:val="28"/>
        </w:rPr>
        <w:t>ка), находящегося в его ведении, оформленного на бумажном носителе и подписанного руководителем получателя средств бюджета города Смоленска (иным уполномоченным лицом).</w:t>
      </w:r>
      <w:proofErr w:type="gramEnd"/>
    </w:p>
    <w:p w:rsidR="00956E6D" w:rsidRDefault="00956E6D" w:rsidP="0094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бюджетной росписи и лимитов бюджетных обязательств, приводящее к изменению показателей сводной бюджетной росписи, осуществляется с присвоением кодов вида изменений, установленных пунктом 4.3.1 настоящего Порядка.</w:t>
      </w:r>
    </w:p>
    <w:p w:rsidR="00956E6D" w:rsidRDefault="00956E6D" w:rsidP="0094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proofErr w:type="gramStart"/>
      <w:r>
        <w:rPr>
          <w:sz w:val="28"/>
          <w:szCs w:val="28"/>
        </w:rPr>
        <w:t xml:space="preserve">Главный распорядитель средств (главный администратор источников финансирования дефицита бюджета города Смоленска) в течение трех рабочих дней со дня внесения изменений в показатели бюджетной росписи и лимиты бюджетных обязательств обязан направить подведомственным получателям средств бюджета города Смоленска (администраторам источников финансирования дефицита </w:t>
      </w:r>
      <w:r>
        <w:rPr>
          <w:sz w:val="28"/>
          <w:szCs w:val="28"/>
        </w:rPr>
        <w:lastRenderedPageBreak/>
        <w:t xml:space="preserve">бюджета города Смоленска) уведомление об изменении бюджетных ассигнований и лимитов бюджетных обязательств на </w:t>
      </w:r>
      <w:r w:rsidR="00ED4DAF">
        <w:rPr>
          <w:sz w:val="28"/>
          <w:szCs w:val="28"/>
        </w:rPr>
        <w:t xml:space="preserve">очередной </w:t>
      </w:r>
      <w:r>
        <w:rPr>
          <w:sz w:val="28"/>
          <w:szCs w:val="28"/>
        </w:rPr>
        <w:t>финансовый год и на плановый период</w:t>
      </w:r>
      <w:proofErr w:type="gramEnd"/>
      <w:r>
        <w:rPr>
          <w:sz w:val="28"/>
          <w:szCs w:val="28"/>
        </w:rPr>
        <w:t xml:space="preserve"> по форме согласно приложению № 10 к настоящему Порядку (далее - уведомление).</w:t>
      </w:r>
    </w:p>
    <w:p w:rsidR="00956E6D" w:rsidRDefault="00956E6D" w:rsidP="0094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Доведение уведомлений до подведомственных получателей </w:t>
      </w:r>
      <w:r w:rsidR="000504EA">
        <w:rPr>
          <w:sz w:val="28"/>
          <w:szCs w:val="28"/>
        </w:rPr>
        <w:t xml:space="preserve">средств бюджета города Смоленска (администраторов </w:t>
      </w:r>
      <w:proofErr w:type="gramStart"/>
      <w:r w:rsidR="000504EA">
        <w:rPr>
          <w:sz w:val="28"/>
          <w:szCs w:val="28"/>
        </w:rPr>
        <w:t>источников финансирования дефицита бюджета города</w:t>
      </w:r>
      <w:proofErr w:type="gramEnd"/>
      <w:r w:rsidR="000504EA">
        <w:rPr>
          <w:sz w:val="28"/>
          <w:szCs w:val="28"/>
        </w:rPr>
        <w:t xml:space="preserve"> Смоленска) осуществляется на бумажном носителе или при наличии технической возможности в электронном виде с применением ЭП.</w:t>
      </w:r>
    </w:p>
    <w:p w:rsidR="000504EA" w:rsidRDefault="000504EA" w:rsidP="0094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Бюджетная роспись главного распорядителя средств (главного администратора </w:t>
      </w:r>
      <w:proofErr w:type="gramStart"/>
      <w:r>
        <w:rPr>
          <w:sz w:val="28"/>
          <w:szCs w:val="28"/>
        </w:rPr>
        <w:t>источников финансирования дефицита бюджета города</w:t>
      </w:r>
      <w:proofErr w:type="gramEnd"/>
      <w:r>
        <w:rPr>
          <w:sz w:val="28"/>
          <w:szCs w:val="28"/>
        </w:rPr>
        <w:t xml:space="preserve"> Смоленска) и лимиты бюджетных обязательств получателей средств бюджета города Смоленска ежеквартально в срок не позднее 15 числа месяца, следующего за истекшим кварталом, излагаются в новой редакции с учетом изменений, внесенных в них в истекшем квартале.</w:t>
      </w:r>
    </w:p>
    <w:p w:rsidR="00ED4DAF" w:rsidRDefault="00ED4DAF" w:rsidP="00ED4D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proofErr w:type="gramStart"/>
      <w:r>
        <w:rPr>
          <w:sz w:val="28"/>
          <w:szCs w:val="28"/>
        </w:rPr>
        <w:t>Хранение бюджетной росписи главного распорядителя средств (главного администратора источников финансирования дефицита бюджета города Смоленска) и лимитов бюджетных обязательств получателей средств бюджета города Смоленска осуществляется на бумажном носителе в соответствии с правилами муниципального архивного дела и (или) в электронном виде в порядке, установленн</w:t>
      </w:r>
      <w:r w:rsidR="000473A8">
        <w:rPr>
          <w:sz w:val="28"/>
          <w:szCs w:val="28"/>
        </w:rPr>
        <w:t>о</w:t>
      </w:r>
      <w:r>
        <w:rPr>
          <w:sz w:val="28"/>
          <w:szCs w:val="28"/>
        </w:rPr>
        <w:t>м главным распорядителем средств (главным администратором источников финансирования дефицита бюджета города Смоленска).</w:t>
      </w:r>
      <w:proofErr w:type="gramEnd"/>
    </w:p>
    <w:p w:rsidR="00ED4DAF" w:rsidRDefault="00ED4DAF" w:rsidP="0094332C">
      <w:pPr>
        <w:ind w:firstLine="709"/>
        <w:jc w:val="both"/>
        <w:rPr>
          <w:sz w:val="28"/>
          <w:szCs w:val="28"/>
        </w:rPr>
      </w:pPr>
    </w:p>
    <w:p w:rsidR="000504EA" w:rsidRDefault="000504EA" w:rsidP="0094332C">
      <w:pPr>
        <w:ind w:firstLine="709"/>
        <w:jc w:val="both"/>
        <w:rPr>
          <w:sz w:val="28"/>
          <w:szCs w:val="28"/>
        </w:rPr>
      </w:pPr>
    </w:p>
    <w:p w:rsidR="000504EA" w:rsidRDefault="000504EA" w:rsidP="000504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Информационное взаимодействие ФКУ и главных распорядителей средств бюджета города Смоленска (главных администраторов </w:t>
      </w:r>
      <w:proofErr w:type="gramStart"/>
      <w:r>
        <w:rPr>
          <w:b/>
          <w:sz w:val="28"/>
          <w:szCs w:val="28"/>
        </w:rPr>
        <w:t>источников финансирования дефицита бюджета города</w:t>
      </w:r>
      <w:proofErr w:type="gramEnd"/>
      <w:r>
        <w:rPr>
          <w:b/>
          <w:sz w:val="28"/>
          <w:szCs w:val="28"/>
        </w:rPr>
        <w:t xml:space="preserve"> Смоленска) с применением средств электронной цифровой подписи</w:t>
      </w:r>
    </w:p>
    <w:p w:rsidR="000504EA" w:rsidRDefault="000504EA" w:rsidP="000504EA">
      <w:pPr>
        <w:ind w:firstLine="709"/>
        <w:jc w:val="center"/>
        <w:rPr>
          <w:b/>
          <w:sz w:val="28"/>
          <w:szCs w:val="28"/>
        </w:rPr>
      </w:pPr>
    </w:p>
    <w:p w:rsidR="000504EA" w:rsidRDefault="000504EA" w:rsidP="00050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Информационный обмен между ФКУ, главными распорядителями средств (главными администраторами </w:t>
      </w:r>
      <w:proofErr w:type="gramStart"/>
      <w:r>
        <w:rPr>
          <w:sz w:val="28"/>
          <w:szCs w:val="28"/>
        </w:rPr>
        <w:t>источников финансирования дефицита бюджета города</w:t>
      </w:r>
      <w:proofErr w:type="gramEnd"/>
      <w:r>
        <w:rPr>
          <w:sz w:val="28"/>
          <w:szCs w:val="28"/>
        </w:rPr>
        <w:t xml:space="preserve"> Смоленска) осуществляется на основании договора об обмене электронными документами с применением средств электронной подписи.</w:t>
      </w:r>
    </w:p>
    <w:p w:rsidR="000504EA" w:rsidRDefault="000504EA" w:rsidP="00050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у ФКУ, главных распорядителей средств (главных администраторов </w:t>
      </w:r>
      <w:proofErr w:type="gramStart"/>
      <w:r>
        <w:rPr>
          <w:sz w:val="28"/>
          <w:szCs w:val="28"/>
        </w:rPr>
        <w:t>источников финансирования дефицита бюджета города</w:t>
      </w:r>
      <w:proofErr w:type="gramEnd"/>
      <w:r>
        <w:rPr>
          <w:sz w:val="28"/>
          <w:szCs w:val="28"/>
        </w:rPr>
        <w:t xml:space="preserve"> Смоленска) возможности информационного обмена с применением средств электронной подписи обмен информацией осуществляется на бумажном носителе и электронном носителях.</w:t>
      </w:r>
    </w:p>
    <w:p w:rsidR="002A73DF" w:rsidRDefault="000504EA" w:rsidP="00F71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Датой представления документов с использованием ПК считается дата проставления ЭП руководителя главного распорядителя средств (иного уполномоченного руководителем лица), начальника </w:t>
      </w:r>
      <w:r w:rsidR="00C5673D">
        <w:rPr>
          <w:sz w:val="28"/>
          <w:szCs w:val="28"/>
        </w:rPr>
        <w:t>ФКУ (иного уполномоченного начальником ФКУ лица).</w:t>
      </w:r>
    </w:p>
    <w:p w:rsidR="00C01AD8" w:rsidRPr="00D34DC8" w:rsidRDefault="00C01AD8" w:rsidP="00F71187">
      <w:pPr>
        <w:ind w:firstLine="709"/>
        <w:jc w:val="both"/>
        <w:rPr>
          <w:sz w:val="28"/>
          <w:szCs w:val="28"/>
        </w:rPr>
      </w:pPr>
    </w:p>
    <w:p w:rsidR="00C01AD8" w:rsidRDefault="00C01AD8" w:rsidP="003C5A89">
      <w:pPr>
        <w:ind w:firstLine="709"/>
        <w:jc w:val="both"/>
        <w:rPr>
          <w:sz w:val="28"/>
          <w:szCs w:val="28"/>
        </w:rPr>
      </w:pPr>
    </w:p>
    <w:p w:rsidR="00290D12" w:rsidRDefault="00290D12" w:rsidP="003C5A89">
      <w:pPr>
        <w:ind w:firstLine="709"/>
        <w:jc w:val="both"/>
        <w:rPr>
          <w:sz w:val="28"/>
          <w:szCs w:val="28"/>
        </w:rPr>
      </w:pPr>
    </w:p>
    <w:p w:rsidR="00290D12" w:rsidRDefault="00290D12" w:rsidP="003C5A89">
      <w:pPr>
        <w:ind w:firstLine="709"/>
        <w:jc w:val="both"/>
        <w:rPr>
          <w:sz w:val="28"/>
          <w:szCs w:val="28"/>
        </w:rPr>
      </w:pPr>
    </w:p>
    <w:p w:rsidR="00F01DF1" w:rsidRDefault="00F01DF1" w:rsidP="003C5A89">
      <w:pPr>
        <w:ind w:firstLine="709"/>
        <w:jc w:val="both"/>
        <w:rPr>
          <w:sz w:val="28"/>
          <w:szCs w:val="28"/>
        </w:rPr>
      </w:pPr>
    </w:p>
    <w:p w:rsidR="00F01DF1" w:rsidRDefault="00F01DF1" w:rsidP="003C5A89">
      <w:pPr>
        <w:ind w:firstLine="709"/>
        <w:jc w:val="both"/>
        <w:rPr>
          <w:sz w:val="28"/>
          <w:szCs w:val="28"/>
        </w:rPr>
      </w:pPr>
    </w:p>
    <w:p w:rsidR="00461935" w:rsidRDefault="00461935" w:rsidP="00461935">
      <w:pPr>
        <w:ind w:left="5236"/>
      </w:pPr>
      <w:r>
        <w:t>Приложение № 1</w:t>
      </w:r>
    </w:p>
    <w:p w:rsidR="00461935" w:rsidRDefault="00461935" w:rsidP="00F01DF1">
      <w:pPr>
        <w:ind w:left="5236"/>
        <w:rPr>
          <w:b/>
        </w:rPr>
      </w:pPr>
      <w:r>
        <w:t xml:space="preserve">к Порядку составления и ведения сводной бюджетной росписи бюджета города Смоленска и бюджетных росписей главных распорядителей средств бюджета города Смоленска (главных администраторов </w:t>
      </w:r>
      <w:proofErr w:type="gramStart"/>
      <w:r>
        <w:t xml:space="preserve">источников финансирования дефицита </w:t>
      </w:r>
      <w:r w:rsidR="00F01DF1">
        <w:t>б</w:t>
      </w:r>
      <w:r>
        <w:t>юджета города Смоленска</w:t>
      </w:r>
      <w:proofErr w:type="gramEnd"/>
      <w:r>
        <w:t>)</w:t>
      </w:r>
    </w:p>
    <w:p w:rsidR="00461935" w:rsidRDefault="00461935" w:rsidP="0046193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tbl>
      <w:tblPr>
        <w:tblW w:w="10389" w:type="dxa"/>
        <w:tblInd w:w="93" w:type="dxa"/>
        <w:tblLayout w:type="fixed"/>
        <w:tblLook w:val="0000"/>
      </w:tblPr>
      <w:tblGrid>
        <w:gridCol w:w="3205"/>
        <w:gridCol w:w="44"/>
        <w:gridCol w:w="1166"/>
        <w:gridCol w:w="1212"/>
        <w:gridCol w:w="896"/>
        <w:gridCol w:w="254"/>
        <w:gridCol w:w="956"/>
        <w:gridCol w:w="220"/>
        <w:gridCol w:w="709"/>
        <w:gridCol w:w="171"/>
        <w:gridCol w:w="440"/>
        <w:gridCol w:w="880"/>
        <w:gridCol w:w="236"/>
      </w:tblGrid>
      <w:tr w:rsidR="00461935" w:rsidTr="00F24A78">
        <w:trPr>
          <w:gridAfter w:val="1"/>
          <w:wAfter w:w="236" w:type="dxa"/>
          <w:cantSplit/>
          <w:trHeight w:val="1650"/>
        </w:trPr>
        <w:tc>
          <w:tcPr>
            <w:tcW w:w="4415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461935" w:rsidRPr="00DD3282" w:rsidRDefault="00461935" w:rsidP="00F24A7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>СВОДНАЯ БЮДЖЕТНАЯ РОСПИСЬ</w:t>
            </w:r>
          </w:p>
          <w:p w:rsidR="00461935" w:rsidRDefault="00461935" w:rsidP="00F24A7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 xml:space="preserve">бюджета </w:t>
            </w:r>
            <w:r>
              <w:rPr>
                <w:b/>
                <w:bCs/>
              </w:rPr>
              <w:t xml:space="preserve">города Смоленска </w:t>
            </w:r>
          </w:p>
          <w:p w:rsidR="00461935" w:rsidRPr="00DD3282" w:rsidRDefault="00461935" w:rsidP="00F24A7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>на ____ год</w:t>
            </w:r>
          </w:p>
          <w:p w:rsidR="00461935" w:rsidRPr="00DD3282" w:rsidRDefault="00461935" w:rsidP="00F24A7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>и на плановый период ____ и ____ годов</w:t>
            </w:r>
          </w:p>
          <w:p w:rsidR="00461935" w:rsidRPr="00DD3282" w:rsidRDefault="00461935" w:rsidP="00F24A78">
            <w:pPr>
              <w:rPr>
                <w:b/>
                <w:bCs/>
              </w:rPr>
            </w:pPr>
            <w:r w:rsidRPr="00DD3282">
              <w:rPr>
                <w:bCs/>
              </w:rPr>
              <w:t xml:space="preserve">по состоянию </w:t>
            </w:r>
            <w:proofErr w:type="gramStart"/>
            <w:r w:rsidRPr="00DD3282">
              <w:rPr>
                <w:bCs/>
              </w:rPr>
              <w:t>на</w:t>
            </w:r>
            <w:proofErr w:type="gramEnd"/>
            <w:r w:rsidRPr="00DD3282">
              <w:rPr>
                <w:bCs/>
              </w:rPr>
              <w:t xml:space="preserve"> ________________</w:t>
            </w:r>
          </w:p>
        </w:tc>
        <w:tc>
          <w:tcPr>
            <w:tcW w:w="5738" w:type="dxa"/>
            <w:gridSpan w:val="9"/>
            <w:tcBorders>
              <w:top w:val="nil"/>
              <w:left w:val="nil"/>
              <w:right w:val="nil"/>
            </w:tcBorders>
            <w:noWrap/>
          </w:tcPr>
          <w:p w:rsidR="00461935" w:rsidRDefault="00461935" w:rsidP="00F24A78">
            <w:pPr>
              <w:jc w:val="center"/>
              <w:rPr>
                <w:b/>
                <w:bCs/>
              </w:rPr>
            </w:pPr>
            <w:r w:rsidRPr="00DD3282">
              <w:rPr>
                <w:b/>
                <w:bCs/>
              </w:rPr>
              <w:t>Утверждаю</w:t>
            </w:r>
          </w:p>
          <w:p w:rsidR="00461935" w:rsidRDefault="00461935" w:rsidP="00F24A78">
            <w:pPr>
              <w:rPr>
                <w:b/>
                <w:bCs/>
              </w:rPr>
            </w:pPr>
          </w:p>
          <w:p w:rsidR="00F01DF1" w:rsidRDefault="00461935" w:rsidP="00F24A7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 xml:space="preserve">Начальник </w:t>
            </w:r>
            <w:r>
              <w:rPr>
                <w:b/>
                <w:bCs/>
              </w:rPr>
              <w:t>Ф</w:t>
            </w:r>
            <w:r w:rsidR="00B661EE">
              <w:rPr>
                <w:b/>
                <w:bCs/>
              </w:rPr>
              <w:t>инансово-казначейского управления Администрации города Смоленска</w:t>
            </w:r>
          </w:p>
          <w:p w:rsidR="00F01DF1" w:rsidRDefault="00F01DF1" w:rsidP="00F24A78">
            <w:pPr>
              <w:rPr>
                <w:b/>
                <w:bCs/>
              </w:rPr>
            </w:pPr>
            <w:r>
              <w:rPr>
                <w:b/>
                <w:bCs/>
              </w:rPr>
              <w:t>(иное уполномоченное лицо)</w:t>
            </w:r>
          </w:p>
          <w:p w:rsidR="00461935" w:rsidRDefault="00461935" w:rsidP="00F24A78">
            <w:pPr>
              <w:rPr>
                <w:b/>
                <w:bCs/>
              </w:rPr>
            </w:pPr>
            <w:r w:rsidRPr="00FA402A">
              <w:rPr>
                <w:bCs/>
              </w:rPr>
              <w:t>_______   ____________</w:t>
            </w:r>
          </w:p>
          <w:p w:rsidR="00461935" w:rsidRPr="00AE723D" w:rsidRDefault="00461935" w:rsidP="00F24A78">
            <w:pPr>
              <w:rPr>
                <w:bCs/>
                <w:sz w:val="16"/>
                <w:szCs w:val="16"/>
              </w:rPr>
            </w:pPr>
            <w:r w:rsidRPr="00AE723D">
              <w:rPr>
                <w:bCs/>
                <w:sz w:val="16"/>
                <w:szCs w:val="16"/>
              </w:rPr>
              <w:t>(подпись)</w:t>
            </w:r>
            <w:r>
              <w:rPr>
                <w:bCs/>
                <w:sz w:val="16"/>
                <w:szCs w:val="16"/>
              </w:rPr>
              <w:t xml:space="preserve"> (расшифровка подписи)</w:t>
            </w:r>
          </w:p>
          <w:p w:rsidR="00461935" w:rsidRPr="00DD3282" w:rsidRDefault="00461935" w:rsidP="00F24A78">
            <w:pPr>
              <w:rPr>
                <w:bCs/>
              </w:rPr>
            </w:pPr>
            <w:r w:rsidRPr="00DD3282">
              <w:rPr>
                <w:bCs/>
              </w:rPr>
              <w:t>«_</w:t>
            </w:r>
            <w:r>
              <w:rPr>
                <w:bCs/>
              </w:rPr>
              <w:t>__» _____</w:t>
            </w:r>
            <w:r w:rsidRPr="00DD3282">
              <w:rPr>
                <w:bCs/>
              </w:rPr>
              <w:t>____</w:t>
            </w:r>
            <w:r>
              <w:rPr>
                <w:bCs/>
              </w:rPr>
              <w:t xml:space="preserve"> 20 ___ </w:t>
            </w:r>
            <w:r w:rsidRPr="00DD3282">
              <w:rPr>
                <w:bCs/>
              </w:rPr>
              <w:t>год</w:t>
            </w:r>
            <w:r>
              <w:rPr>
                <w:bCs/>
              </w:rPr>
              <w:t>а</w:t>
            </w:r>
          </w:p>
        </w:tc>
      </w:tr>
      <w:tr w:rsidR="00461935" w:rsidTr="00F24A78">
        <w:trPr>
          <w:trHeight w:val="31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935" w:rsidRPr="00DD3282" w:rsidRDefault="00461935" w:rsidP="00F24A78">
            <w:pPr>
              <w:rPr>
                <w:b/>
                <w:bCs/>
              </w:rPr>
            </w:pPr>
          </w:p>
        </w:tc>
        <w:tc>
          <w:tcPr>
            <w:tcW w:w="69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935" w:rsidRPr="00DD3282" w:rsidRDefault="00461935" w:rsidP="00F24A78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935" w:rsidRDefault="00461935" w:rsidP="00F24A78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61935" w:rsidTr="00F24A78">
        <w:trPr>
          <w:trHeight w:val="300"/>
        </w:trPr>
        <w:tc>
          <w:tcPr>
            <w:tcW w:w="101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1935" w:rsidRPr="00DD3282" w:rsidRDefault="00461935" w:rsidP="00461935">
            <w:pPr>
              <w:jc w:val="center"/>
              <w:rPr>
                <w:b/>
                <w:bCs/>
              </w:rPr>
            </w:pPr>
            <w:r w:rsidRPr="00DD3282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Бюджетные ассигнования</w:t>
            </w:r>
            <w:r w:rsidRPr="00DD3282">
              <w:rPr>
                <w:b/>
                <w:bCs/>
              </w:rPr>
              <w:t xml:space="preserve"> по расходам бюджета</w:t>
            </w:r>
            <w:r>
              <w:rPr>
                <w:b/>
                <w:bCs/>
              </w:rPr>
              <w:t xml:space="preserve"> города Смоленска</w:t>
            </w: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cantSplit/>
          <w:trHeight w:val="510"/>
        </w:trPr>
        <w:tc>
          <w:tcPr>
            <w:tcW w:w="3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1935" w:rsidRPr="008B3EA6" w:rsidRDefault="00461935" w:rsidP="00F24A78">
            <w:pPr>
              <w:jc w:val="center"/>
              <w:rPr>
                <w:sz w:val="20"/>
                <w:szCs w:val="20"/>
              </w:rPr>
            </w:pPr>
            <w:r w:rsidRPr="00DD3282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47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DD3282" w:rsidRDefault="00461935" w:rsidP="00F24A78">
            <w:pPr>
              <w:jc w:val="center"/>
              <w:rPr>
                <w:sz w:val="20"/>
                <w:szCs w:val="20"/>
              </w:rPr>
            </w:pPr>
            <w:r w:rsidRPr="00DD3282"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220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1935" w:rsidRPr="00DD3282" w:rsidRDefault="00461935" w:rsidP="00F24A78">
            <w:pPr>
              <w:jc w:val="center"/>
              <w:rPr>
                <w:sz w:val="20"/>
                <w:szCs w:val="20"/>
              </w:rPr>
            </w:pPr>
            <w:r w:rsidRPr="00DD3282">
              <w:rPr>
                <w:sz w:val="20"/>
                <w:szCs w:val="20"/>
              </w:rPr>
              <w:t>Сумма, руб.</w:t>
            </w: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cantSplit/>
          <w:trHeight w:val="70"/>
        </w:trPr>
        <w:tc>
          <w:tcPr>
            <w:tcW w:w="3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35" w:rsidRPr="00DD3282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1935" w:rsidRPr="00DD3282" w:rsidRDefault="00461935" w:rsidP="00322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D3282">
              <w:rPr>
                <w:sz w:val="20"/>
                <w:szCs w:val="20"/>
              </w:rPr>
              <w:t xml:space="preserve">лавного распорядителя средств бюджета </w:t>
            </w:r>
            <w:r>
              <w:rPr>
                <w:sz w:val="20"/>
                <w:szCs w:val="20"/>
              </w:rPr>
              <w:t>города Смоленска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1935" w:rsidRPr="00DD3282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D3282">
              <w:rPr>
                <w:sz w:val="20"/>
                <w:szCs w:val="20"/>
              </w:rPr>
              <w:t>аздела, подраздела</w:t>
            </w:r>
          </w:p>
        </w:tc>
        <w:tc>
          <w:tcPr>
            <w:tcW w:w="11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1935" w:rsidRPr="00DD3282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DD3282">
              <w:rPr>
                <w:sz w:val="20"/>
                <w:szCs w:val="20"/>
              </w:rPr>
              <w:t>елевой статьи</w:t>
            </w:r>
          </w:p>
        </w:tc>
        <w:tc>
          <w:tcPr>
            <w:tcW w:w="117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1935" w:rsidRPr="00DD3282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D3282">
              <w:rPr>
                <w:sz w:val="20"/>
                <w:szCs w:val="20"/>
              </w:rPr>
              <w:t>ида расходов</w:t>
            </w:r>
          </w:p>
        </w:tc>
        <w:tc>
          <w:tcPr>
            <w:tcW w:w="22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DD3282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cantSplit/>
          <w:trHeight w:val="1134"/>
        </w:trPr>
        <w:tc>
          <w:tcPr>
            <w:tcW w:w="3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5" w:rsidRPr="00DD3282" w:rsidRDefault="00461935" w:rsidP="00F24A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Pr="00DD3282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Pr="00DD3282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Pr="00DD3282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Pr="00DD3282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461935" w:rsidRPr="00DD3282" w:rsidRDefault="00461935" w:rsidP="00F24A78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DD3282">
              <w:rPr>
                <w:bCs/>
                <w:sz w:val="20"/>
                <w:szCs w:val="20"/>
              </w:rPr>
              <w:t>на ____ год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61935" w:rsidRPr="00DD3282" w:rsidRDefault="00461935" w:rsidP="00F24A78">
            <w:pPr>
              <w:ind w:left="113" w:right="113"/>
              <w:jc w:val="right"/>
              <w:rPr>
                <w:b/>
                <w:bCs/>
                <w:sz w:val="20"/>
                <w:szCs w:val="20"/>
              </w:rPr>
            </w:pPr>
            <w:r w:rsidRPr="00DD3282">
              <w:rPr>
                <w:bCs/>
                <w:sz w:val="20"/>
                <w:szCs w:val="20"/>
              </w:rPr>
              <w:t>на ____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61935" w:rsidRPr="00DD3282" w:rsidRDefault="00461935" w:rsidP="00F24A78">
            <w:pPr>
              <w:ind w:left="113" w:right="113"/>
              <w:jc w:val="right"/>
              <w:rPr>
                <w:b/>
                <w:bCs/>
                <w:sz w:val="20"/>
                <w:szCs w:val="20"/>
              </w:rPr>
            </w:pPr>
            <w:r w:rsidRPr="00DD3282">
              <w:rPr>
                <w:bCs/>
                <w:sz w:val="20"/>
                <w:szCs w:val="20"/>
              </w:rPr>
              <w:t>на ____ год</w:t>
            </w: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  <w:r w:rsidRPr="00CF29F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sz w:val="16"/>
                <w:szCs w:val="16"/>
              </w:rPr>
            </w:pPr>
            <w:r w:rsidRPr="00CF29FE">
              <w:rPr>
                <w:sz w:val="16"/>
                <w:szCs w:val="16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sz w:val="16"/>
                <w:szCs w:val="16"/>
              </w:rPr>
            </w:pPr>
            <w:r w:rsidRPr="00CF29FE">
              <w:rPr>
                <w:sz w:val="16"/>
                <w:szCs w:val="16"/>
              </w:rPr>
              <w:t>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sz w:val="16"/>
                <w:szCs w:val="16"/>
              </w:rPr>
            </w:pPr>
            <w:r w:rsidRPr="00CF29FE">
              <w:rPr>
                <w:sz w:val="16"/>
                <w:szCs w:val="16"/>
              </w:rPr>
              <w:t>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sz w:val="16"/>
                <w:szCs w:val="16"/>
              </w:rPr>
            </w:pPr>
            <w:r w:rsidRPr="00CF29FE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  <w:r w:rsidRPr="00CF29F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  <w:r w:rsidRPr="00CF29FE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  <w:r w:rsidRPr="00CF29F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2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255"/>
        </w:trPr>
        <w:tc>
          <w:tcPr>
            <w:tcW w:w="79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5" w:rsidRPr="00283257" w:rsidRDefault="00461935" w:rsidP="00F24A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935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300"/>
        </w:trPr>
        <w:tc>
          <w:tcPr>
            <w:tcW w:w="101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61935" w:rsidRDefault="00461935" w:rsidP="00F24A78">
            <w:pPr>
              <w:jc w:val="center"/>
              <w:rPr>
                <w:b/>
                <w:bCs/>
              </w:rPr>
            </w:pPr>
          </w:p>
          <w:p w:rsidR="00461935" w:rsidRDefault="00461935" w:rsidP="00461935">
            <w:pPr>
              <w:jc w:val="center"/>
              <w:rPr>
                <w:b/>
                <w:bCs/>
              </w:rPr>
            </w:pPr>
            <w:r w:rsidRPr="00DD3282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Бюджетные ассигнования</w:t>
            </w:r>
            <w:r w:rsidRPr="00DD3282">
              <w:rPr>
                <w:b/>
                <w:bCs/>
              </w:rPr>
              <w:t xml:space="preserve"> по источникам </w:t>
            </w:r>
            <w:proofErr w:type="gramStart"/>
            <w:r w:rsidRPr="00DD3282">
              <w:rPr>
                <w:b/>
                <w:bCs/>
              </w:rPr>
              <w:t>финансирования дефицита бюджета</w:t>
            </w:r>
            <w:r>
              <w:rPr>
                <w:b/>
                <w:bCs/>
              </w:rPr>
              <w:t xml:space="preserve"> города Смоленска</w:t>
            </w:r>
            <w:proofErr w:type="gramEnd"/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cantSplit/>
          <w:trHeight w:val="255"/>
        </w:trPr>
        <w:tc>
          <w:tcPr>
            <w:tcW w:w="32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1935" w:rsidRPr="006B7DE3" w:rsidRDefault="00461935" w:rsidP="00F24A78">
            <w:pPr>
              <w:jc w:val="center"/>
              <w:rPr>
                <w:sz w:val="20"/>
                <w:szCs w:val="20"/>
              </w:rPr>
            </w:pPr>
            <w:r w:rsidRPr="006B7DE3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показателя</w:t>
            </w:r>
          </w:p>
          <w:p w:rsidR="00461935" w:rsidRPr="006B7DE3" w:rsidRDefault="00461935" w:rsidP="00F24A78">
            <w:pPr>
              <w:rPr>
                <w:sz w:val="20"/>
                <w:szCs w:val="20"/>
              </w:rPr>
            </w:pPr>
            <w:r w:rsidRPr="006B7D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1935" w:rsidRPr="006B7DE3" w:rsidRDefault="00461935" w:rsidP="00461935">
            <w:pPr>
              <w:jc w:val="center"/>
              <w:rPr>
                <w:sz w:val="20"/>
                <w:szCs w:val="20"/>
              </w:rPr>
            </w:pPr>
            <w:r w:rsidRPr="00782967">
              <w:rPr>
                <w:sz w:val="20"/>
                <w:szCs w:val="20"/>
              </w:rPr>
              <w:t xml:space="preserve">Код </w:t>
            </w:r>
            <w:proofErr w:type="gramStart"/>
            <w:r w:rsidRPr="00782967"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>а</w:t>
            </w:r>
            <w:r w:rsidRPr="00782967">
              <w:rPr>
                <w:sz w:val="20"/>
                <w:szCs w:val="20"/>
              </w:rPr>
              <w:t xml:space="preserve"> финансирования дефицита бюджета</w:t>
            </w:r>
            <w:r>
              <w:rPr>
                <w:sz w:val="20"/>
                <w:szCs w:val="20"/>
              </w:rPr>
              <w:t xml:space="preserve"> города Смоленска</w:t>
            </w:r>
            <w:proofErr w:type="gramEnd"/>
            <w:r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363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1935" w:rsidRPr="006B7DE3" w:rsidRDefault="00461935" w:rsidP="00F24A78">
            <w:pPr>
              <w:jc w:val="center"/>
              <w:rPr>
                <w:sz w:val="20"/>
                <w:szCs w:val="20"/>
              </w:rPr>
            </w:pPr>
            <w:r w:rsidRPr="006B7DE3">
              <w:rPr>
                <w:sz w:val="20"/>
                <w:szCs w:val="20"/>
              </w:rPr>
              <w:t>Сумма, руб.</w:t>
            </w: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cantSplit/>
          <w:trHeight w:val="67"/>
        </w:trPr>
        <w:tc>
          <w:tcPr>
            <w:tcW w:w="3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35" w:rsidRPr="006B7DE3" w:rsidRDefault="00461935" w:rsidP="00F24A78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1935" w:rsidRPr="006B7DE3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6B7DE3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451"/>
        </w:trPr>
        <w:tc>
          <w:tcPr>
            <w:tcW w:w="3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5" w:rsidRPr="006B7DE3" w:rsidRDefault="00461935" w:rsidP="00F24A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Pr="006B7DE3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1935" w:rsidRPr="006B7DE3" w:rsidRDefault="00461935" w:rsidP="00F24A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 </w:t>
            </w:r>
            <w:r w:rsidRPr="006B7DE3">
              <w:rPr>
                <w:bCs/>
                <w:sz w:val="20"/>
                <w:szCs w:val="20"/>
              </w:rPr>
              <w:t>___  год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935" w:rsidRPr="006B7DE3" w:rsidRDefault="00461935" w:rsidP="00F24A78">
            <w:pPr>
              <w:rPr>
                <w:b/>
                <w:bCs/>
                <w:sz w:val="20"/>
                <w:szCs w:val="20"/>
              </w:rPr>
            </w:pPr>
            <w:r w:rsidRPr="006B7DE3">
              <w:rPr>
                <w:bCs/>
                <w:sz w:val="20"/>
                <w:szCs w:val="20"/>
              </w:rPr>
              <w:t>на ___ год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935" w:rsidRPr="006B7DE3" w:rsidRDefault="00461935" w:rsidP="00F24A78">
            <w:pPr>
              <w:rPr>
                <w:b/>
                <w:bCs/>
                <w:sz w:val="20"/>
                <w:szCs w:val="20"/>
              </w:rPr>
            </w:pPr>
            <w:r w:rsidRPr="006B7DE3">
              <w:rPr>
                <w:bCs/>
                <w:sz w:val="20"/>
                <w:szCs w:val="20"/>
              </w:rPr>
              <w:t>на ___ год</w:t>
            </w: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124"/>
        </w:trPr>
        <w:tc>
          <w:tcPr>
            <w:tcW w:w="3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  <w:r w:rsidRPr="00CF29F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2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sz w:val="16"/>
                <w:szCs w:val="16"/>
              </w:rPr>
            </w:pPr>
            <w:r w:rsidRPr="00CF29FE">
              <w:rPr>
                <w:sz w:val="16"/>
                <w:szCs w:val="16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  <w:r w:rsidRPr="00CF29F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  <w:r w:rsidRPr="00CF29F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  <w:r w:rsidRPr="00CF29F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124"/>
        </w:trPr>
        <w:tc>
          <w:tcPr>
            <w:tcW w:w="3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124"/>
        </w:trPr>
        <w:tc>
          <w:tcPr>
            <w:tcW w:w="3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124"/>
        </w:trPr>
        <w:tc>
          <w:tcPr>
            <w:tcW w:w="3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124"/>
        </w:trPr>
        <w:tc>
          <w:tcPr>
            <w:tcW w:w="3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124"/>
        </w:trPr>
        <w:tc>
          <w:tcPr>
            <w:tcW w:w="3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124"/>
        </w:trPr>
        <w:tc>
          <w:tcPr>
            <w:tcW w:w="65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283257" w:rsidRDefault="00461935" w:rsidP="00F24A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  <w:tr w:rsidR="00461935" w:rsidTr="00F24A78">
        <w:trPr>
          <w:trHeight w:val="255"/>
        </w:trPr>
        <w:tc>
          <w:tcPr>
            <w:tcW w:w="6523" w:type="dxa"/>
            <w:gridSpan w:val="5"/>
            <w:tcBorders>
              <w:left w:val="nil"/>
              <w:bottom w:val="nil"/>
              <w:right w:val="nil"/>
            </w:tcBorders>
            <w:noWrap/>
            <w:vAlign w:val="bottom"/>
          </w:tcPr>
          <w:p w:rsidR="00461935" w:rsidRDefault="00461935" w:rsidP="00F24A7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63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461935" w:rsidRDefault="00461935" w:rsidP="00F24A7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</w:tcPr>
          <w:p w:rsidR="00461935" w:rsidRDefault="00461935" w:rsidP="00F24A78">
            <w:pPr>
              <w:rPr>
                <w:sz w:val="20"/>
                <w:szCs w:val="20"/>
              </w:rPr>
            </w:pPr>
          </w:p>
        </w:tc>
      </w:tr>
    </w:tbl>
    <w:p w:rsidR="00461935" w:rsidRPr="00DF7812" w:rsidRDefault="00B661EE" w:rsidP="00461935">
      <w:r>
        <w:t>Начальник бюджетного отдела</w:t>
      </w:r>
      <w:r w:rsidR="00461935">
        <w:t xml:space="preserve">    _______________     _____________    _________________   </w:t>
      </w:r>
    </w:p>
    <w:p w:rsidR="00461935" w:rsidRPr="00B874D1" w:rsidRDefault="00461935" w:rsidP="00461935">
      <w:pPr>
        <w:rPr>
          <w:sz w:val="16"/>
          <w:szCs w:val="16"/>
        </w:rPr>
      </w:pPr>
      <w:r w:rsidRPr="00B874D1">
        <w:rPr>
          <w:sz w:val="16"/>
          <w:szCs w:val="16"/>
        </w:rPr>
        <w:t xml:space="preserve">    (</w:t>
      </w:r>
      <w:r>
        <w:rPr>
          <w:sz w:val="16"/>
          <w:szCs w:val="16"/>
        </w:rPr>
        <w:t xml:space="preserve">должность)                                  (подпись)                     (расшифровка подписи)                    </w:t>
      </w:r>
    </w:p>
    <w:p w:rsidR="00461935" w:rsidRDefault="00461935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</w:rPr>
      </w:pPr>
      <w:r w:rsidRPr="006B7DE3">
        <w:rPr>
          <w:rFonts w:ascii="Times New Roman" w:hAnsi="Times New Roman"/>
          <w:bCs/>
          <w:sz w:val="24"/>
          <w:szCs w:val="24"/>
        </w:rPr>
        <w:t>«_____» ________________</w:t>
      </w:r>
      <w:r>
        <w:rPr>
          <w:rFonts w:ascii="Times New Roman" w:hAnsi="Times New Roman"/>
          <w:bCs/>
          <w:sz w:val="24"/>
          <w:szCs w:val="24"/>
        </w:rPr>
        <w:t xml:space="preserve">   20 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461935" w:rsidRDefault="00461935" w:rsidP="00461935">
      <w:pPr>
        <w:rPr>
          <w:sz w:val="28"/>
        </w:rPr>
        <w:sectPr w:rsidR="00461935" w:rsidSect="000967EF">
          <w:headerReference w:type="even" r:id="rId8"/>
          <w:headerReference w:type="default" r:id="rId9"/>
          <w:pgSz w:w="11906" w:h="16838" w:code="9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461935" w:rsidRDefault="00461935" w:rsidP="00461935">
      <w:pPr>
        <w:ind w:left="5236"/>
      </w:pPr>
      <w:r>
        <w:lastRenderedPageBreak/>
        <w:t xml:space="preserve">                                                                                  Приложение № 2</w:t>
      </w:r>
    </w:p>
    <w:p w:rsidR="00461935" w:rsidRDefault="00461935" w:rsidP="00461935">
      <w:pPr>
        <w:ind w:left="10120"/>
      </w:pPr>
      <w:r>
        <w:t xml:space="preserve">к Порядку составления и ведения </w:t>
      </w:r>
      <w:proofErr w:type="gramStart"/>
      <w:r>
        <w:t>сводной</w:t>
      </w:r>
      <w:proofErr w:type="gramEnd"/>
    </w:p>
    <w:p w:rsidR="00461935" w:rsidRDefault="00461935" w:rsidP="00461935">
      <w:pPr>
        <w:ind w:left="10120"/>
      </w:pPr>
      <w:r>
        <w:t>бюджетной росписи бюджета города Смоленска и</w:t>
      </w:r>
      <w:r w:rsidR="00C32C21">
        <w:t xml:space="preserve"> бюджетных росписей</w:t>
      </w:r>
    </w:p>
    <w:p w:rsidR="00461935" w:rsidRDefault="00461935" w:rsidP="00461935">
      <w:pPr>
        <w:ind w:left="10120"/>
      </w:pPr>
      <w:r>
        <w:t xml:space="preserve">главных распорядителей </w:t>
      </w:r>
    </w:p>
    <w:p w:rsidR="00461935" w:rsidRDefault="00461935" w:rsidP="002B3083">
      <w:pPr>
        <w:ind w:left="10120"/>
      </w:pPr>
      <w:r>
        <w:t xml:space="preserve"> средств бюджета города Смоленска (главных администраторов </w:t>
      </w:r>
      <w:proofErr w:type="gramStart"/>
      <w:r>
        <w:t>источников финансирования дефицита бюджета города Смоленска</w:t>
      </w:r>
      <w:proofErr w:type="gramEnd"/>
      <w:r>
        <w:t>)</w:t>
      </w:r>
    </w:p>
    <w:p w:rsidR="00444864" w:rsidRDefault="00444864" w:rsidP="002B3083">
      <w:pPr>
        <w:ind w:left="10120"/>
      </w:pPr>
    </w:p>
    <w:tbl>
      <w:tblPr>
        <w:tblW w:w="15085" w:type="dxa"/>
        <w:tblInd w:w="93" w:type="dxa"/>
        <w:tblLayout w:type="fixed"/>
        <w:tblLook w:val="0000"/>
      </w:tblPr>
      <w:tblGrid>
        <w:gridCol w:w="7103"/>
        <w:gridCol w:w="7982"/>
      </w:tblGrid>
      <w:tr w:rsidR="00461935" w:rsidRPr="002F78C7" w:rsidTr="00F24A78">
        <w:trPr>
          <w:cantSplit/>
          <w:trHeight w:val="1625"/>
        </w:trPr>
        <w:tc>
          <w:tcPr>
            <w:tcW w:w="7103" w:type="dxa"/>
            <w:tcBorders>
              <w:top w:val="nil"/>
              <w:left w:val="nil"/>
              <w:right w:val="nil"/>
            </w:tcBorders>
            <w:noWrap/>
          </w:tcPr>
          <w:p w:rsidR="00461935" w:rsidRPr="00DD3282" w:rsidRDefault="00461935" w:rsidP="00F24A7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>ЛИМИТЫ БЮДЖЕТНЫХ ОБЯЗАТЕЛЬСТВ</w:t>
            </w:r>
          </w:p>
          <w:p w:rsidR="00461935" w:rsidRPr="00DD3282" w:rsidRDefault="00461935" w:rsidP="00F24A7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>на ____ год и на плановый период ____ и ____ годов</w:t>
            </w:r>
          </w:p>
          <w:p w:rsidR="00461935" w:rsidRPr="002F78C7" w:rsidRDefault="00461935" w:rsidP="00F24A78">
            <w:pPr>
              <w:rPr>
                <w:bCs/>
              </w:rPr>
            </w:pPr>
            <w:r w:rsidRPr="00DD3282">
              <w:rPr>
                <w:bCs/>
              </w:rPr>
              <w:t xml:space="preserve">по состоянию </w:t>
            </w:r>
            <w:proofErr w:type="gramStart"/>
            <w:r w:rsidRPr="00DD3282">
              <w:rPr>
                <w:bCs/>
              </w:rPr>
              <w:t>на</w:t>
            </w:r>
            <w:proofErr w:type="gramEnd"/>
            <w:r w:rsidRPr="00DD3282">
              <w:rPr>
                <w:bCs/>
              </w:rPr>
              <w:t xml:space="preserve"> ____________________</w:t>
            </w:r>
          </w:p>
        </w:tc>
        <w:tc>
          <w:tcPr>
            <w:tcW w:w="7982" w:type="dxa"/>
            <w:tcBorders>
              <w:top w:val="nil"/>
              <w:left w:val="nil"/>
              <w:right w:val="nil"/>
            </w:tcBorders>
            <w:noWrap/>
          </w:tcPr>
          <w:p w:rsidR="00461935" w:rsidRPr="002F78C7" w:rsidRDefault="00461935" w:rsidP="003C52CC">
            <w:pPr>
              <w:jc w:val="center"/>
              <w:rPr>
                <w:b/>
                <w:bCs/>
              </w:rPr>
            </w:pPr>
            <w:r w:rsidRPr="002F78C7">
              <w:rPr>
                <w:b/>
                <w:bCs/>
              </w:rPr>
              <w:t>Утверждаю</w:t>
            </w:r>
          </w:p>
          <w:p w:rsidR="00955CE0" w:rsidRDefault="00461935" w:rsidP="00F24A78">
            <w:pPr>
              <w:rPr>
                <w:b/>
                <w:bCs/>
              </w:rPr>
            </w:pPr>
            <w:r w:rsidRPr="002F78C7">
              <w:rPr>
                <w:b/>
                <w:bCs/>
              </w:rPr>
              <w:t xml:space="preserve">Начальник </w:t>
            </w:r>
            <w:r>
              <w:rPr>
                <w:b/>
                <w:bCs/>
              </w:rPr>
              <w:t>Ф</w:t>
            </w:r>
            <w:r w:rsidR="0069498B">
              <w:rPr>
                <w:b/>
                <w:bCs/>
              </w:rPr>
              <w:t xml:space="preserve">инансово-казначейского управления </w:t>
            </w:r>
          </w:p>
          <w:p w:rsidR="003C52CC" w:rsidRDefault="0069498B" w:rsidP="00F24A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Администрации города Смоленска    </w:t>
            </w:r>
          </w:p>
          <w:p w:rsidR="003C52CC" w:rsidRDefault="003C52CC" w:rsidP="00F24A78">
            <w:pPr>
              <w:rPr>
                <w:b/>
                <w:bCs/>
              </w:rPr>
            </w:pPr>
            <w:r>
              <w:rPr>
                <w:b/>
                <w:bCs/>
              </w:rPr>
              <w:t>(иное уполномоченное лицо)</w:t>
            </w:r>
          </w:p>
          <w:p w:rsidR="00444864" w:rsidRDefault="00461935" w:rsidP="00F24A78">
            <w:pPr>
              <w:rPr>
                <w:bCs/>
              </w:rPr>
            </w:pPr>
            <w:r w:rsidRPr="00DD3282">
              <w:rPr>
                <w:bCs/>
              </w:rPr>
              <w:t>__________</w:t>
            </w:r>
            <w:r>
              <w:rPr>
                <w:bCs/>
              </w:rPr>
              <w:t xml:space="preserve">       _________________</w:t>
            </w:r>
          </w:p>
          <w:p w:rsidR="00461935" w:rsidRPr="00AE723D" w:rsidRDefault="00461935" w:rsidP="00F24A78">
            <w:pPr>
              <w:rPr>
                <w:bCs/>
                <w:sz w:val="16"/>
                <w:szCs w:val="16"/>
              </w:rPr>
            </w:pPr>
            <w:r w:rsidRPr="00AE723D">
              <w:rPr>
                <w:bCs/>
                <w:sz w:val="16"/>
                <w:szCs w:val="16"/>
              </w:rPr>
              <w:t>(подпись)</w:t>
            </w:r>
            <w:r>
              <w:rPr>
                <w:bCs/>
                <w:sz w:val="16"/>
                <w:szCs w:val="16"/>
              </w:rPr>
              <w:t xml:space="preserve">                       (расшифровка подписи)</w:t>
            </w:r>
          </w:p>
          <w:p w:rsidR="00461935" w:rsidRPr="00DD3282" w:rsidRDefault="00461935" w:rsidP="00F24A78">
            <w:pPr>
              <w:rPr>
                <w:bCs/>
              </w:rPr>
            </w:pPr>
          </w:p>
          <w:p w:rsidR="00461935" w:rsidRPr="00DD3282" w:rsidRDefault="00461935" w:rsidP="00F24A78">
            <w:pPr>
              <w:rPr>
                <w:b/>
                <w:bCs/>
              </w:rPr>
            </w:pPr>
            <w:r w:rsidRPr="00DD3282">
              <w:rPr>
                <w:bCs/>
              </w:rPr>
              <w:t>«__</w:t>
            </w:r>
            <w:r>
              <w:rPr>
                <w:bCs/>
              </w:rPr>
              <w:t>__</w:t>
            </w:r>
            <w:r w:rsidRPr="00DD3282">
              <w:rPr>
                <w:bCs/>
              </w:rPr>
              <w:t>_» _______</w:t>
            </w:r>
            <w:r>
              <w:rPr>
                <w:bCs/>
              </w:rPr>
              <w:t>_____</w:t>
            </w:r>
            <w:r w:rsidRPr="00DD3282">
              <w:rPr>
                <w:bCs/>
              </w:rPr>
              <w:t>____</w:t>
            </w:r>
            <w:r>
              <w:rPr>
                <w:bCs/>
              </w:rPr>
              <w:t xml:space="preserve">  20 ____ </w:t>
            </w:r>
            <w:r w:rsidRPr="00DD3282">
              <w:rPr>
                <w:bCs/>
              </w:rPr>
              <w:t>год</w:t>
            </w:r>
            <w:r>
              <w:rPr>
                <w:bCs/>
              </w:rPr>
              <w:t>а</w:t>
            </w:r>
          </w:p>
        </w:tc>
      </w:tr>
    </w:tbl>
    <w:p w:rsidR="00444864" w:rsidRDefault="00444864" w:rsidP="00461935">
      <w:pPr>
        <w:jc w:val="center"/>
        <w:rPr>
          <w:b/>
        </w:rPr>
      </w:pPr>
    </w:p>
    <w:p w:rsidR="00461935" w:rsidRDefault="00461935" w:rsidP="00461935">
      <w:pPr>
        <w:jc w:val="center"/>
        <w:rPr>
          <w:b/>
        </w:rPr>
      </w:pPr>
      <w:r w:rsidRPr="00DD3282">
        <w:rPr>
          <w:b/>
        </w:rPr>
        <w:t>Лимиты бюджетных обязательств</w:t>
      </w:r>
    </w:p>
    <w:p w:rsidR="00444864" w:rsidRPr="00DD3282" w:rsidRDefault="00444864" w:rsidP="00461935">
      <w:pPr>
        <w:jc w:val="center"/>
      </w:pPr>
    </w:p>
    <w:tbl>
      <w:tblPr>
        <w:tblW w:w="15735" w:type="dxa"/>
        <w:tblInd w:w="-885" w:type="dxa"/>
        <w:tblLayout w:type="fixed"/>
        <w:tblLook w:val="04A0"/>
      </w:tblPr>
      <w:tblGrid>
        <w:gridCol w:w="2836"/>
        <w:gridCol w:w="1315"/>
        <w:gridCol w:w="1247"/>
        <w:gridCol w:w="990"/>
        <w:gridCol w:w="998"/>
        <w:gridCol w:w="1709"/>
        <w:gridCol w:w="160"/>
        <w:gridCol w:w="547"/>
        <w:gridCol w:w="273"/>
        <w:gridCol w:w="274"/>
        <w:gridCol w:w="992"/>
        <w:gridCol w:w="1418"/>
        <w:gridCol w:w="992"/>
        <w:gridCol w:w="12"/>
        <w:gridCol w:w="980"/>
        <w:gridCol w:w="12"/>
        <w:gridCol w:w="980"/>
      </w:tblGrid>
      <w:tr w:rsidR="003C52CC" w:rsidRPr="002F78C7" w:rsidTr="00C32C21">
        <w:trPr>
          <w:trHeight w:val="26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D67A50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D67A50">
              <w:rPr>
                <w:color w:val="000000"/>
                <w:sz w:val="20"/>
                <w:szCs w:val="20"/>
              </w:rPr>
              <w:t>Код</w:t>
            </w:r>
            <w:r>
              <w:rPr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2CC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дополнительной детализации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303664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D67A50">
              <w:rPr>
                <w:color w:val="000000"/>
                <w:sz w:val="20"/>
                <w:szCs w:val="20"/>
              </w:rPr>
              <w:t>Сумма</w:t>
            </w:r>
            <w:r>
              <w:rPr>
                <w:color w:val="000000"/>
                <w:sz w:val="20"/>
                <w:szCs w:val="20"/>
              </w:rPr>
              <w:t>, руб.</w:t>
            </w:r>
          </w:p>
        </w:tc>
      </w:tr>
      <w:tr w:rsidR="003C52CC" w:rsidRPr="002F78C7" w:rsidTr="00C32C21">
        <w:trPr>
          <w:trHeight w:val="16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D67A50" w:rsidRDefault="003C52CC" w:rsidP="003225E9">
            <w:pPr>
              <w:jc w:val="center"/>
              <w:rPr>
                <w:color w:val="000000"/>
                <w:sz w:val="20"/>
                <w:szCs w:val="20"/>
              </w:rPr>
            </w:pPr>
            <w:r w:rsidRPr="00D67A50">
              <w:rPr>
                <w:color w:val="000000"/>
                <w:sz w:val="20"/>
                <w:szCs w:val="20"/>
              </w:rPr>
              <w:t>главного распорядителя средств бюджета</w:t>
            </w:r>
            <w:r>
              <w:rPr>
                <w:color w:val="000000"/>
                <w:sz w:val="20"/>
                <w:szCs w:val="20"/>
              </w:rPr>
              <w:t xml:space="preserve"> города Смоленска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D67A50">
              <w:rPr>
                <w:color w:val="000000"/>
                <w:sz w:val="20"/>
                <w:szCs w:val="20"/>
              </w:rPr>
              <w:t>раздела, подраздела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D67A50">
              <w:rPr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D67A50">
              <w:rPr>
                <w:color w:val="000000"/>
                <w:sz w:val="20"/>
                <w:szCs w:val="20"/>
              </w:rPr>
              <w:t>вида расходов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D67A50" w:rsidRDefault="003C52CC" w:rsidP="00F24A78">
            <w:pPr>
              <w:jc w:val="center"/>
              <w:rPr>
                <w:sz w:val="20"/>
                <w:szCs w:val="20"/>
              </w:rPr>
            </w:pPr>
            <w:r w:rsidRPr="00D67A50">
              <w:rPr>
                <w:sz w:val="2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0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CC" w:rsidRPr="00D67A50" w:rsidRDefault="00507E6D" w:rsidP="00C32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</w:t>
            </w:r>
            <w:r w:rsidR="0093034D">
              <w:rPr>
                <w:sz w:val="20"/>
                <w:szCs w:val="20"/>
              </w:rPr>
              <w:t xml:space="preserve"> классификаци</w:t>
            </w:r>
            <w:r w:rsidR="00C32C21">
              <w:rPr>
                <w:sz w:val="20"/>
                <w:szCs w:val="20"/>
              </w:rPr>
              <w:t>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D67A50" w:rsidRDefault="0093034D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экономической классификации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D67A50" w:rsidRDefault="003C52CC" w:rsidP="003225E9">
            <w:pPr>
              <w:jc w:val="center"/>
              <w:rPr>
                <w:sz w:val="20"/>
                <w:szCs w:val="20"/>
              </w:rPr>
            </w:pPr>
            <w:r w:rsidRPr="00D67A50">
              <w:rPr>
                <w:sz w:val="20"/>
                <w:szCs w:val="20"/>
              </w:rPr>
              <w:t>региональной классификации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D67A50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D67A50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D67A50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3C52CC" w:rsidRPr="002F78C7" w:rsidTr="00C12B9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3939DE" w:rsidRDefault="003C52CC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9DE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2CC" w:rsidRPr="003939DE" w:rsidRDefault="003C52CC" w:rsidP="00F24A78">
            <w:pPr>
              <w:jc w:val="center"/>
              <w:rPr>
                <w:color w:val="000000"/>
                <w:sz w:val="16"/>
                <w:szCs w:val="16"/>
              </w:rPr>
            </w:pPr>
            <w:r w:rsidRPr="003939D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2CC" w:rsidRPr="003939DE" w:rsidRDefault="003C52CC" w:rsidP="00F24A78">
            <w:pPr>
              <w:jc w:val="center"/>
              <w:rPr>
                <w:color w:val="000000"/>
                <w:sz w:val="16"/>
                <w:szCs w:val="16"/>
              </w:rPr>
            </w:pPr>
            <w:r w:rsidRPr="003939D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2CC" w:rsidRPr="003939DE" w:rsidRDefault="003C52CC" w:rsidP="00F24A78">
            <w:pPr>
              <w:jc w:val="center"/>
              <w:rPr>
                <w:color w:val="000000"/>
                <w:sz w:val="16"/>
                <w:szCs w:val="16"/>
              </w:rPr>
            </w:pPr>
            <w:r w:rsidRPr="003939D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2CC" w:rsidRPr="003939DE" w:rsidRDefault="003C52CC" w:rsidP="00F24A78">
            <w:pPr>
              <w:jc w:val="center"/>
              <w:rPr>
                <w:color w:val="000000"/>
                <w:sz w:val="16"/>
                <w:szCs w:val="16"/>
              </w:rPr>
            </w:pPr>
            <w:r w:rsidRPr="003939D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3939DE" w:rsidRDefault="003C52CC" w:rsidP="00F24A78">
            <w:pPr>
              <w:jc w:val="center"/>
              <w:rPr>
                <w:color w:val="000000"/>
                <w:sz w:val="16"/>
                <w:szCs w:val="16"/>
              </w:rPr>
            </w:pPr>
            <w:r w:rsidRPr="003939D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2CC" w:rsidRPr="003939DE" w:rsidRDefault="003C52CC" w:rsidP="003C52CC">
            <w:pPr>
              <w:tabs>
                <w:tab w:val="center" w:pos="165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ab/>
              <w:t>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2CC" w:rsidRPr="003939DE" w:rsidRDefault="003C52CC" w:rsidP="00F24A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2CC" w:rsidRPr="003939DE" w:rsidRDefault="003C52CC" w:rsidP="00F24A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3939DE" w:rsidRDefault="003C52CC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3939DE" w:rsidRDefault="003C52CC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2CC" w:rsidRPr="003939DE" w:rsidRDefault="003C52CC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3939DE" w:rsidRDefault="003C52CC" w:rsidP="003C52C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9DE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CC" w:rsidRPr="003939DE" w:rsidRDefault="003C52CC" w:rsidP="003C52C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9DE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C52CC" w:rsidRPr="002F78C7" w:rsidTr="00C12B9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2CC" w:rsidRPr="002F78C7" w:rsidTr="00C12B9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2CC" w:rsidRPr="002F78C7" w:rsidTr="00C12B9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2CC" w:rsidRPr="002F78C7" w:rsidTr="00C12B92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52CC" w:rsidRPr="002F78C7" w:rsidTr="00C32C21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CC" w:rsidRPr="00DF6100" w:rsidRDefault="003C52CC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F6100" w:rsidRDefault="003C52CC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100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2CC" w:rsidRPr="00D67A50" w:rsidRDefault="003C52CC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7A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7A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2CC" w:rsidRPr="00D67A50" w:rsidRDefault="003C52CC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7A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61935" w:rsidRDefault="00461935" w:rsidP="00461935"/>
    <w:p w:rsidR="00461935" w:rsidRPr="00DF7812" w:rsidRDefault="00240BDB" w:rsidP="00461935">
      <w:r>
        <w:t>Начальник бюджетного отдела</w:t>
      </w:r>
      <w:r w:rsidR="00461935">
        <w:t xml:space="preserve">    _______________     _____________    _________________   </w:t>
      </w:r>
    </w:p>
    <w:p w:rsidR="00461935" w:rsidRPr="00B874D1" w:rsidRDefault="00461935" w:rsidP="00461935">
      <w:pPr>
        <w:rPr>
          <w:sz w:val="16"/>
          <w:szCs w:val="16"/>
        </w:rPr>
      </w:pPr>
      <w:r w:rsidRPr="00B874D1">
        <w:rPr>
          <w:sz w:val="16"/>
          <w:szCs w:val="16"/>
        </w:rPr>
        <w:t xml:space="preserve">    (</w:t>
      </w:r>
      <w:r>
        <w:rPr>
          <w:sz w:val="16"/>
          <w:szCs w:val="16"/>
        </w:rPr>
        <w:t xml:space="preserve">должность)                                  (подпись)                    (расшифровка подписи)                    </w:t>
      </w:r>
    </w:p>
    <w:p w:rsidR="00461935" w:rsidRDefault="00461935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</w:rPr>
      </w:pPr>
      <w:r w:rsidRPr="006B7DE3">
        <w:rPr>
          <w:rFonts w:ascii="Times New Roman" w:hAnsi="Times New Roman"/>
          <w:bCs/>
          <w:sz w:val="24"/>
          <w:szCs w:val="24"/>
        </w:rPr>
        <w:t>«_____» ________________</w:t>
      </w:r>
      <w:r>
        <w:rPr>
          <w:rFonts w:ascii="Times New Roman" w:hAnsi="Times New Roman"/>
          <w:bCs/>
          <w:sz w:val="24"/>
          <w:szCs w:val="24"/>
        </w:rPr>
        <w:t xml:space="preserve"> 20____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461935" w:rsidRPr="002F78C7" w:rsidRDefault="00461935" w:rsidP="00461935">
      <w:pPr>
        <w:rPr>
          <w:sz w:val="28"/>
        </w:rPr>
        <w:sectPr w:rsidR="00461935" w:rsidRPr="002F78C7" w:rsidSect="00F24A78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461935" w:rsidRDefault="00461935" w:rsidP="00D52332">
      <w:pPr>
        <w:ind w:left="5236" w:firstLine="3695"/>
      </w:pPr>
      <w:r>
        <w:lastRenderedPageBreak/>
        <w:t>Приложение № 3</w:t>
      </w:r>
    </w:p>
    <w:p w:rsidR="00461935" w:rsidRDefault="00461935" w:rsidP="00D52332">
      <w:pPr>
        <w:ind w:left="5236" w:firstLine="3695"/>
      </w:pPr>
      <w:r>
        <w:t xml:space="preserve">к Порядку составления и ведения </w:t>
      </w:r>
      <w:proofErr w:type="gramStart"/>
      <w:r>
        <w:t>сводной</w:t>
      </w:r>
      <w:proofErr w:type="gramEnd"/>
    </w:p>
    <w:p w:rsidR="00461935" w:rsidRDefault="00461935" w:rsidP="00D52332">
      <w:pPr>
        <w:ind w:left="5236" w:firstLine="3695"/>
      </w:pPr>
      <w:r>
        <w:t xml:space="preserve">бюджетной росписи бюджета </w:t>
      </w:r>
      <w:r w:rsidR="00D52332">
        <w:t xml:space="preserve">города Смоленска </w:t>
      </w:r>
      <w:r>
        <w:t>и</w:t>
      </w:r>
    </w:p>
    <w:p w:rsidR="00461935" w:rsidRDefault="00461935" w:rsidP="00D52332">
      <w:pPr>
        <w:ind w:left="5236" w:firstLine="3695"/>
      </w:pPr>
      <w:r>
        <w:t>бюджетных росписей главных распорядителей</w:t>
      </w:r>
    </w:p>
    <w:p w:rsidR="00461935" w:rsidRDefault="00461935" w:rsidP="00D52332">
      <w:pPr>
        <w:ind w:left="5236" w:firstLine="3695"/>
      </w:pPr>
      <w:proofErr w:type="gramStart"/>
      <w:r>
        <w:t>средств бюджета</w:t>
      </w:r>
      <w:r w:rsidR="00D52332">
        <w:t xml:space="preserve"> города Смоленска</w:t>
      </w:r>
      <w:r>
        <w:t xml:space="preserve"> (главных</w:t>
      </w:r>
      <w:proofErr w:type="gramEnd"/>
    </w:p>
    <w:p w:rsidR="00461935" w:rsidRDefault="00461935" w:rsidP="00D52332">
      <w:pPr>
        <w:ind w:left="5236" w:firstLine="3695"/>
      </w:pPr>
      <w:r>
        <w:t>администраторов источников финансирования</w:t>
      </w:r>
    </w:p>
    <w:p w:rsidR="00461935" w:rsidRPr="00461935" w:rsidRDefault="00461935" w:rsidP="00D52332">
      <w:pPr>
        <w:ind w:left="5236" w:firstLine="3695"/>
      </w:pPr>
      <w:r>
        <w:t>дефицита бюджета</w:t>
      </w:r>
      <w:r w:rsidR="00D52332">
        <w:t xml:space="preserve"> города Смоленска</w:t>
      </w:r>
      <w:r>
        <w:t>)</w:t>
      </w:r>
    </w:p>
    <w:p w:rsidR="00461935" w:rsidRDefault="00461935" w:rsidP="00461935">
      <w:pPr>
        <w:pStyle w:val="ConsNormal"/>
        <w:widowControl/>
        <w:ind w:left="8580" w:right="0" w:firstLine="0"/>
        <w:jc w:val="both"/>
        <w:rPr>
          <w:rFonts w:ascii="Times New Roman" w:hAnsi="Times New Roman" w:cs="Times New Roman"/>
        </w:rPr>
      </w:pPr>
    </w:p>
    <w:p w:rsidR="00461935" w:rsidRDefault="00461935" w:rsidP="00461935">
      <w:pPr>
        <w:jc w:val="center"/>
        <w:rPr>
          <w:b/>
          <w:bCs/>
        </w:rPr>
      </w:pPr>
      <w:r w:rsidRPr="006B7DE3">
        <w:rPr>
          <w:b/>
          <w:bCs/>
        </w:rPr>
        <w:t>Утверждаю</w:t>
      </w:r>
    </w:p>
    <w:p w:rsidR="00461935" w:rsidRPr="006B7DE3" w:rsidRDefault="00461935" w:rsidP="00461935">
      <w:pPr>
        <w:jc w:val="right"/>
        <w:rPr>
          <w:b/>
          <w:bCs/>
        </w:rPr>
      </w:pPr>
    </w:p>
    <w:p w:rsidR="00240BDB" w:rsidRDefault="00461935" w:rsidP="00461935">
      <w:pPr>
        <w:rPr>
          <w:b/>
          <w:bCs/>
        </w:rPr>
      </w:pPr>
      <w:r w:rsidRPr="006B7DE3">
        <w:rPr>
          <w:b/>
          <w:bCs/>
        </w:rPr>
        <w:t xml:space="preserve">                                                                                                              Начальник </w:t>
      </w:r>
      <w:r w:rsidR="00D52332">
        <w:rPr>
          <w:b/>
          <w:bCs/>
        </w:rPr>
        <w:t>Ф</w:t>
      </w:r>
      <w:r w:rsidR="00240BDB">
        <w:rPr>
          <w:b/>
          <w:bCs/>
        </w:rPr>
        <w:t>инансово-казначейско</w:t>
      </w:r>
      <w:r w:rsidR="001D4382">
        <w:rPr>
          <w:b/>
          <w:bCs/>
        </w:rPr>
        <w:t>го</w:t>
      </w:r>
      <w:r w:rsidR="00240BDB">
        <w:rPr>
          <w:b/>
          <w:bCs/>
        </w:rPr>
        <w:t xml:space="preserve"> управлени</w:t>
      </w:r>
      <w:r w:rsidR="001D4382">
        <w:rPr>
          <w:b/>
          <w:bCs/>
        </w:rPr>
        <w:t>я</w:t>
      </w:r>
    </w:p>
    <w:p w:rsidR="00507E6D" w:rsidRDefault="00240BDB" w:rsidP="00240BD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Администрации города Смоленск</w:t>
      </w:r>
      <w:proofErr w:type="gramStart"/>
      <w:r>
        <w:rPr>
          <w:b/>
          <w:bCs/>
        </w:rPr>
        <w:t>а</w:t>
      </w:r>
      <w:r w:rsidR="00507E6D">
        <w:rPr>
          <w:b/>
          <w:bCs/>
        </w:rPr>
        <w:t>(</w:t>
      </w:r>
      <w:proofErr w:type="gramEnd"/>
      <w:r w:rsidR="00507E6D">
        <w:rPr>
          <w:b/>
          <w:bCs/>
        </w:rPr>
        <w:t xml:space="preserve">иное уполномоченное лицо)   </w:t>
      </w:r>
    </w:p>
    <w:p w:rsidR="00240BDB" w:rsidRDefault="00507E6D" w:rsidP="00240BDB">
      <w:pPr>
        <w:rPr>
          <w:bCs/>
        </w:rPr>
      </w:pPr>
      <w:r w:rsidRPr="006B7DE3">
        <w:rPr>
          <w:bCs/>
        </w:rPr>
        <w:t>________</w:t>
      </w:r>
      <w:r>
        <w:rPr>
          <w:bCs/>
        </w:rPr>
        <w:t xml:space="preserve"> _________________</w:t>
      </w:r>
    </w:p>
    <w:p w:rsidR="00240BDB" w:rsidRPr="00AE723D" w:rsidRDefault="00240BDB" w:rsidP="00240BDB">
      <w:pPr>
        <w:rPr>
          <w:bCs/>
          <w:sz w:val="16"/>
          <w:szCs w:val="16"/>
        </w:rPr>
      </w:pPr>
      <w:r w:rsidRPr="00AE723D">
        <w:rPr>
          <w:bCs/>
          <w:sz w:val="16"/>
          <w:szCs w:val="16"/>
        </w:rPr>
        <w:t>(подпись)</w:t>
      </w:r>
      <w:r>
        <w:rPr>
          <w:bCs/>
          <w:sz w:val="16"/>
          <w:szCs w:val="16"/>
        </w:rPr>
        <w:t xml:space="preserve">             (расшифровка подписи)</w:t>
      </w:r>
    </w:p>
    <w:p w:rsidR="00240BDB" w:rsidRPr="00933670" w:rsidRDefault="00240BDB" w:rsidP="00240BDB">
      <w:r w:rsidRPr="00933670">
        <w:t>«_____» ________________ 20 ___ года</w:t>
      </w:r>
    </w:p>
    <w:p w:rsidR="00461935" w:rsidRDefault="00461935" w:rsidP="00170386"/>
    <w:p w:rsidR="00461935" w:rsidRPr="006B7DE3" w:rsidRDefault="00461935" w:rsidP="0046193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6B7DE3">
        <w:rPr>
          <w:rFonts w:ascii="Times New Roman" w:hAnsi="Times New Roman"/>
          <w:b/>
          <w:sz w:val="24"/>
          <w:szCs w:val="24"/>
        </w:rPr>
        <w:t xml:space="preserve">Уведомление о бюджетных ассигнованиях и лимитах бюджетных обязательств </w:t>
      </w:r>
    </w:p>
    <w:p w:rsidR="00461935" w:rsidRPr="006B7DE3" w:rsidRDefault="00461935" w:rsidP="0046193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DE3">
        <w:rPr>
          <w:rFonts w:ascii="Times New Roman" w:hAnsi="Times New Roman"/>
          <w:b/>
          <w:sz w:val="24"/>
          <w:szCs w:val="24"/>
        </w:rPr>
        <w:t>на _____ год и на плановый период _____ и ______ годов</w:t>
      </w:r>
    </w:p>
    <w:p w:rsidR="00461935" w:rsidRDefault="00461935" w:rsidP="00461935">
      <w:pPr>
        <w:jc w:val="right"/>
      </w:pPr>
    </w:p>
    <w:p w:rsidR="00461935" w:rsidRPr="007B2C23" w:rsidRDefault="00461935" w:rsidP="00461935">
      <w:r w:rsidRPr="007B2C23">
        <w:t xml:space="preserve">Наименование органа, исполняющего бюджет: </w:t>
      </w:r>
      <w:r w:rsidR="00D52332">
        <w:t>ФКУ Администрации города Смоленска</w:t>
      </w:r>
    </w:p>
    <w:p w:rsidR="00461935" w:rsidRPr="007B2C23" w:rsidRDefault="00461935" w:rsidP="00461935">
      <w:r w:rsidRPr="007B2C23">
        <w:t>Главный распорядитель средств бюджета</w:t>
      </w:r>
      <w:r w:rsidR="00D52332">
        <w:t xml:space="preserve"> города Смоленска</w:t>
      </w:r>
      <w:r>
        <w:t>:  _________________________________</w:t>
      </w:r>
      <w:r w:rsidRPr="007B2C23">
        <w:t>________________________________________</w:t>
      </w:r>
    </w:p>
    <w:p w:rsidR="00461935" w:rsidRPr="007B2C23" w:rsidRDefault="00461935" w:rsidP="00461935">
      <w:r>
        <w:t>Основание: _______________________________________________________________________________________________________________</w:t>
      </w:r>
    </w:p>
    <w:p w:rsidR="00461935" w:rsidRDefault="00461935" w:rsidP="00461935"/>
    <w:p w:rsidR="00461935" w:rsidRPr="007B2C23" w:rsidRDefault="00461935" w:rsidP="00461935">
      <w:r w:rsidRPr="007B2C23">
        <w:t>Единица измерения: руб.</w:t>
      </w:r>
    </w:p>
    <w:p w:rsidR="00461935" w:rsidRDefault="00461935" w:rsidP="00461935">
      <w:pPr>
        <w:jc w:val="center"/>
      </w:pPr>
      <w:r>
        <w:rPr>
          <w:b/>
        </w:rPr>
        <w:t>1</w:t>
      </w:r>
      <w:r w:rsidRPr="007B2C23">
        <w:rPr>
          <w:b/>
        </w:rPr>
        <w:t>. Бюджетные ассигнования по расходам бюджета</w:t>
      </w:r>
      <w:r w:rsidR="00D52332">
        <w:rPr>
          <w:b/>
        </w:rPr>
        <w:t xml:space="preserve"> города Смоленска</w:t>
      </w:r>
    </w:p>
    <w:tbl>
      <w:tblPr>
        <w:tblW w:w="14864" w:type="dxa"/>
        <w:tblInd w:w="108" w:type="dxa"/>
        <w:tblLayout w:type="fixed"/>
        <w:tblLook w:val="04A0"/>
      </w:tblPr>
      <w:tblGrid>
        <w:gridCol w:w="6050"/>
        <w:gridCol w:w="1540"/>
        <w:gridCol w:w="1320"/>
        <w:gridCol w:w="993"/>
        <w:gridCol w:w="992"/>
        <w:gridCol w:w="1276"/>
        <w:gridCol w:w="1417"/>
        <w:gridCol w:w="1276"/>
      </w:tblGrid>
      <w:tr w:rsidR="00461935" w:rsidRPr="0076606F" w:rsidTr="00F24A78">
        <w:trPr>
          <w:cantSplit/>
          <w:trHeight w:val="315"/>
        </w:trPr>
        <w:tc>
          <w:tcPr>
            <w:tcW w:w="6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6B7DE3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6B7DE3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6B7DE3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6B7DE3">
              <w:rPr>
                <w:color w:val="000000"/>
                <w:sz w:val="20"/>
                <w:szCs w:val="20"/>
              </w:rPr>
              <w:t>Код</w:t>
            </w:r>
            <w:r>
              <w:rPr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6B7DE3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6B7DE3">
              <w:rPr>
                <w:color w:val="000000"/>
                <w:sz w:val="20"/>
                <w:szCs w:val="20"/>
              </w:rPr>
              <w:t>Сумма</w:t>
            </w:r>
            <w:r>
              <w:rPr>
                <w:color w:val="000000"/>
                <w:sz w:val="20"/>
                <w:szCs w:val="20"/>
              </w:rPr>
              <w:t>, руб.</w:t>
            </w:r>
          </w:p>
        </w:tc>
      </w:tr>
      <w:tr w:rsidR="00461935" w:rsidRPr="0076606F" w:rsidTr="00F24A78">
        <w:trPr>
          <w:trHeight w:val="315"/>
        </w:trPr>
        <w:tc>
          <w:tcPr>
            <w:tcW w:w="6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6B7DE3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6B7DE3" w:rsidRDefault="00461935" w:rsidP="00E32F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6B7DE3">
              <w:rPr>
                <w:color w:val="000000"/>
                <w:sz w:val="20"/>
                <w:szCs w:val="20"/>
              </w:rPr>
              <w:t>лавного распорядителя средств бюджета</w:t>
            </w:r>
            <w:r w:rsidR="00E32F9A">
              <w:rPr>
                <w:color w:val="000000"/>
                <w:sz w:val="20"/>
                <w:szCs w:val="20"/>
              </w:rPr>
              <w:t xml:space="preserve"> города Смоленска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6B7DE3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6B7DE3">
              <w:rPr>
                <w:color w:val="000000"/>
                <w:sz w:val="20"/>
                <w:szCs w:val="20"/>
              </w:rPr>
              <w:t>аздела, подраздела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6B7DE3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</w:t>
            </w:r>
            <w:r w:rsidRPr="006B7DE3">
              <w:rPr>
                <w:color w:val="000000"/>
                <w:sz w:val="20"/>
                <w:szCs w:val="20"/>
              </w:rPr>
              <w:t>елевой статьи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6B7DE3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B7DE3">
              <w:rPr>
                <w:color w:val="000000"/>
                <w:sz w:val="20"/>
                <w:szCs w:val="20"/>
              </w:rPr>
              <w:t>ида расходов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6B7DE3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6B7DE3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6B7DE3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6B7DE3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6B7DE3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6B7DE3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461935" w:rsidRPr="0076606F" w:rsidTr="00F24A78">
        <w:trPr>
          <w:trHeight w:val="975"/>
        </w:trPr>
        <w:tc>
          <w:tcPr>
            <w:tcW w:w="6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76606F" w:rsidRDefault="00461935" w:rsidP="00F24A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76606F" w:rsidRDefault="00461935" w:rsidP="00F24A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76606F" w:rsidRDefault="00461935" w:rsidP="00F24A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76606F" w:rsidRDefault="00461935" w:rsidP="00F24A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76606F" w:rsidRDefault="00461935" w:rsidP="00F24A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76606F" w:rsidRDefault="00461935" w:rsidP="00F24A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76606F" w:rsidRDefault="00461935" w:rsidP="00F24A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76606F" w:rsidRDefault="00461935" w:rsidP="00F24A78">
            <w:pPr>
              <w:rPr>
                <w:color w:val="000000"/>
                <w:sz w:val="16"/>
                <w:szCs w:val="16"/>
              </w:rPr>
            </w:pPr>
          </w:p>
        </w:tc>
      </w:tr>
      <w:tr w:rsidR="00461935" w:rsidRPr="006B7DE3" w:rsidTr="00F24A78">
        <w:trPr>
          <w:trHeight w:val="156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6B7DE3" w:rsidRDefault="00461935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7DE3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6B7DE3" w:rsidRDefault="00461935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6B7DE3" w:rsidRDefault="00461935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6B7DE3" w:rsidRDefault="00461935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6B7DE3" w:rsidRDefault="00461935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6B7DE3" w:rsidRDefault="00461935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6B7DE3" w:rsidRDefault="00461935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6B7DE3" w:rsidRDefault="00461935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61935" w:rsidRPr="0076606F" w:rsidTr="00F24A78">
        <w:trPr>
          <w:trHeight w:val="3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67A50" w:rsidRDefault="00461935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D67A50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D67A50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D67A50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D67A50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D67A50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67A50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67A50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935" w:rsidRPr="0076606F" w:rsidTr="00F24A78">
        <w:trPr>
          <w:trHeight w:val="3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67A50" w:rsidRDefault="00461935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D67A50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D67A50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D67A50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D67A50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D67A50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67A50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67A50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935" w:rsidRPr="0076606F" w:rsidTr="00F24A78">
        <w:trPr>
          <w:trHeight w:val="30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67A50" w:rsidRDefault="00461935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D67A50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D67A50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D67A50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D67A50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D67A50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67A50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67A50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935" w:rsidRPr="0076606F" w:rsidTr="00F24A78">
        <w:trPr>
          <w:trHeight w:val="300"/>
        </w:trPr>
        <w:tc>
          <w:tcPr>
            <w:tcW w:w="10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F6100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100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D67A50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7A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67A50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7A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67A50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7A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61935" w:rsidRDefault="00461935" w:rsidP="00461935">
      <w:pPr>
        <w:jc w:val="center"/>
        <w:rPr>
          <w:b/>
          <w:lang w:val="en-US"/>
        </w:rPr>
      </w:pPr>
    </w:p>
    <w:p w:rsidR="00461935" w:rsidRDefault="00461935" w:rsidP="00461935">
      <w:pPr>
        <w:jc w:val="center"/>
        <w:rPr>
          <w:b/>
          <w:lang w:val="en-US"/>
        </w:rPr>
      </w:pPr>
    </w:p>
    <w:p w:rsidR="00461935" w:rsidRDefault="00461935" w:rsidP="00461935">
      <w:pPr>
        <w:jc w:val="center"/>
        <w:rPr>
          <w:b/>
          <w:lang w:val="en-US"/>
        </w:rPr>
      </w:pPr>
    </w:p>
    <w:p w:rsidR="00461935" w:rsidRPr="001069AE" w:rsidRDefault="00461935" w:rsidP="00461935">
      <w:pPr>
        <w:jc w:val="center"/>
      </w:pPr>
      <w:r w:rsidRPr="001069AE">
        <w:rPr>
          <w:b/>
        </w:rPr>
        <w:t>2. Лимиты бюджетных обязательств</w:t>
      </w:r>
    </w:p>
    <w:tbl>
      <w:tblPr>
        <w:tblW w:w="16018" w:type="dxa"/>
        <w:tblInd w:w="-459" w:type="dxa"/>
        <w:tblLayout w:type="fixed"/>
        <w:tblLook w:val="04A0"/>
      </w:tblPr>
      <w:tblGrid>
        <w:gridCol w:w="3119"/>
        <w:gridCol w:w="1149"/>
        <w:gridCol w:w="1247"/>
        <w:gridCol w:w="990"/>
        <w:gridCol w:w="881"/>
        <w:gridCol w:w="1599"/>
        <w:gridCol w:w="380"/>
        <w:gridCol w:w="1125"/>
        <w:gridCol w:w="1134"/>
        <w:gridCol w:w="1417"/>
        <w:gridCol w:w="993"/>
        <w:gridCol w:w="14"/>
        <w:gridCol w:w="978"/>
        <w:gridCol w:w="14"/>
        <w:gridCol w:w="978"/>
      </w:tblGrid>
      <w:tr w:rsidR="00507E6D" w:rsidRPr="001069AE" w:rsidTr="00931325">
        <w:trPr>
          <w:trHeight w:val="34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1069AE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1069AE">
              <w:rPr>
                <w:color w:val="000000"/>
                <w:sz w:val="20"/>
                <w:szCs w:val="20"/>
              </w:rPr>
              <w:t>Код</w:t>
            </w:r>
            <w:r>
              <w:rPr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7E6D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дополнительной детализации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1069AE">
              <w:rPr>
                <w:color w:val="000000"/>
                <w:sz w:val="20"/>
                <w:szCs w:val="20"/>
              </w:rPr>
              <w:t>Сумма</w:t>
            </w:r>
            <w:r>
              <w:rPr>
                <w:color w:val="000000"/>
                <w:sz w:val="20"/>
                <w:szCs w:val="20"/>
              </w:rPr>
              <w:t>, руб.</w:t>
            </w:r>
          </w:p>
        </w:tc>
      </w:tr>
      <w:tr w:rsidR="00507E6D" w:rsidRPr="001069AE" w:rsidTr="00931325">
        <w:trPr>
          <w:trHeight w:val="16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D" w:rsidRPr="001069AE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1069AE" w:rsidRDefault="00507E6D" w:rsidP="00322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1069AE">
              <w:rPr>
                <w:color w:val="000000"/>
                <w:sz w:val="20"/>
                <w:szCs w:val="20"/>
              </w:rPr>
              <w:t>лавного распорядителя средств бюджета</w:t>
            </w:r>
            <w:r>
              <w:rPr>
                <w:color w:val="000000"/>
                <w:sz w:val="20"/>
                <w:szCs w:val="20"/>
              </w:rPr>
              <w:t xml:space="preserve"> города Смоленска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1069AE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1069AE">
              <w:rPr>
                <w:color w:val="000000"/>
                <w:sz w:val="20"/>
                <w:szCs w:val="20"/>
              </w:rPr>
              <w:t>аздела, подраздела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1069AE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</w:t>
            </w:r>
            <w:r w:rsidRPr="001069AE">
              <w:rPr>
                <w:color w:val="000000"/>
                <w:sz w:val="20"/>
                <w:szCs w:val="20"/>
              </w:rPr>
              <w:t>елевой статьи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1069AE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1069AE">
              <w:rPr>
                <w:color w:val="000000"/>
                <w:sz w:val="20"/>
                <w:szCs w:val="20"/>
              </w:rPr>
              <w:t>ида расходов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1069AE" w:rsidRDefault="00507E6D" w:rsidP="00507E6D">
            <w:pPr>
              <w:jc w:val="center"/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D" w:rsidRPr="00D67A50" w:rsidRDefault="00507E6D" w:rsidP="000F4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классификаци</w:t>
            </w:r>
            <w:r w:rsidR="00931325">
              <w:rPr>
                <w:sz w:val="20"/>
                <w:szCs w:val="20"/>
              </w:rPr>
              <w:t>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D67A50" w:rsidRDefault="00507E6D" w:rsidP="00507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экономической классификации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1069AE" w:rsidRDefault="00507E6D" w:rsidP="003225E9">
            <w:pPr>
              <w:jc w:val="center"/>
              <w:rPr>
                <w:sz w:val="20"/>
                <w:szCs w:val="20"/>
              </w:rPr>
            </w:pPr>
            <w:r w:rsidRPr="001069AE">
              <w:rPr>
                <w:sz w:val="20"/>
                <w:szCs w:val="20"/>
              </w:rPr>
              <w:t>региональной классификации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E6D" w:rsidRPr="001069AE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  <w:r w:rsidRPr="001069AE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1069AE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  <w:r w:rsidRPr="001069AE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1069AE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  <w:r w:rsidRPr="001069AE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507E6D" w:rsidRPr="001069AE" w:rsidTr="00931325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6B7DE3" w:rsidRDefault="00507E6D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7DE3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E6D" w:rsidRPr="006B7DE3" w:rsidRDefault="00507E6D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E6D" w:rsidRPr="006B7DE3" w:rsidRDefault="00507E6D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E6D" w:rsidRPr="006B7DE3" w:rsidRDefault="00507E6D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E6D" w:rsidRPr="006B7DE3" w:rsidRDefault="00507E6D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6B7DE3" w:rsidRDefault="00507E6D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E6D" w:rsidRDefault="00507E6D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6B7DE3" w:rsidRDefault="00507E6D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6B7DE3" w:rsidRDefault="00507E6D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E6D" w:rsidRPr="006B7DE3" w:rsidRDefault="00507E6D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6B7DE3" w:rsidRDefault="00507E6D" w:rsidP="00507E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6B7DE3" w:rsidRDefault="00507E6D" w:rsidP="00507E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07E6D" w:rsidRPr="001069AE" w:rsidTr="00931325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E6D" w:rsidRPr="001069AE" w:rsidTr="00931325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E6D" w:rsidRPr="001069AE" w:rsidTr="00931325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E6D" w:rsidRPr="001069AE" w:rsidTr="0093132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E6D" w:rsidRPr="001069AE" w:rsidTr="00931325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D" w:rsidRPr="00DF6100" w:rsidRDefault="00507E6D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DF6100" w:rsidRDefault="00507E6D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100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1069AE" w:rsidRDefault="00507E6D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69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69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1069AE" w:rsidRDefault="00507E6D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69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61935" w:rsidRPr="001069AE" w:rsidRDefault="00461935" w:rsidP="00461935">
      <w:pPr>
        <w:jc w:val="center"/>
        <w:rPr>
          <w:sz w:val="20"/>
          <w:szCs w:val="20"/>
        </w:rPr>
      </w:pPr>
    </w:p>
    <w:p w:rsidR="00461935" w:rsidRPr="001069AE" w:rsidRDefault="00461935" w:rsidP="00461935">
      <w:pPr>
        <w:jc w:val="center"/>
        <w:rPr>
          <w:sz w:val="20"/>
          <w:szCs w:val="20"/>
        </w:rPr>
      </w:pPr>
      <w:r>
        <w:rPr>
          <w:b/>
        </w:rPr>
        <w:t>3</w:t>
      </w:r>
      <w:r w:rsidRPr="001069AE">
        <w:rPr>
          <w:b/>
        </w:rPr>
        <w:t xml:space="preserve">. Бюджетные ассигнования по источникам </w:t>
      </w:r>
      <w:proofErr w:type="gramStart"/>
      <w:r w:rsidRPr="001069AE">
        <w:rPr>
          <w:b/>
        </w:rPr>
        <w:t>финансирования дефицита бюджета</w:t>
      </w:r>
      <w:r w:rsidR="00E32F9A">
        <w:rPr>
          <w:b/>
        </w:rPr>
        <w:t xml:space="preserve"> города Смоленска</w:t>
      </w:r>
      <w:proofErr w:type="gramEnd"/>
    </w:p>
    <w:tbl>
      <w:tblPr>
        <w:tblW w:w="152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11"/>
        <w:gridCol w:w="4244"/>
        <w:gridCol w:w="1795"/>
        <w:gridCol w:w="1560"/>
        <w:gridCol w:w="1559"/>
      </w:tblGrid>
      <w:tr w:rsidR="00461935" w:rsidRPr="00782967" w:rsidTr="00F24A78">
        <w:trPr>
          <w:cantSplit/>
          <w:trHeight w:val="255"/>
        </w:trPr>
        <w:tc>
          <w:tcPr>
            <w:tcW w:w="6111" w:type="dxa"/>
            <w:vMerge w:val="restart"/>
            <w:vAlign w:val="center"/>
          </w:tcPr>
          <w:p w:rsidR="00461935" w:rsidRPr="00782967" w:rsidRDefault="00461935" w:rsidP="00507E6D">
            <w:pPr>
              <w:ind w:left="-796" w:firstLine="142"/>
              <w:jc w:val="center"/>
              <w:rPr>
                <w:sz w:val="20"/>
                <w:szCs w:val="20"/>
              </w:rPr>
            </w:pPr>
            <w:r w:rsidRPr="00782967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4244" w:type="dxa"/>
            <w:vMerge w:val="restart"/>
            <w:vAlign w:val="center"/>
          </w:tcPr>
          <w:p w:rsidR="00461935" w:rsidRPr="00782967" w:rsidRDefault="00461935" w:rsidP="00E32F9A">
            <w:pPr>
              <w:jc w:val="center"/>
              <w:rPr>
                <w:sz w:val="20"/>
                <w:szCs w:val="20"/>
              </w:rPr>
            </w:pPr>
            <w:r w:rsidRPr="00782967">
              <w:rPr>
                <w:sz w:val="20"/>
                <w:szCs w:val="20"/>
              </w:rPr>
              <w:t>Код источник</w:t>
            </w:r>
            <w:r>
              <w:rPr>
                <w:sz w:val="20"/>
                <w:szCs w:val="20"/>
              </w:rPr>
              <w:t>а</w:t>
            </w:r>
            <w:r w:rsidRPr="00782967">
              <w:rPr>
                <w:sz w:val="20"/>
                <w:szCs w:val="20"/>
              </w:rPr>
              <w:t xml:space="preserve"> финансирования дефицита </w:t>
            </w:r>
            <w:proofErr w:type="spellStart"/>
            <w:r w:rsidRPr="00782967">
              <w:rPr>
                <w:sz w:val="20"/>
                <w:szCs w:val="20"/>
              </w:rPr>
              <w:t>бюджета</w:t>
            </w:r>
            <w:r w:rsidR="00E32F9A">
              <w:rPr>
                <w:sz w:val="20"/>
                <w:szCs w:val="20"/>
              </w:rPr>
              <w:t>города</w:t>
            </w:r>
            <w:proofErr w:type="spellEnd"/>
            <w:r w:rsidR="00E32F9A">
              <w:rPr>
                <w:sz w:val="20"/>
                <w:szCs w:val="20"/>
              </w:rPr>
              <w:t xml:space="preserve"> Смоленска </w:t>
            </w:r>
            <w:r>
              <w:rPr>
                <w:sz w:val="20"/>
                <w:szCs w:val="20"/>
              </w:rPr>
              <w:t>по бюджетной классификации</w:t>
            </w:r>
          </w:p>
        </w:tc>
        <w:tc>
          <w:tcPr>
            <w:tcW w:w="4914" w:type="dxa"/>
            <w:gridSpan w:val="3"/>
            <w:vMerge w:val="restart"/>
            <w:vAlign w:val="center"/>
          </w:tcPr>
          <w:p w:rsidR="00461935" w:rsidRPr="00782967" w:rsidRDefault="00461935" w:rsidP="00F24A78">
            <w:pPr>
              <w:jc w:val="center"/>
              <w:rPr>
                <w:sz w:val="20"/>
                <w:szCs w:val="20"/>
              </w:rPr>
            </w:pPr>
            <w:r w:rsidRPr="00782967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>, руб.</w:t>
            </w:r>
          </w:p>
        </w:tc>
      </w:tr>
      <w:tr w:rsidR="00461935" w:rsidRPr="00782967" w:rsidTr="00F24A78">
        <w:trPr>
          <w:cantSplit/>
          <w:trHeight w:val="244"/>
        </w:trPr>
        <w:tc>
          <w:tcPr>
            <w:tcW w:w="6111" w:type="dxa"/>
            <w:vMerge/>
            <w:vAlign w:val="center"/>
          </w:tcPr>
          <w:p w:rsidR="00461935" w:rsidRPr="00782967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4" w:type="dxa"/>
            <w:vMerge/>
            <w:vAlign w:val="center"/>
          </w:tcPr>
          <w:p w:rsidR="00461935" w:rsidRPr="00782967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4" w:type="dxa"/>
            <w:gridSpan w:val="3"/>
            <w:vMerge/>
            <w:vAlign w:val="center"/>
          </w:tcPr>
          <w:p w:rsidR="00461935" w:rsidRPr="00782967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461935" w:rsidRPr="00782967" w:rsidTr="00F24A78">
        <w:trPr>
          <w:trHeight w:val="471"/>
        </w:trPr>
        <w:tc>
          <w:tcPr>
            <w:tcW w:w="6111" w:type="dxa"/>
            <w:vMerge/>
            <w:vAlign w:val="center"/>
          </w:tcPr>
          <w:p w:rsidR="00461935" w:rsidRPr="00782967" w:rsidRDefault="00461935" w:rsidP="00F24A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vMerge/>
            <w:noWrap/>
            <w:vAlign w:val="center"/>
          </w:tcPr>
          <w:p w:rsidR="00461935" w:rsidRPr="00782967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noWrap/>
            <w:vAlign w:val="center"/>
          </w:tcPr>
          <w:p w:rsidR="00461935" w:rsidRPr="00782967" w:rsidRDefault="00461935" w:rsidP="00F24A78">
            <w:pPr>
              <w:jc w:val="center"/>
              <w:rPr>
                <w:bCs/>
                <w:sz w:val="20"/>
                <w:szCs w:val="20"/>
              </w:rPr>
            </w:pPr>
            <w:r w:rsidRPr="00782967">
              <w:rPr>
                <w:bCs/>
                <w:sz w:val="20"/>
                <w:szCs w:val="20"/>
              </w:rPr>
              <w:t>на ____ год</w:t>
            </w:r>
          </w:p>
        </w:tc>
        <w:tc>
          <w:tcPr>
            <w:tcW w:w="1560" w:type="dxa"/>
            <w:vAlign w:val="center"/>
          </w:tcPr>
          <w:p w:rsidR="00461935" w:rsidRPr="00782967" w:rsidRDefault="00461935" w:rsidP="00F24A78">
            <w:pPr>
              <w:jc w:val="center"/>
              <w:rPr>
                <w:b/>
                <w:bCs/>
                <w:sz w:val="20"/>
                <w:szCs w:val="20"/>
              </w:rPr>
            </w:pPr>
            <w:r w:rsidRPr="00782967">
              <w:rPr>
                <w:bCs/>
                <w:sz w:val="20"/>
                <w:szCs w:val="20"/>
              </w:rPr>
              <w:t>на ____ год</w:t>
            </w:r>
          </w:p>
        </w:tc>
        <w:tc>
          <w:tcPr>
            <w:tcW w:w="1559" w:type="dxa"/>
            <w:vAlign w:val="center"/>
          </w:tcPr>
          <w:p w:rsidR="00461935" w:rsidRPr="00782967" w:rsidRDefault="00461935" w:rsidP="00F24A78">
            <w:pPr>
              <w:jc w:val="center"/>
              <w:rPr>
                <w:b/>
                <w:bCs/>
                <w:sz w:val="20"/>
                <w:szCs w:val="20"/>
              </w:rPr>
            </w:pPr>
            <w:r w:rsidRPr="00782967">
              <w:rPr>
                <w:bCs/>
                <w:sz w:val="20"/>
                <w:szCs w:val="20"/>
              </w:rPr>
              <w:t>на ____ год</w:t>
            </w:r>
          </w:p>
        </w:tc>
      </w:tr>
      <w:tr w:rsidR="00461935" w:rsidRPr="00782967" w:rsidTr="00F24A78">
        <w:trPr>
          <w:trHeight w:val="160"/>
        </w:trPr>
        <w:tc>
          <w:tcPr>
            <w:tcW w:w="6111" w:type="dxa"/>
            <w:vAlign w:val="center"/>
          </w:tcPr>
          <w:p w:rsidR="00461935" w:rsidRPr="00782967" w:rsidRDefault="00461935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2967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4" w:type="dxa"/>
            <w:noWrap/>
            <w:vAlign w:val="center"/>
          </w:tcPr>
          <w:p w:rsidR="00461935" w:rsidRPr="00782967" w:rsidRDefault="00461935" w:rsidP="00F24A78">
            <w:pPr>
              <w:jc w:val="center"/>
              <w:rPr>
                <w:color w:val="000000"/>
                <w:sz w:val="16"/>
                <w:szCs w:val="16"/>
              </w:rPr>
            </w:pPr>
            <w:r w:rsidRPr="0078296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95" w:type="dxa"/>
            <w:noWrap/>
            <w:vAlign w:val="center"/>
          </w:tcPr>
          <w:p w:rsidR="00461935" w:rsidRPr="00782967" w:rsidRDefault="00461935" w:rsidP="00F24A78">
            <w:pPr>
              <w:jc w:val="center"/>
              <w:rPr>
                <w:color w:val="000000"/>
                <w:sz w:val="16"/>
                <w:szCs w:val="16"/>
              </w:rPr>
            </w:pPr>
            <w:r w:rsidRPr="0078296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461935" w:rsidRPr="00782967" w:rsidRDefault="00461935" w:rsidP="00F24A78">
            <w:pPr>
              <w:jc w:val="center"/>
              <w:rPr>
                <w:color w:val="000000"/>
                <w:sz w:val="16"/>
                <w:szCs w:val="16"/>
              </w:rPr>
            </w:pPr>
            <w:r w:rsidRPr="0078296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461935" w:rsidRPr="00782967" w:rsidRDefault="00461935" w:rsidP="00F24A78">
            <w:pPr>
              <w:jc w:val="center"/>
              <w:rPr>
                <w:color w:val="000000"/>
                <w:sz w:val="16"/>
                <w:szCs w:val="16"/>
              </w:rPr>
            </w:pPr>
            <w:r w:rsidRPr="00782967">
              <w:rPr>
                <w:color w:val="000000"/>
                <w:sz w:val="16"/>
                <w:szCs w:val="16"/>
              </w:rPr>
              <w:t>5</w:t>
            </w:r>
          </w:p>
        </w:tc>
      </w:tr>
      <w:tr w:rsidR="00461935" w:rsidRPr="00782967" w:rsidTr="00F24A78">
        <w:trPr>
          <w:trHeight w:val="255"/>
        </w:trPr>
        <w:tc>
          <w:tcPr>
            <w:tcW w:w="6111" w:type="dxa"/>
          </w:tcPr>
          <w:p w:rsidR="00461935" w:rsidRPr="00782967" w:rsidRDefault="00461935" w:rsidP="00F24A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noWrap/>
          </w:tcPr>
          <w:p w:rsidR="00461935" w:rsidRPr="00782967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noWrap/>
          </w:tcPr>
          <w:p w:rsidR="00461935" w:rsidRPr="00782967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782967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61935" w:rsidRPr="00782967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782967" w:rsidTr="00F24A78">
        <w:trPr>
          <w:trHeight w:val="255"/>
        </w:trPr>
        <w:tc>
          <w:tcPr>
            <w:tcW w:w="6111" w:type="dxa"/>
          </w:tcPr>
          <w:p w:rsidR="00461935" w:rsidRPr="00782967" w:rsidRDefault="00461935" w:rsidP="00F24A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noWrap/>
          </w:tcPr>
          <w:p w:rsidR="00461935" w:rsidRPr="00782967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noWrap/>
          </w:tcPr>
          <w:p w:rsidR="00461935" w:rsidRPr="00782967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782967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61935" w:rsidRPr="00782967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782967" w:rsidTr="00F24A78">
        <w:trPr>
          <w:trHeight w:val="255"/>
        </w:trPr>
        <w:tc>
          <w:tcPr>
            <w:tcW w:w="6111" w:type="dxa"/>
            <w:tcBorders>
              <w:bottom w:val="single" w:sz="4" w:space="0" w:color="auto"/>
            </w:tcBorders>
          </w:tcPr>
          <w:p w:rsidR="00461935" w:rsidRPr="00782967" w:rsidRDefault="00461935" w:rsidP="00F24A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tcBorders>
              <w:bottom w:val="single" w:sz="4" w:space="0" w:color="auto"/>
            </w:tcBorders>
            <w:noWrap/>
          </w:tcPr>
          <w:p w:rsidR="00461935" w:rsidRPr="00782967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noWrap/>
          </w:tcPr>
          <w:p w:rsidR="00461935" w:rsidRPr="00782967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782967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61935" w:rsidRPr="00782967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782967" w:rsidTr="00F24A78">
        <w:trPr>
          <w:trHeight w:val="255"/>
        </w:trPr>
        <w:tc>
          <w:tcPr>
            <w:tcW w:w="6111" w:type="dxa"/>
            <w:tcBorders>
              <w:bottom w:val="single" w:sz="4" w:space="0" w:color="auto"/>
            </w:tcBorders>
          </w:tcPr>
          <w:p w:rsidR="00461935" w:rsidRPr="00782967" w:rsidRDefault="00461935" w:rsidP="00F24A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tcBorders>
              <w:bottom w:val="single" w:sz="4" w:space="0" w:color="auto"/>
            </w:tcBorders>
            <w:noWrap/>
          </w:tcPr>
          <w:p w:rsidR="00461935" w:rsidRPr="00782967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noWrap/>
          </w:tcPr>
          <w:p w:rsidR="00461935" w:rsidRPr="00782967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782967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61935" w:rsidRPr="00782967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782967" w:rsidTr="00F24A78">
        <w:trPr>
          <w:trHeight w:val="255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5" w:rsidRPr="00303664" w:rsidRDefault="00461935" w:rsidP="00F24A78">
            <w:pPr>
              <w:jc w:val="right"/>
              <w:rPr>
                <w:sz w:val="20"/>
                <w:szCs w:val="20"/>
              </w:rPr>
            </w:pPr>
            <w:r w:rsidRPr="00782967">
              <w:rPr>
                <w:b/>
                <w:bCs/>
                <w:sz w:val="20"/>
                <w:szCs w:val="20"/>
              </w:rPr>
              <w:t> </w:t>
            </w:r>
            <w:r w:rsidRPr="00DF610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noWrap/>
          </w:tcPr>
          <w:p w:rsidR="00461935" w:rsidRPr="00782967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782967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61935" w:rsidRPr="00782967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  <w:r w:rsidRPr="00782967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461935" w:rsidRPr="00782967" w:rsidRDefault="00461935" w:rsidP="00461935">
      <w:pPr>
        <w:jc w:val="center"/>
      </w:pPr>
    </w:p>
    <w:p w:rsidR="00461935" w:rsidRPr="00DF7812" w:rsidRDefault="00461935" w:rsidP="00461935">
      <w:r w:rsidRPr="00BB734C">
        <w:t xml:space="preserve">Начальник </w:t>
      </w:r>
      <w:r w:rsidR="00E32F9A">
        <w:t>бюджетного отдела</w:t>
      </w:r>
      <w:r>
        <w:t xml:space="preserve">  _____________    _________________   </w:t>
      </w:r>
    </w:p>
    <w:p w:rsidR="00461935" w:rsidRPr="00B874D1" w:rsidRDefault="00461935" w:rsidP="0046193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(подпись)                    (расшифровка подписи)                    </w:t>
      </w:r>
    </w:p>
    <w:p w:rsidR="00461935" w:rsidRDefault="00461935" w:rsidP="00461935"/>
    <w:p w:rsidR="00461935" w:rsidRPr="00717E9B" w:rsidRDefault="00461935" w:rsidP="00461935"/>
    <w:p w:rsidR="00461935" w:rsidRPr="006B7DE3" w:rsidRDefault="00461935" w:rsidP="0046193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6B7DE3">
        <w:rPr>
          <w:rFonts w:ascii="Times New Roman" w:hAnsi="Times New Roman"/>
          <w:bCs/>
          <w:sz w:val="24"/>
          <w:szCs w:val="24"/>
        </w:rPr>
        <w:t>_____» ________________</w:t>
      </w:r>
      <w:r>
        <w:rPr>
          <w:rFonts w:ascii="Times New Roman" w:hAnsi="Times New Roman"/>
          <w:bCs/>
          <w:sz w:val="24"/>
          <w:szCs w:val="24"/>
        </w:rPr>
        <w:t xml:space="preserve"> 20 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461935" w:rsidRPr="00461935" w:rsidRDefault="00461935" w:rsidP="00461935"/>
    <w:p w:rsidR="00461935" w:rsidRPr="00461935" w:rsidRDefault="00461935" w:rsidP="00461935"/>
    <w:p w:rsidR="00461935" w:rsidRDefault="00461935" w:rsidP="00461935">
      <w:pPr>
        <w:rPr>
          <w:b/>
          <w:bCs/>
          <w:sz w:val="20"/>
          <w:szCs w:val="20"/>
        </w:rPr>
      </w:pPr>
    </w:p>
    <w:p w:rsidR="00170386" w:rsidRDefault="00170386" w:rsidP="00461935">
      <w:pPr>
        <w:rPr>
          <w:b/>
          <w:bCs/>
          <w:sz w:val="20"/>
          <w:szCs w:val="20"/>
        </w:rPr>
      </w:pPr>
    </w:p>
    <w:p w:rsidR="00461935" w:rsidRDefault="00461935" w:rsidP="00461935">
      <w:pPr>
        <w:rPr>
          <w:b/>
          <w:bCs/>
          <w:sz w:val="20"/>
          <w:szCs w:val="20"/>
        </w:rPr>
      </w:pPr>
    </w:p>
    <w:p w:rsidR="00461935" w:rsidRDefault="00461935" w:rsidP="00205D98">
      <w:pPr>
        <w:ind w:left="5236" w:firstLine="3836"/>
        <w:jc w:val="both"/>
      </w:pPr>
      <w:r>
        <w:t>Приложение № 4</w:t>
      </w:r>
    </w:p>
    <w:p w:rsidR="00461935" w:rsidRDefault="00461935" w:rsidP="00205D98">
      <w:pPr>
        <w:ind w:left="5236" w:firstLine="3836"/>
        <w:jc w:val="both"/>
      </w:pPr>
      <w:r>
        <w:t xml:space="preserve">к Порядку составления и ведения </w:t>
      </w:r>
      <w:proofErr w:type="gramStart"/>
      <w:r>
        <w:t>сводной</w:t>
      </w:r>
      <w:proofErr w:type="gramEnd"/>
    </w:p>
    <w:p w:rsidR="00461935" w:rsidRDefault="00461935" w:rsidP="00205D98">
      <w:pPr>
        <w:ind w:left="5236" w:firstLine="3836"/>
        <w:jc w:val="both"/>
      </w:pPr>
      <w:r>
        <w:t xml:space="preserve">бюджетной росписи бюджета </w:t>
      </w:r>
      <w:r w:rsidR="00205D98">
        <w:t xml:space="preserve">города Смоленска </w:t>
      </w:r>
      <w:r>
        <w:t>и</w:t>
      </w:r>
    </w:p>
    <w:p w:rsidR="00461935" w:rsidRDefault="00461935" w:rsidP="00205D98">
      <w:pPr>
        <w:ind w:left="5236" w:firstLine="3836"/>
        <w:jc w:val="both"/>
      </w:pPr>
      <w:r>
        <w:t>бюджетных росписей главных распорядителей</w:t>
      </w:r>
    </w:p>
    <w:p w:rsidR="00461935" w:rsidRDefault="00461935" w:rsidP="00205D98">
      <w:pPr>
        <w:ind w:left="5236" w:firstLine="3836"/>
        <w:jc w:val="both"/>
      </w:pPr>
      <w:proofErr w:type="gramStart"/>
      <w:r>
        <w:t xml:space="preserve">средств бюджета </w:t>
      </w:r>
      <w:r w:rsidR="00205D98">
        <w:t xml:space="preserve">города Смоленска </w:t>
      </w:r>
      <w:r>
        <w:t>(главных</w:t>
      </w:r>
      <w:proofErr w:type="gramEnd"/>
    </w:p>
    <w:p w:rsidR="00461935" w:rsidRDefault="00461935" w:rsidP="00205D98">
      <w:pPr>
        <w:ind w:left="5236" w:firstLine="3836"/>
        <w:jc w:val="both"/>
      </w:pPr>
      <w:r>
        <w:t>администраторов источников финансирования</w:t>
      </w:r>
    </w:p>
    <w:p w:rsidR="00461935" w:rsidRDefault="00461935" w:rsidP="00205D98">
      <w:pPr>
        <w:ind w:left="5236" w:firstLine="3836"/>
        <w:jc w:val="both"/>
      </w:pPr>
      <w:r>
        <w:t>дефицита бюджета</w:t>
      </w:r>
      <w:r w:rsidR="00205D98">
        <w:t xml:space="preserve"> города Смоленска</w:t>
      </w:r>
      <w:r>
        <w:t>)</w:t>
      </w:r>
    </w:p>
    <w:p w:rsidR="00461935" w:rsidRDefault="00461935" w:rsidP="00205D98">
      <w:pPr>
        <w:ind w:left="5236" w:firstLine="4262"/>
        <w:jc w:val="both"/>
      </w:pPr>
    </w:p>
    <w:p w:rsidR="00461935" w:rsidRDefault="00461935" w:rsidP="00461935">
      <w:pPr>
        <w:rPr>
          <w:b/>
          <w:bCs/>
          <w:sz w:val="20"/>
          <w:szCs w:val="20"/>
        </w:rPr>
      </w:pPr>
    </w:p>
    <w:p w:rsidR="00461935" w:rsidRPr="00C22538" w:rsidRDefault="00461935" w:rsidP="00461935">
      <w:pPr>
        <w:jc w:val="center"/>
        <w:rPr>
          <w:b/>
          <w:bCs/>
        </w:rPr>
      </w:pPr>
      <w:proofErr w:type="spellStart"/>
      <w:r w:rsidRPr="00C22538">
        <w:rPr>
          <w:b/>
          <w:bCs/>
        </w:rPr>
        <w:t>Справкаоб</w:t>
      </w:r>
      <w:proofErr w:type="spellEnd"/>
      <w:r w:rsidRPr="00C22538">
        <w:rPr>
          <w:b/>
          <w:bCs/>
        </w:rPr>
        <w:t xml:space="preserve"> </w:t>
      </w:r>
      <w:proofErr w:type="gramStart"/>
      <w:r w:rsidRPr="00C22538">
        <w:rPr>
          <w:b/>
          <w:bCs/>
        </w:rPr>
        <w:t>изменении</w:t>
      </w:r>
      <w:proofErr w:type="gramEnd"/>
      <w:r w:rsidRPr="00C22538">
        <w:rPr>
          <w:b/>
          <w:bCs/>
        </w:rPr>
        <w:t xml:space="preserve"> сводной бюджетной росписи и лимитов бюджетных обязательств</w:t>
      </w:r>
    </w:p>
    <w:p w:rsidR="00461935" w:rsidRPr="00C22538" w:rsidRDefault="00461935" w:rsidP="00461935">
      <w:pPr>
        <w:jc w:val="center"/>
        <w:rPr>
          <w:b/>
          <w:bCs/>
        </w:rPr>
      </w:pPr>
      <w:r w:rsidRPr="00C22538">
        <w:rPr>
          <w:b/>
          <w:bCs/>
        </w:rPr>
        <w:t>на ____ год и на плановый период ____ и ____ годов</w:t>
      </w:r>
    </w:p>
    <w:p w:rsidR="00461935" w:rsidRPr="00C22538" w:rsidRDefault="00461935" w:rsidP="00461935">
      <w:pPr>
        <w:jc w:val="right"/>
      </w:pPr>
    </w:p>
    <w:p w:rsidR="00461935" w:rsidRPr="00C22538" w:rsidRDefault="00461935" w:rsidP="00461935">
      <w:r w:rsidRPr="00C22538">
        <w:t xml:space="preserve">Наименование органа, исполняющего бюджет: </w:t>
      </w:r>
      <w:r w:rsidR="00205D98">
        <w:t>ФКУ Администрации города Смоленска</w:t>
      </w:r>
    </w:p>
    <w:p w:rsidR="00461935" w:rsidRPr="00C22538" w:rsidRDefault="00461935" w:rsidP="00461935">
      <w:r w:rsidRPr="00C22538">
        <w:t>Главный распорядитель средств бюджета</w:t>
      </w:r>
      <w:r w:rsidR="00205D98">
        <w:t xml:space="preserve"> города Смоленска</w:t>
      </w:r>
      <w:r w:rsidRPr="00C22538">
        <w:t>:_______________________________________</w:t>
      </w:r>
    </w:p>
    <w:p w:rsidR="00461935" w:rsidRPr="00C22538" w:rsidRDefault="00461935" w:rsidP="00461935">
      <w:r w:rsidRPr="00C22538">
        <w:t>Единица измерения: руб.</w:t>
      </w:r>
    </w:p>
    <w:p w:rsidR="00461935" w:rsidRPr="00C22538" w:rsidRDefault="00461935" w:rsidP="00461935"/>
    <w:p w:rsidR="00461935" w:rsidRPr="00C22538" w:rsidRDefault="00461935" w:rsidP="00461935">
      <w:pPr>
        <w:jc w:val="center"/>
        <w:rPr>
          <w:sz w:val="20"/>
          <w:szCs w:val="20"/>
        </w:rPr>
      </w:pPr>
      <w:r>
        <w:rPr>
          <w:b/>
        </w:rPr>
        <w:t>1.</w:t>
      </w:r>
      <w:r w:rsidRPr="00C22538">
        <w:rPr>
          <w:b/>
        </w:rPr>
        <w:t xml:space="preserve"> Бюджетные ассигнования по расходам бюджета</w:t>
      </w:r>
      <w:r w:rsidR="00205D98">
        <w:rPr>
          <w:b/>
        </w:rPr>
        <w:t xml:space="preserve"> города Смоленска</w:t>
      </w:r>
    </w:p>
    <w:tbl>
      <w:tblPr>
        <w:tblW w:w="14864" w:type="dxa"/>
        <w:tblInd w:w="108" w:type="dxa"/>
        <w:tblLayout w:type="fixed"/>
        <w:tblLook w:val="04A0"/>
      </w:tblPr>
      <w:tblGrid>
        <w:gridCol w:w="6096"/>
        <w:gridCol w:w="1494"/>
        <w:gridCol w:w="1320"/>
        <w:gridCol w:w="993"/>
        <w:gridCol w:w="992"/>
        <w:gridCol w:w="1276"/>
        <w:gridCol w:w="1417"/>
        <w:gridCol w:w="1276"/>
      </w:tblGrid>
      <w:tr w:rsidR="00461935" w:rsidRPr="00C22538" w:rsidTr="00F24A78">
        <w:trPr>
          <w:cantSplit/>
          <w:trHeight w:val="31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C22538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C22538">
              <w:rPr>
                <w:color w:val="000000"/>
                <w:sz w:val="20"/>
                <w:szCs w:val="20"/>
              </w:rPr>
              <w:t>Код</w:t>
            </w:r>
            <w:r>
              <w:rPr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C22538">
              <w:rPr>
                <w:color w:val="000000"/>
                <w:sz w:val="20"/>
                <w:szCs w:val="20"/>
              </w:rPr>
              <w:t>Сумма изменени</w:t>
            </w:r>
            <w:r>
              <w:rPr>
                <w:color w:val="000000"/>
                <w:sz w:val="20"/>
                <w:szCs w:val="20"/>
              </w:rPr>
              <w:t>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r w:rsidRPr="00C22538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+/-</w:t>
            </w:r>
            <w:r w:rsidRPr="00C22538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461935" w:rsidRPr="00C22538" w:rsidTr="00F24A78">
        <w:trPr>
          <w:trHeight w:val="31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C22538" w:rsidRDefault="00461935" w:rsidP="00205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C22538">
              <w:rPr>
                <w:color w:val="000000"/>
                <w:sz w:val="20"/>
                <w:szCs w:val="20"/>
              </w:rPr>
              <w:t>лавного распорядителя средств бюджета</w:t>
            </w:r>
            <w:r w:rsidR="00205D98">
              <w:rPr>
                <w:color w:val="000000"/>
                <w:sz w:val="20"/>
                <w:szCs w:val="20"/>
              </w:rPr>
              <w:t xml:space="preserve"> города Смоленска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C22538">
              <w:rPr>
                <w:color w:val="000000"/>
                <w:sz w:val="20"/>
                <w:szCs w:val="20"/>
              </w:rPr>
              <w:t>аздела, подраздела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</w:t>
            </w:r>
            <w:r w:rsidRPr="00C22538">
              <w:rPr>
                <w:color w:val="000000"/>
                <w:sz w:val="20"/>
                <w:szCs w:val="20"/>
              </w:rPr>
              <w:t>елевой статьи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C22538">
              <w:rPr>
                <w:color w:val="000000"/>
                <w:sz w:val="20"/>
                <w:szCs w:val="20"/>
              </w:rPr>
              <w:t>ида расходов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C22538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C22538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C22538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461935" w:rsidRPr="00C22538" w:rsidTr="00F24A78">
        <w:trPr>
          <w:trHeight w:val="9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22538" w:rsidRDefault="00461935" w:rsidP="00F24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22538" w:rsidRDefault="00461935" w:rsidP="00F24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22538" w:rsidRDefault="00461935" w:rsidP="00F24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22538" w:rsidRDefault="00461935" w:rsidP="00F24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22538" w:rsidRDefault="00461935" w:rsidP="00F24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22538" w:rsidRDefault="00461935" w:rsidP="00F24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22538" w:rsidRDefault="00461935" w:rsidP="00F24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22538" w:rsidRDefault="00461935" w:rsidP="00F24A78">
            <w:pPr>
              <w:rPr>
                <w:color w:val="000000"/>
                <w:sz w:val="20"/>
                <w:szCs w:val="20"/>
              </w:rPr>
            </w:pPr>
          </w:p>
        </w:tc>
      </w:tr>
      <w:tr w:rsidR="00461935" w:rsidRPr="0086165E" w:rsidTr="00F24A78">
        <w:trPr>
          <w:trHeight w:val="10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86165E" w:rsidRDefault="00461935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86165E" w:rsidRDefault="00461935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86165E" w:rsidRDefault="00461935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86165E" w:rsidRDefault="00461935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86165E" w:rsidRDefault="00461935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86165E" w:rsidRDefault="00461935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86165E" w:rsidRDefault="00461935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86165E" w:rsidRDefault="00461935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61935" w:rsidRPr="00C22538" w:rsidTr="00F24A7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rPr>
                <w:bCs/>
                <w:color w:val="000000"/>
                <w:sz w:val="20"/>
                <w:szCs w:val="20"/>
              </w:rPr>
            </w:pPr>
            <w:r w:rsidRPr="00C22538">
              <w:rPr>
                <w:bCs/>
                <w:color w:val="000000"/>
                <w:sz w:val="20"/>
                <w:szCs w:val="20"/>
              </w:rPr>
              <w:t>документ №_____</w:t>
            </w:r>
            <w:r w:rsidRPr="00C22538">
              <w:rPr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  <w:r w:rsidRPr="00C22538">
              <w:rPr>
                <w:bCs/>
                <w:color w:val="000000"/>
                <w:sz w:val="20"/>
                <w:szCs w:val="20"/>
              </w:rPr>
              <w:t>основание</w:t>
            </w:r>
            <w:proofErr w:type="gramStart"/>
            <w:r w:rsidRPr="00C22538">
              <w:rPr>
                <w:bCs/>
                <w:color w:val="000000"/>
                <w:sz w:val="20"/>
                <w:szCs w:val="20"/>
              </w:rPr>
              <w:t xml:space="preserve">: _________; </w:t>
            </w:r>
            <w:proofErr w:type="gramEnd"/>
            <w:r w:rsidRPr="00C22538">
              <w:rPr>
                <w:bCs/>
                <w:color w:val="000000"/>
                <w:sz w:val="20"/>
                <w:szCs w:val="20"/>
              </w:rPr>
              <w:t>по вопросу: ___________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61935" w:rsidRPr="00C22538" w:rsidTr="00F24A7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935" w:rsidRPr="00C22538" w:rsidTr="00F24A78">
        <w:trPr>
          <w:trHeight w:val="300"/>
        </w:trPr>
        <w:tc>
          <w:tcPr>
            <w:tcW w:w="108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F6100" w:rsidRDefault="00461935" w:rsidP="00F24A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F6100">
              <w:rPr>
                <w:b/>
                <w:color w:val="000000"/>
                <w:sz w:val="20"/>
                <w:szCs w:val="20"/>
              </w:rPr>
              <w:t>Итого по документу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935" w:rsidRPr="00C22538" w:rsidTr="00F24A7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2538">
              <w:rPr>
                <w:bCs/>
                <w:color w:val="000000"/>
                <w:sz w:val="20"/>
                <w:szCs w:val="20"/>
              </w:rPr>
              <w:t>документ №_____</w:t>
            </w:r>
            <w:r w:rsidRPr="00C22538">
              <w:rPr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  <w:r w:rsidRPr="00C22538">
              <w:rPr>
                <w:bCs/>
                <w:color w:val="000000"/>
                <w:sz w:val="20"/>
                <w:szCs w:val="20"/>
              </w:rPr>
              <w:t>основание</w:t>
            </w:r>
            <w:proofErr w:type="gramStart"/>
            <w:r w:rsidRPr="00C22538">
              <w:rPr>
                <w:bCs/>
                <w:color w:val="000000"/>
                <w:sz w:val="20"/>
                <w:szCs w:val="20"/>
              </w:rPr>
              <w:t xml:space="preserve">: _________; </w:t>
            </w:r>
            <w:proofErr w:type="gramEnd"/>
            <w:r w:rsidRPr="00C22538">
              <w:rPr>
                <w:bCs/>
                <w:color w:val="000000"/>
                <w:sz w:val="20"/>
                <w:szCs w:val="20"/>
              </w:rPr>
              <w:t>по вопросу: ___________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935" w:rsidRPr="00C22538" w:rsidTr="00F24A78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935" w:rsidRPr="00C22538" w:rsidTr="00F24A78">
        <w:trPr>
          <w:trHeight w:val="300"/>
        </w:trPr>
        <w:tc>
          <w:tcPr>
            <w:tcW w:w="10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F6100" w:rsidRDefault="00461935" w:rsidP="00F24A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F6100">
              <w:rPr>
                <w:b/>
                <w:color w:val="000000"/>
                <w:sz w:val="20"/>
                <w:szCs w:val="20"/>
              </w:rPr>
              <w:t>Итого по документу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935" w:rsidRPr="00C22538" w:rsidTr="00F24A78">
        <w:trPr>
          <w:trHeight w:val="300"/>
        </w:trPr>
        <w:tc>
          <w:tcPr>
            <w:tcW w:w="108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F6100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100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25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25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C22538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25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61935" w:rsidRPr="00C22538" w:rsidRDefault="00461935" w:rsidP="00461935">
      <w:pPr>
        <w:jc w:val="center"/>
        <w:rPr>
          <w:sz w:val="20"/>
          <w:szCs w:val="20"/>
        </w:rPr>
      </w:pPr>
    </w:p>
    <w:p w:rsidR="00461935" w:rsidRDefault="00461935" w:rsidP="00461935">
      <w:pPr>
        <w:jc w:val="center"/>
        <w:rPr>
          <w:b/>
          <w:lang w:val="en-US"/>
        </w:rPr>
      </w:pPr>
    </w:p>
    <w:p w:rsidR="000F46FF" w:rsidRDefault="000F46FF" w:rsidP="00461935">
      <w:pPr>
        <w:jc w:val="center"/>
        <w:rPr>
          <w:b/>
          <w:lang w:val="en-US"/>
        </w:rPr>
      </w:pPr>
    </w:p>
    <w:p w:rsidR="00170386" w:rsidRDefault="00170386" w:rsidP="00461935">
      <w:pPr>
        <w:jc w:val="center"/>
        <w:rPr>
          <w:b/>
        </w:rPr>
      </w:pPr>
    </w:p>
    <w:p w:rsidR="00461935" w:rsidRPr="00584EBB" w:rsidRDefault="00461935" w:rsidP="00461935">
      <w:pPr>
        <w:jc w:val="center"/>
        <w:rPr>
          <w:b/>
          <w:sz w:val="20"/>
          <w:szCs w:val="20"/>
        </w:rPr>
      </w:pPr>
      <w:r w:rsidRPr="007D4B1D">
        <w:rPr>
          <w:b/>
        </w:rPr>
        <w:lastRenderedPageBreak/>
        <w:t>2. Лимиты бюджетных обязател</w:t>
      </w:r>
      <w:r w:rsidRPr="00584EBB">
        <w:rPr>
          <w:b/>
        </w:rPr>
        <w:t>ьств</w:t>
      </w:r>
    </w:p>
    <w:tbl>
      <w:tblPr>
        <w:tblW w:w="14899" w:type="dxa"/>
        <w:tblInd w:w="93" w:type="dxa"/>
        <w:tblLayout w:type="fixed"/>
        <w:tblLook w:val="04A0"/>
      </w:tblPr>
      <w:tblGrid>
        <w:gridCol w:w="2992"/>
        <w:gridCol w:w="1276"/>
        <w:gridCol w:w="992"/>
        <w:gridCol w:w="1025"/>
        <w:gridCol w:w="960"/>
        <w:gridCol w:w="30"/>
        <w:gridCol w:w="1104"/>
        <w:gridCol w:w="54"/>
        <w:gridCol w:w="1186"/>
        <w:gridCol w:w="993"/>
        <w:gridCol w:w="1452"/>
        <w:gridCol w:w="992"/>
        <w:gridCol w:w="993"/>
        <w:gridCol w:w="850"/>
      </w:tblGrid>
      <w:tr w:rsidR="00507E6D" w:rsidRPr="00C22538" w:rsidTr="00E4783D">
        <w:trPr>
          <w:trHeight w:val="38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C22538" w:rsidRDefault="00507E6D" w:rsidP="00507E6D">
            <w:pPr>
              <w:ind w:left="-654" w:firstLine="567"/>
              <w:jc w:val="center"/>
              <w:rPr>
                <w:color w:val="000000"/>
                <w:sz w:val="20"/>
                <w:szCs w:val="20"/>
              </w:rPr>
            </w:pPr>
            <w:r w:rsidRPr="00C22538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C22538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C22538">
              <w:rPr>
                <w:color w:val="000000"/>
                <w:sz w:val="20"/>
                <w:szCs w:val="20"/>
              </w:rPr>
              <w:t>Код</w:t>
            </w:r>
            <w:r>
              <w:rPr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7E6D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C22538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дополнительной детализации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C22538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C22538">
              <w:rPr>
                <w:color w:val="000000"/>
                <w:sz w:val="20"/>
                <w:szCs w:val="20"/>
              </w:rPr>
              <w:t>Сумма изменени</w:t>
            </w:r>
            <w:r>
              <w:rPr>
                <w:color w:val="000000"/>
                <w:sz w:val="20"/>
                <w:szCs w:val="20"/>
              </w:rPr>
              <w:t>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r w:rsidRPr="00C22538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+/-</w:t>
            </w:r>
            <w:r w:rsidRPr="00C22538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507E6D" w:rsidRPr="00C22538" w:rsidTr="00E4783D">
        <w:trPr>
          <w:trHeight w:val="161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C22538" w:rsidRDefault="00507E6D" w:rsidP="00322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C22538">
              <w:rPr>
                <w:color w:val="000000"/>
                <w:sz w:val="20"/>
                <w:szCs w:val="20"/>
              </w:rPr>
              <w:t>лавного распорядителя средств бюджета</w:t>
            </w:r>
            <w:r>
              <w:rPr>
                <w:color w:val="000000"/>
                <w:sz w:val="20"/>
                <w:szCs w:val="20"/>
              </w:rPr>
              <w:t xml:space="preserve"> города Смоленска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C22538">
              <w:rPr>
                <w:color w:val="000000"/>
                <w:sz w:val="20"/>
                <w:szCs w:val="20"/>
              </w:rPr>
              <w:t>аздела, подраздела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</w:t>
            </w:r>
            <w:r w:rsidRPr="00C22538">
              <w:rPr>
                <w:color w:val="000000"/>
                <w:sz w:val="20"/>
                <w:szCs w:val="20"/>
              </w:rPr>
              <w:t>елевой статьи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C22538">
              <w:rPr>
                <w:color w:val="000000"/>
                <w:sz w:val="20"/>
                <w:szCs w:val="20"/>
              </w:rPr>
              <w:t>ида расходов</w:t>
            </w:r>
          </w:p>
        </w:tc>
        <w:tc>
          <w:tcPr>
            <w:tcW w:w="1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C22538" w:rsidRDefault="00507E6D" w:rsidP="00507E6D">
            <w:pPr>
              <w:jc w:val="center"/>
              <w:rPr>
                <w:sz w:val="20"/>
                <w:szCs w:val="20"/>
              </w:rPr>
            </w:pPr>
            <w:r w:rsidRPr="00C22538">
              <w:rPr>
                <w:sz w:val="2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D" w:rsidRPr="00D67A50" w:rsidRDefault="00507E6D" w:rsidP="00091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классификаци</w:t>
            </w:r>
            <w:r w:rsidR="000917BE">
              <w:rPr>
                <w:sz w:val="20"/>
                <w:szCs w:val="20"/>
              </w:rPr>
              <w:t>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D67A50" w:rsidRDefault="00507E6D" w:rsidP="00507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экономической классификации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C22538" w:rsidRDefault="00507E6D" w:rsidP="003225E9">
            <w:pPr>
              <w:jc w:val="center"/>
              <w:rPr>
                <w:sz w:val="20"/>
                <w:szCs w:val="20"/>
              </w:rPr>
            </w:pPr>
            <w:r w:rsidRPr="00C22538">
              <w:rPr>
                <w:sz w:val="20"/>
                <w:szCs w:val="20"/>
              </w:rPr>
              <w:t>региональной классификации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  <w:r w:rsidRPr="00C22538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  <w:r w:rsidRPr="00C22538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  <w:r w:rsidRPr="00C22538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507E6D" w:rsidRPr="00B51BB2" w:rsidTr="00E4783D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B51BB2" w:rsidRDefault="00507E6D" w:rsidP="00507E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E6D" w:rsidRPr="00B51BB2" w:rsidRDefault="00507E6D" w:rsidP="00507E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E6D" w:rsidRPr="00B51BB2" w:rsidRDefault="00507E6D" w:rsidP="00507E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E6D" w:rsidRPr="00B51BB2" w:rsidRDefault="00507E6D" w:rsidP="00507E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E6D" w:rsidRPr="00B51BB2" w:rsidRDefault="00507E6D" w:rsidP="00507E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B51BB2" w:rsidRDefault="00507E6D" w:rsidP="00507E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E6D" w:rsidRDefault="00507E6D" w:rsidP="00507E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B51BB2" w:rsidRDefault="00507E6D" w:rsidP="00507E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B51BB2" w:rsidRDefault="00507E6D" w:rsidP="00507E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E6D" w:rsidRPr="00B51BB2" w:rsidRDefault="00507E6D" w:rsidP="00507E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B51BB2" w:rsidRDefault="00507E6D" w:rsidP="00507E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B51BB2" w:rsidRDefault="00507E6D" w:rsidP="00507E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507E6D" w:rsidRPr="00C22538" w:rsidTr="00E4783D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rPr>
                <w:bCs/>
                <w:color w:val="000000"/>
                <w:sz w:val="20"/>
                <w:szCs w:val="20"/>
              </w:rPr>
            </w:pPr>
            <w:r w:rsidRPr="00C22538">
              <w:rPr>
                <w:bCs/>
                <w:color w:val="000000"/>
                <w:sz w:val="20"/>
                <w:szCs w:val="20"/>
              </w:rPr>
              <w:t>документ №</w:t>
            </w:r>
            <w:r w:rsidRPr="00143C14">
              <w:rPr>
                <w:bCs/>
                <w:color w:val="000000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07E6D" w:rsidRPr="00C22538" w:rsidTr="00E4783D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E6D" w:rsidRPr="00C22538" w:rsidTr="00E4783D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D" w:rsidRPr="00DF6100" w:rsidRDefault="00507E6D" w:rsidP="00507E6D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DF6100" w:rsidRDefault="00507E6D" w:rsidP="00507E6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F6100">
              <w:rPr>
                <w:b/>
                <w:color w:val="000000"/>
                <w:sz w:val="20"/>
                <w:szCs w:val="20"/>
              </w:rPr>
              <w:t>Итого по документу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E6D" w:rsidRPr="00C22538" w:rsidTr="00E4783D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2538">
              <w:rPr>
                <w:bCs/>
                <w:color w:val="000000"/>
                <w:sz w:val="20"/>
                <w:szCs w:val="20"/>
              </w:rPr>
              <w:t>документ №</w:t>
            </w:r>
            <w:r w:rsidRPr="00143C14">
              <w:rPr>
                <w:bCs/>
                <w:color w:val="000000"/>
                <w:sz w:val="20"/>
                <w:szCs w:val="20"/>
              </w:rPr>
              <w:t xml:space="preserve">_____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E6D" w:rsidRPr="00C22538" w:rsidTr="00E4783D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E6D" w:rsidRPr="00C22538" w:rsidTr="00E4783D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D" w:rsidRPr="00DF6100" w:rsidRDefault="00507E6D" w:rsidP="00507E6D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DF6100" w:rsidRDefault="00507E6D" w:rsidP="00507E6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F6100">
              <w:rPr>
                <w:b/>
                <w:color w:val="000000"/>
                <w:sz w:val="20"/>
                <w:szCs w:val="20"/>
              </w:rPr>
              <w:t>Итого по документу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E6D" w:rsidRPr="00C22538" w:rsidTr="00E4783D">
        <w:trPr>
          <w:trHeight w:val="20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D" w:rsidRPr="00DF6100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DF6100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100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25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25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6D" w:rsidRPr="00C22538" w:rsidRDefault="00507E6D" w:rsidP="00507E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25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61935" w:rsidRPr="00C22538" w:rsidRDefault="00461935" w:rsidP="00461935">
      <w:pPr>
        <w:jc w:val="center"/>
        <w:rPr>
          <w:sz w:val="20"/>
          <w:szCs w:val="20"/>
        </w:rPr>
      </w:pPr>
    </w:p>
    <w:p w:rsidR="00461935" w:rsidRPr="00C22538" w:rsidRDefault="00461935" w:rsidP="00461935">
      <w:pPr>
        <w:jc w:val="center"/>
        <w:rPr>
          <w:sz w:val="20"/>
          <w:szCs w:val="20"/>
        </w:rPr>
      </w:pPr>
      <w:r w:rsidRPr="00B8252A">
        <w:rPr>
          <w:b/>
        </w:rPr>
        <w:t xml:space="preserve">3. Бюджетные ассигнования по источникам </w:t>
      </w:r>
      <w:proofErr w:type="gramStart"/>
      <w:r w:rsidRPr="00B8252A">
        <w:rPr>
          <w:b/>
        </w:rPr>
        <w:t>финансирования дефицита бюджета</w:t>
      </w:r>
      <w:r w:rsidR="00205D98">
        <w:rPr>
          <w:b/>
        </w:rPr>
        <w:t xml:space="preserve"> города Смоленска</w:t>
      </w:r>
      <w:proofErr w:type="gramEnd"/>
    </w:p>
    <w:tbl>
      <w:tblPr>
        <w:tblW w:w="148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3"/>
        <w:gridCol w:w="1843"/>
        <w:gridCol w:w="1509"/>
        <w:gridCol w:w="1559"/>
        <w:gridCol w:w="1843"/>
        <w:gridCol w:w="1843"/>
        <w:gridCol w:w="1560"/>
      </w:tblGrid>
      <w:tr w:rsidR="00205D98" w:rsidRPr="00C22538" w:rsidTr="00205D98">
        <w:trPr>
          <w:trHeight w:val="230"/>
        </w:trPr>
        <w:tc>
          <w:tcPr>
            <w:tcW w:w="4693" w:type="dxa"/>
            <w:vMerge w:val="restart"/>
            <w:vAlign w:val="center"/>
          </w:tcPr>
          <w:p w:rsidR="00205D98" w:rsidRPr="00C22538" w:rsidRDefault="00205D98" w:rsidP="00F24A78">
            <w:pPr>
              <w:jc w:val="center"/>
              <w:rPr>
                <w:sz w:val="20"/>
                <w:szCs w:val="20"/>
              </w:rPr>
            </w:pPr>
            <w:proofErr w:type="spellStart"/>
            <w:r w:rsidRPr="00C22538">
              <w:rPr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205D98" w:rsidRPr="00C22538" w:rsidRDefault="00205D98" w:rsidP="00F24A78">
            <w:pPr>
              <w:jc w:val="center"/>
              <w:rPr>
                <w:sz w:val="20"/>
                <w:szCs w:val="20"/>
              </w:rPr>
            </w:pPr>
            <w:proofErr w:type="spellStart"/>
            <w:r w:rsidRPr="00C22538">
              <w:rPr>
                <w:sz w:val="20"/>
                <w:szCs w:val="20"/>
              </w:rPr>
              <w:t>Код</w:t>
            </w:r>
            <w:r>
              <w:rPr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бюджетной классификации</w:t>
            </w:r>
          </w:p>
        </w:tc>
        <w:tc>
          <w:tcPr>
            <w:tcW w:w="3068" w:type="dxa"/>
            <w:gridSpan w:val="2"/>
            <w:vMerge w:val="restart"/>
            <w:vAlign w:val="center"/>
          </w:tcPr>
          <w:p w:rsidR="00205D98" w:rsidRPr="00C22538" w:rsidRDefault="00205D98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дополнительной детализации</w:t>
            </w:r>
          </w:p>
        </w:tc>
        <w:tc>
          <w:tcPr>
            <w:tcW w:w="5246" w:type="dxa"/>
            <w:gridSpan w:val="3"/>
            <w:vMerge w:val="restart"/>
            <w:vAlign w:val="center"/>
          </w:tcPr>
          <w:p w:rsidR="00205D98" w:rsidRPr="00C22538" w:rsidRDefault="00205D98" w:rsidP="00F24A78">
            <w:pPr>
              <w:jc w:val="center"/>
              <w:rPr>
                <w:sz w:val="20"/>
                <w:szCs w:val="20"/>
              </w:rPr>
            </w:pPr>
            <w:r w:rsidRPr="00C22538">
              <w:rPr>
                <w:color w:val="000000"/>
                <w:sz w:val="20"/>
                <w:szCs w:val="20"/>
              </w:rPr>
              <w:t>Сумма изменени</w:t>
            </w:r>
            <w:r>
              <w:rPr>
                <w:color w:val="000000"/>
                <w:sz w:val="20"/>
                <w:szCs w:val="20"/>
              </w:rPr>
              <w:t>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r w:rsidRPr="00C22538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+/-</w:t>
            </w:r>
            <w:r w:rsidRPr="00C22538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205D98" w:rsidRPr="00C22538" w:rsidTr="00205D98">
        <w:trPr>
          <w:trHeight w:val="230"/>
        </w:trPr>
        <w:tc>
          <w:tcPr>
            <w:tcW w:w="4693" w:type="dxa"/>
            <w:vMerge/>
            <w:vAlign w:val="center"/>
          </w:tcPr>
          <w:p w:rsidR="00205D98" w:rsidRPr="00C22538" w:rsidRDefault="00205D98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05D98" w:rsidRPr="00C22538" w:rsidRDefault="00205D98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8" w:type="dxa"/>
            <w:gridSpan w:val="2"/>
            <w:vMerge/>
            <w:vAlign w:val="center"/>
          </w:tcPr>
          <w:p w:rsidR="00205D98" w:rsidRPr="00C22538" w:rsidRDefault="00205D98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3"/>
            <w:vMerge/>
            <w:vAlign w:val="center"/>
          </w:tcPr>
          <w:p w:rsidR="00205D98" w:rsidRPr="00C22538" w:rsidRDefault="00205D98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461935" w:rsidRPr="00C22538" w:rsidTr="00F24A78">
        <w:trPr>
          <w:trHeight w:val="20"/>
        </w:trPr>
        <w:tc>
          <w:tcPr>
            <w:tcW w:w="4693" w:type="dxa"/>
            <w:vMerge/>
            <w:vAlign w:val="center"/>
          </w:tcPr>
          <w:p w:rsidR="00461935" w:rsidRPr="00C22538" w:rsidRDefault="00461935" w:rsidP="00F24A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1935" w:rsidRPr="00C22538" w:rsidRDefault="00461935" w:rsidP="00F24A78">
            <w:pPr>
              <w:jc w:val="center"/>
              <w:rPr>
                <w:sz w:val="20"/>
                <w:szCs w:val="20"/>
              </w:rPr>
            </w:pPr>
            <w:r w:rsidRPr="00C22538">
              <w:rPr>
                <w:sz w:val="20"/>
                <w:szCs w:val="20"/>
              </w:rPr>
              <w:t>источника</w:t>
            </w:r>
            <w:r>
              <w:rPr>
                <w:sz w:val="20"/>
                <w:szCs w:val="20"/>
              </w:rPr>
              <w:t xml:space="preserve"> финансирования дефицита</w:t>
            </w:r>
          </w:p>
        </w:tc>
        <w:tc>
          <w:tcPr>
            <w:tcW w:w="1509" w:type="dxa"/>
            <w:vAlign w:val="center"/>
          </w:tcPr>
          <w:p w:rsidR="00461935" w:rsidRPr="00C22538" w:rsidRDefault="00461935" w:rsidP="00322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22538">
              <w:rPr>
                <w:sz w:val="20"/>
                <w:szCs w:val="20"/>
              </w:rPr>
              <w:t>налитического показателя</w:t>
            </w:r>
          </w:p>
        </w:tc>
        <w:tc>
          <w:tcPr>
            <w:tcW w:w="1559" w:type="dxa"/>
            <w:vAlign w:val="center"/>
          </w:tcPr>
          <w:p w:rsidR="00461935" w:rsidRPr="00C22538" w:rsidRDefault="00461935" w:rsidP="00F24A78">
            <w:pPr>
              <w:jc w:val="center"/>
              <w:rPr>
                <w:sz w:val="20"/>
                <w:szCs w:val="20"/>
              </w:rPr>
            </w:pPr>
            <w:r w:rsidRPr="00C22538">
              <w:rPr>
                <w:sz w:val="20"/>
                <w:szCs w:val="20"/>
              </w:rPr>
              <w:t>региональной классификации</w:t>
            </w:r>
          </w:p>
        </w:tc>
        <w:tc>
          <w:tcPr>
            <w:tcW w:w="1843" w:type="dxa"/>
            <w:noWrap/>
            <w:vAlign w:val="center"/>
          </w:tcPr>
          <w:p w:rsidR="00461935" w:rsidRPr="00C22538" w:rsidRDefault="00461935" w:rsidP="00F24A78">
            <w:pPr>
              <w:jc w:val="center"/>
              <w:rPr>
                <w:bCs/>
                <w:sz w:val="20"/>
                <w:szCs w:val="20"/>
              </w:rPr>
            </w:pPr>
            <w:r w:rsidRPr="00C22538">
              <w:rPr>
                <w:bCs/>
                <w:sz w:val="20"/>
                <w:szCs w:val="20"/>
              </w:rPr>
              <w:t>на ____ год</w:t>
            </w:r>
          </w:p>
        </w:tc>
        <w:tc>
          <w:tcPr>
            <w:tcW w:w="1843" w:type="dxa"/>
            <w:vAlign w:val="center"/>
          </w:tcPr>
          <w:p w:rsidR="00461935" w:rsidRPr="00C22538" w:rsidRDefault="00461935" w:rsidP="00F24A78">
            <w:pPr>
              <w:jc w:val="center"/>
              <w:rPr>
                <w:b/>
                <w:bCs/>
                <w:sz w:val="20"/>
                <w:szCs w:val="20"/>
              </w:rPr>
            </w:pPr>
            <w:r w:rsidRPr="00C22538">
              <w:rPr>
                <w:bCs/>
                <w:sz w:val="20"/>
                <w:szCs w:val="20"/>
              </w:rPr>
              <w:t>на ____ год</w:t>
            </w:r>
          </w:p>
        </w:tc>
        <w:tc>
          <w:tcPr>
            <w:tcW w:w="1560" w:type="dxa"/>
            <w:vAlign w:val="center"/>
          </w:tcPr>
          <w:p w:rsidR="00461935" w:rsidRPr="00C22538" w:rsidRDefault="00461935" w:rsidP="00F24A78">
            <w:pPr>
              <w:jc w:val="center"/>
              <w:rPr>
                <w:b/>
                <w:bCs/>
                <w:sz w:val="20"/>
                <w:szCs w:val="20"/>
              </w:rPr>
            </w:pPr>
            <w:r w:rsidRPr="00C22538">
              <w:rPr>
                <w:bCs/>
                <w:sz w:val="20"/>
                <w:szCs w:val="20"/>
              </w:rPr>
              <w:t>на ____ год</w:t>
            </w:r>
          </w:p>
        </w:tc>
      </w:tr>
      <w:tr w:rsidR="00461935" w:rsidRPr="00C63C5A" w:rsidTr="00F24A78">
        <w:trPr>
          <w:trHeight w:val="20"/>
        </w:trPr>
        <w:tc>
          <w:tcPr>
            <w:tcW w:w="4693" w:type="dxa"/>
            <w:vAlign w:val="center"/>
          </w:tcPr>
          <w:p w:rsidR="00461935" w:rsidRPr="00C63C5A" w:rsidRDefault="00461935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:rsidR="00461935" w:rsidRPr="00C63C5A" w:rsidRDefault="00461935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09" w:type="dxa"/>
            <w:vAlign w:val="center"/>
          </w:tcPr>
          <w:p w:rsidR="00461935" w:rsidRPr="00C63C5A" w:rsidRDefault="00461935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461935" w:rsidRPr="00C63C5A" w:rsidRDefault="00461935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:rsidR="00461935" w:rsidRPr="00C63C5A" w:rsidRDefault="00461935" w:rsidP="00F24A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461935" w:rsidRPr="00C63C5A" w:rsidRDefault="00461935" w:rsidP="00F24A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461935" w:rsidRPr="00C63C5A" w:rsidRDefault="00461935" w:rsidP="00F24A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461935" w:rsidRPr="00C22538" w:rsidTr="00F24A78">
        <w:trPr>
          <w:trHeight w:val="20"/>
        </w:trPr>
        <w:tc>
          <w:tcPr>
            <w:tcW w:w="4693" w:type="dxa"/>
          </w:tcPr>
          <w:p w:rsidR="00461935" w:rsidRPr="00C22538" w:rsidRDefault="00461935" w:rsidP="00F24A78">
            <w:pPr>
              <w:rPr>
                <w:b/>
                <w:bCs/>
                <w:sz w:val="20"/>
                <w:szCs w:val="20"/>
              </w:rPr>
            </w:pPr>
            <w:r w:rsidRPr="00C22538">
              <w:rPr>
                <w:bCs/>
                <w:color w:val="000000"/>
                <w:sz w:val="20"/>
                <w:szCs w:val="20"/>
              </w:rPr>
              <w:t>документ №_____</w:t>
            </w:r>
            <w:r w:rsidRPr="00C22538">
              <w:rPr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  <w:r w:rsidRPr="00C22538">
              <w:rPr>
                <w:bCs/>
                <w:color w:val="000000"/>
                <w:sz w:val="20"/>
                <w:szCs w:val="20"/>
              </w:rPr>
              <w:t>основание</w:t>
            </w:r>
            <w:proofErr w:type="gramStart"/>
            <w:r w:rsidRPr="00C22538">
              <w:rPr>
                <w:bCs/>
                <w:color w:val="000000"/>
                <w:sz w:val="20"/>
                <w:szCs w:val="20"/>
              </w:rPr>
              <w:t xml:space="preserve">: _________; </w:t>
            </w:r>
            <w:proofErr w:type="gramEnd"/>
            <w:r w:rsidRPr="00C22538">
              <w:rPr>
                <w:bCs/>
                <w:color w:val="000000"/>
                <w:sz w:val="20"/>
                <w:szCs w:val="20"/>
              </w:rPr>
              <w:t>по вопросу: ___________</w:t>
            </w:r>
          </w:p>
        </w:tc>
        <w:tc>
          <w:tcPr>
            <w:tcW w:w="1843" w:type="dxa"/>
            <w:noWrap/>
          </w:tcPr>
          <w:p w:rsidR="00461935" w:rsidRPr="00C22538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461935" w:rsidRPr="00C22538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1935" w:rsidRPr="00C22538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C22538" w:rsidTr="00F24A78">
        <w:trPr>
          <w:trHeight w:val="20"/>
        </w:trPr>
        <w:tc>
          <w:tcPr>
            <w:tcW w:w="4693" w:type="dxa"/>
          </w:tcPr>
          <w:p w:rsidR="00461935" w:rsidRPr="00C22538" w:rsidRDefault="00461935" w:rsidP="00F24A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461935" w:rsidRPr="00C22538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461935" w:rsidRPr="00C22538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1935" w:rsidRPr="00C22538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C22538" w:rsidTr="00F24A78">
        <w:trPr>
          <w:trHeight w:val="20"/>
        </w:trPr>
        <w:tc>
          <w:tcPr>
            <w:tcW w:w="9604" w:type="dxa"/>
            <w:gridSpan w:val="4"/>
          </w:tcPr>
          <w:p w:rsidR="00461935" w:rsidRPr="00DF6100" w:rsidRDefault="00461935" w:rsidP="00F24A78">
            <w:pPr>
              <w:jc w:val="right"/>
              <w:rPr>
                <w:b/>
                <w:sz w:val="20"/>
                <w:szCs w:val="20"/>
              </w:rPr>
            </w:pPr>
            <w:r w:rsidRPr="00DF6100">
              <w:rPr>
                <w:b/>
                <w:sz w:val="20"/>
                <w:szCs w:val="20"/>
              </w:rPr>
              <w:t>Итого по документу</w:t>
            </w:r>
          </w:p>
        </w:tc>
        <w:tc>
          <w:tcPr>
            <w:tcW w:w="1843" w:type="dxa"/>
            <w:noWrap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C22538" w:rsidTr="00F24A78">
        <w:trPr>
          <w:trHeight w:val="20"/>
        </w:trPr>
        <w:tc>
          <w:tcPr>
            <w:tcW w:w="4693" w:type="dxa"/>
          </w:tcPr>
          <w:p w:rsidR="00461935" w:rsidRPr="00C22538" w:rsidRDefault="00461935" w:rsidP="00F24A78">
            <w:pPr>
              <w:rPr>
                <w:b/>
                <w:bCs/>
                <w:sz w:val="20"/>
                <w:szCs w:val="20"/>
              </w:rPr>
            </w:pPr>
            <w:r w:rsidRPr="00C22538">
              <w:rPr>
                <w:bCs/>
                <w:color w:val="000000"/>
                <w:sz w:val="20"/>
                <w:szCs w:val="20"/>
              </w:rPr>
              <w:t>документ №_____</w:t>
            </w:r>
            <w:r w:rsidRPr="00C22538">
              <w:rPr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  <w:r w:rsidRPr="00C22538">
              <w:rPr>
                <w:bCs/>
                <w:color w:val="000000"/>
                <w:sz w:val="20"/>
                <w:szCs w:val="20"/>
              </w:rPr>
              <w:t>основание</w:t>
            </w:r>
            <w:proofErr w:type="gramStart"/>
            <w:r w:rsidRPr="00C22538">
              <w:rPr>
                <w:bCs/>
                <w:color w:val="000000"/>
                <w:sz w:val="20"/>
                <w:szCs w:val="20"/>
              </w:rPr>
              <w:t xml:space="preserve">: _________; </w:t>
            </w:r>
            <w:proofErr w:type="gramEnd"/>
            <w:r w:rsidRPr="00C22538">
              <w:rPr>
                <w:bCs/>
                <w:color w:val="000000"/>
                <w:sz w:val="20"/>
                <w:szCs w:val="20"/>
              </w:rPr>
              <w:t>по вопросу: ___________</w:t>
            </w:r>
          </w:p>
        </w:tc>
        <w:tc>
          <w:tcPr>
            <w:tcW w:w="1843" w:type="dxa"/>
            <w:noWrap/>
          </w:tcPr>
          <w:p w:rsidR="00461935" w:rsidRPr="00C22538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461935" w:rsidRPr="00C22538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1935" w:rsidRPr="00C22538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C22538" w:rsidTr="00F24A78">
        <w:trPr>
          <w:trHeight w:val="20"/>
        </w:trPr>
        <w:tc>
          <w:tcPr>
            <w:tcW w:w="4693" w:type="dxa"/>
          </w:tcPr>
          <w:p w:rsidR="00461935" w:rsidRPr="00C22538" w:rsidRDefault="00461935" w:rsidP="00F24A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461935" w:rsidRPr="00C22538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461935" w:rsidRPr="00C22538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1935" w:rsidRPr="00C22538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C22538" w:rsidTr="00F24A78">
        <w:trPr>
          <w:trHeight w:val="20"/>
        </w:trPr>
        <w:tc>
          <w:tcPr>
            <w:tcW w:w="9604" w:type="dxa"/>
            <w:gridSpan w:val="4"/>
          </w:tcPr>
          <w:p w:rsidR="00461935" w:rsidRPr="00DF6100" w:rsidRDefault="00461935" w:rsidP="00F24A78">
            <w:pPr>
              <w:jc w:val="right"/>
              <w:rPr>
                <w:b/>
                <w:sz w:val="20"/>
                <w:szCs w:val="20"/>
              </w:rPr>
            </w:pPr>
            <w:r w:rsidRPr="00DF6100">
              <w:rPr>
                <w:b/>
                <w:sz w:val="20"/>
                <w:szCs w:val="20"/>
              </w:rPr>
              <w:t>Итого по документу</w:t>
            </w:r>
          </w:p>
        </w:tc>
        <w:tc>
          <w:tcPr>
            <w:tcW w:w="1843" w:type="dxa"/>
            <w:noWrap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C22538" w:rsidTr="00F24A78">
        <w:trPr>
          <w:trHeight w:val="20"/>
        </w:trPr>
        <w:tc>
          <w:tcPr>
            <w:tcW w:w="9604" w:type="dxa"/>
            <w:gridSpan w:val="4"/>
          </w:tcPr>
          <w:p w:rsidR="00461935" w:rsidRPr="00DF6100" w:rsidRDefault="00461935" w:rsidP="00F24A78">
            <w:pPr>
              <w:jc w:val="right"/>
              <w:rPr>
                <w:sz w:val="20"/>
                <w:szCs w:val="20"/>
                <w:lang w:val="en-US"/>
              </w:rPr>
            </w:pPr>
            <w:r w:rsidRPr="00DF6100">
              <w:rPr>
                <w:b/>
                <w:bCs/>
                <w:sz w:val="20"/>
                <w:szCs w:val="20"/>
              </w:rPr>
              <w:t> Итого</w:t>
            </w:r>
          </w:p>
        </w:tc>
        <w:tc>
          <w:tcPr>
            <w:tcW w:w="1843" w:type="dxa"/>
            <w:noWrap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C22538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  <w:r w:rsidRPr="00C22538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461935" w:rsidRDefault="00461935" w:rsidP="00461935"/>
    <w:p w:rsidR="00461935" w:rsidRPr="00D926B6" w:rsidRDefault="00461935" w:rsidP="00461935">
      <w:r w:rsidRPr="00D926B6">
        <w:t xml:space="preserve">Руководитель главного </w:t>
      </w:r>
      <w:proofErr w:type="gramStart"/>
      <w:r w:rsidRPr="00D926B6">
        <w:t xml:space="preserve">распорядителя средств бюджета </w:t>
      </w:r>
      <w:r w:rsidR="00205D98">
        <w:t>города Смоленска</w:t>
      </w:r>
      <w:proofErr w:type="gramEnd"/>
    </w:p>
    <w:p w:rsidR="00461935" w:rsidRPr="00D926B6" w:rsidRDefault="00461935" w:rsidP="00461935">
      <w:proofErr w:type="gramStart"/>
      <w:r w:rsidRPr="00D926B6">
        <w:t xml:space="preserve">(иное уполномоченное лицо                                             ______________________       ___________________________________                                                                                                                    </w:t>
      </w:r>
      <w:proofErr w:type="gramEnd"/>
    </w:p>
    <w:p w:rsidR="00461935" w:rsidRPr="00D926B6" w:rsidRDefault="00461935" w:rsidP="00461935">
      <w:pPr>
        <w:rPr>
          <w:sz w:val="16"/>
          <w:szCs w:val="16"/>
        </w:rPr>
      </w:pPr>
      <w:r w:rsidRPr="00D926B6">
        <w:rPr>
          <w:sz w:val="16"/>
          <w:szCs w:val="16"/>
        </w:rPr>
        <w:t xml:space="preserve">(подпись)                                   (расшифровка подписи)                    </w:t>
      </w:r>
    </w:p>
    <w:p w:rsidR="00461935" w:rsidRPr="00D926B6" w:rsidRDefault="00461935" w:rsidP="00461935">
      <w:r w:rsidRPr="00D926B6">
        <w:t xml:space="preserve">«_____» ________________ 20 ___ года                                                            </w:t>
      </w:r>
    </w:p>
    <w:p w:rsidR="00461935" w:rsidRPr="00461935" w:rsidRDefault="00461935" w:rsidP="00461935">
      <w:pPr>
        <w:rPr>
          <w:b/>
          <w:bCs/>
        </w:rPr>
      </w:pPr>
    </w:p>
    <w:p w:rsidR="00461935" w:rsidRDefault="00461935" w:rsidP="00461935">
      <w:pPr>
        <w:rPr>
          <w:b/>
          <w:bCs/>
        </w:rPr>
      </w:pPr>
    </w:p>
    <w:p w:rsidR="00461935" w:rsidRPr="00461935" w:rsidRDefault="00461935" w:rsidP="00461935">
      <w:pPr>
        <w:rPr>
          <w:b/>
          <w:bCs/>
        </w:rPr>
      </w:pPr>
    </w:p>
    <w:p w:rsidR="00461935" w:rsidRDefault="00461935" w:rsidP="00205D98">
      <w:r>
        <w:t>Приложение № 5</w:t>
      </w:r>
    </w:p>
    <w:p w:rsidR="00461935" w:rsidRDefault="00461935" w:rsidP="00205D98">
      <w:pPr>
        <w:ind w:left="5236"/>
      </w:pPr>
      <w:r>
        <w:t xml:space="preserve">к Порядку составления и ведения </w:t>
      </w:r>
      <w:proofErr w:type="gramStart"/>
      <w:r>
        <w:t>сводной</w:t>
      </w:r>
      <w:proofErr w:type="gramEnd"/>
    </w:p>
    <w:p w:rsidR="00461935" w:rsidRDefault="00461935" w:rsidP="00205D98">
      <w:pPr>
        <w:ind w:left="5236"/>
      </w:pPr>
      <w:r>
        <w:t xml:space="preserve">бюджетной росписи бюджета </w:t>
      </w:r>
      <w:r w:rsidR="00D65B0B">
        <w:t xml:space="preserve">города Смоленска </w:t>
      </w:r>
      <w:r>
        <w:t>и</w:t>
      </w:r>
    </w:p>
    <w:p w:rsidR="00461935" w:rsidRDefault="00461935" w:rsidP="00205D98">
      <w:pPr>
        <w:ind w:left="5236"/>
      </w:pPr>
      <w:r>
        <w:t>бюджетных росписей главных распорядителей</w:t>
      </w:r>
    </w:p>
    <w:p w:rsidR="00461935" w:rsidRDefault="00461935" w:rsidP="00205D98">
      <w:pPr>
        <w:ind w:left="5236"/>
      </w:pPr>
      <w:proofErr w:type="gramStart"/>
      <w:r>
        <w:t xml:space="preserve">средств бюджета </w:t>
      </w:r>
      <w:r w:rsidR="00D65B0B">
        <w:t xml:space="preserve">города Смоленска </w:t>
      </w:r>
      <w:r>
        <w:t>(главных</w:t>
      </w:r>
      <w:proofErr w:type="gramEnd"/>
    </w:p>
    <w:p w:rsidR="00461935" w:rsidRDefault="00461935" w:rsidP="00205D98">
      <w:pPr>
        <w:ind w:left="5236"/>
      </w:pPr>
      <w:r>
        <w:t>администраторов источников финансирования</w:t>
      </w:r>
    </w:p>
    <w:p w:rsidR="00461935" w:rsidRDefault="00461935" w:rsidP="00205D98">
      <w:pPr>
        <w:ind w:left="5236"/>
      </w:pPr>
      <w:r>
        <w:t>дефицита бюджета</w:t>
      </w:r>
      <w:r w:rsidR="00D65B0B">
        <w:t xml:space="preserve"> города Смоленска</w:t>
      </w:r>
      <w:r>
        <w:t>)</w:t>
      </w:r>
    </w:p>
    <w:p w:rsidR="00461935" w:rsidRDefault="00461935" w:rsidP="00461935">
      <w:pPr>
        <w:jc w:val="right"/>
        <w:rPr>
          <w:b/>
          <w:bCs/>
        </w:rPr>
      </w:pPr>
    </w:p>
    <w:p w:rsidR="00461935" w:rsidRDefault="00461935" w:rsidP="00461935">
      <w:pPr>
        <w:jc w:val="center"/>
        <w:rPr>
          <w:b/>
          <w:bCs/>
        </w:rPr>
      </w:pPr>
      <w:r w:rsidRPr="006B7DE3">
        <w:rPr>
          <w:b/>
          <w:bCs/>
        </w:rPr>
        <w:t>Утверждаю</w:t>
      </w:r>
    </w:p>
    <w:p w:rsidR="00461935" w:rsidRPr="006B7DE3" w:rsidRDefault="00461935" w:rsidP="00461935">
      <w:pPr>
        <w:jc w:val="right"/>
        <w:rPr>
          <w:b/>
          <w:bCs/>
        </w:rPr>
      </w:pPr>
    </w:p>
    <w:p w:rsidR="00D1222F" w:rsidRDefault="00461935" w:rsidP="00461935">
      <w:pPr>
        <w:rPr>
          <w:b/>
          <w:bCs/>
        </w:rPr>
      </w:pPr>
      <w:r w:rsidRPr="006B7DE3">
        <w:rPr>
          <w:b/>
          <w:bCs/>
        </w:rPr>
        <w:t xml:space="preserve">                                                                                                          Начальник </w:t>
      </w:r>
      <w:r w:rsidR="00D65B0B">
        <w:rPr>
          <w:b/>
          <w:bCs/>
        </w:rPr>
        <w:t>Ф</w:t>
      </w:r>
      <w:r w:rsidR="00D1222F">
        <w:rPr>
          <w:b/>
          <w:bCs/>
        </w:rPr>
        <w:t xml:space="preserve">инансово-казначейского управления     </w:t>
      </w:r>
    </w:p>
    <w:p w:rsidR="00507E6D" w:rsidRDefault="00D1222F" w:rsidP="0046193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Администрации города Смоленска </w:t>
      </w:r>
      <w:r w:rsidR="00507E6D">
        <w:rPr>
          <w:b/>
          <w:bCs/>
        </w:rPr>
        <w:t>(иное уполномоченное лицо)</w:t>
      </w:r>
    </w:p>
    <w:p w:rsidR="00D1222F" w:rsidRDefault="00507E6D" w:rsidP="00461935">
      <w:pPr>
        <w:rPr>
          <w:b/>
          <w:bCs/>
        </w:rPr>
      </w:pPr>
      <w:r w:rsidRPr="006B7DE3">
        <w:rPr>
          <w:bCs/>
        </w:rPr>
        <w:t>___</w:t>
      </w:r>
      <w:r>
        <w:rPr>
          <w:bCs/>
        </w:rPr>
        <w:t>___</w:t>
      </w:r>
      <w:r w:rsidRPr="006B7DE3">
        <w:rPr>
          <w:bCs/>
        </w:rPr>
        <w:t>___</w:t>
      </w:r>
      <w:r>
        <w:rPr>
          <w:bCs/>
        </w:rPr>
        <w:t xml:space="preserve">    _________________</w:t>
      </w:r>
    </w:p>
    <w:p w:rsidR="00461935" w:rsidRPr="00AE723D" w:rsidRDefault="00461935" w:rsidP="00461935">
      <w:pPr>
        <w:rPr>
          <w:bCs/>
          <w:sz w:val="16"/>
          <w:szCs w:val="16"/>
        </w:rPr>
      </w:pPr>
      <w:r w:rsidRPr="00AE723D">
        <w:rPr>
          <w:bCs/>
          <w:sz w:val="16"/>
          <w:szCs w:val="16"/>
        </w:rPr>
        <w:t>(подпись)</w:t>
      </w:r>
      <w:r>
        <w:rPr>
          <w:bCs/>
          <w:sz w:val="16"/>
          <w:szCs w:val="16"/>
        </w:rPr>
        <w:t xml:space="preserve">                (расшифровка подписи)</w:t>
      </w:r>
    </w:p>
    <w:p w:rsidR="00461935" w:rsidRPr="006B7DE3" w:rsidRDefault="00461935" w:rsidP="0046193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DE3">
        <w:rPr>
          <w:rFonts w:ascii="Times New Roman" w:hAnsi="Times New Roman"/>
          <w:bCs/>
          <w:sz w:val="24"/>
          <w:szCs w:val="24"/>
        </w:rPr>
        <w:t xml:space="preserve">          «_____» ________________</w:t>
      </w:r>
      <w:r>
        <w:rPr>
          <w:rFonts w:ascii="Times New Roman" w:hAnsi="Times New Roman"/>
          <w:bCs/>
          <w:sz w:val="24"/>
          <w:szCs w:val="24"/>
        </w:rPr>
        <w:t xml:space="preserve"> 20 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461935" w:rsidRPr="00D55A48" w:rsidRDefault="00461935" w:rsidP="00461935">
      <w:pPr>
        <w:ind w:left="5236"/>
      </w:pPr>
    </w:p>
    <w:p w:rsidR="00461935" w:rsidRPr="00D55A48" w:rsidRDefault="00461935" w:rsidP="00461935">
      <w:pPr>
        <w:jc w:val="center"/>
        <w:rPr>
          <w:b/>
          <w:bCs/>
        </w:rPr>
      </w:pPr>
      <w:r w:rsidRPr="00D55A48">
        <w:rPr>
          <w:b/>
          <w:bCs/>
        </w:rPr>
        <w:t>Уведомление об изменении сводной бюджетной росписи и лимитов бюджетных обязательств</w:t>
      </w:r>
    </w:p>
    <w:p w:rsidR="00461935" w:rsidRPr="00D55A48" w:rsidRDefault="00461935" w:rsidP="00461935">
      <w:pPr>
        <w:jc w:val="center"/>
        <w:rPr>
          <w:b/>
          <w:bCs/>
        </w:rPr>
      </w:pPr>
      <w:r w:rsidRPr="00D55A48">
        <w:rPr>
          <w:b/>
          <w:bCs/>
        </w:rPr>
        <w:t>на ____ год и на плановый период ____ и ____ годов</w:t>
      </w:r>
    </w:p>
    <w:p w:rsidR="00461935" w:rsidRPr="00741BFA" w:rsidRDefault="00461935" w:rsidP="00461935">
      <w:pPr>
        <w:jc w:val="right"/>
        <w:rPr>
          <w:sz w:val="20"/>
          <w:szCs w:val="20"/>
        </w:rPr>
      </w:pPr>
    </w:p>
    <w:p w:rsidR="00461935" w:rsidRPr="00741BFA" w:rsidRDefault="00461935" w:rsidP="00461935">
      <w:r w:rsidRPr="00741BFA">
        <w:t>Главный распорядитель средств бюджета</w:t>
      </w:r>
      <w:r w:rsidR="00D65B0B">
        <w:t xml:space="preserve"> города Смоленска</w:t>
      </w:r>
      <w:r w:rsidRPr="00741BFA">
        <w:t>:___________________________________</w:t>
      </w:r>
    </w:p>
    <w:p w:rsidR="00461935" w:rsidRPr="00741BFA" w:rsidRDefault="00461935" w:rsidP="00461935">
      <w:r w:rsidRPr="00741BFA">
        <w:t>Единица измерения: руб.</w:t>
      </w:r>
    </w:p>
    <w:p w:rsidR="00461935" w:rsidRPr="00741BFA" w:rsidRDefault="00461935" w:rsidP="00461935">
      <w:pPr>
        <w:jc w:val="center"/>
        <w:rPr>
          <w:b/>
          <w:sz w:val="20"/>
          <w:szCs w:val="20"/>
        </w:rPr>
      </w:pPr>
      <w:r>
        <w:rPr>
          <w:b/>
        </w:rPr>
        <w:t>1.</w:t>
      </w:r>
      <w:r w:rsidRPr="00741BFA">
        <w:rPr>
          <w:b/>
        </w:rPr>
        <w:t xml:space="preserve"> Бюджетные ассигнования по расходам </w:t>
      </w:r>
      <w:r w:rsidR="00D65B0B">
        <w:rPr>
          <w:b/>
        </w:rPr>
        <w:t>б</w:t>
      </w:r>
      <w:r w:rsidRPr="00741BFA">
        <w:rPr>
          <w:b/>
        </w:rPr>
        <w:t>юджета</w:t>
      </w:r>
      <w:r w:rsidR="00D65B0B">
        <w:rPr>
          <w:b/>
        </w:rPr>
        <w:t xml:space="preserve"> города Смоленска</w:t>
      </w:r>
    </w:p>
    <w:tbl>
      <w:tblPr>
        <w:tblW w:w="14974" w:type="dxa"/>
        <w:tblInd w:w="108" w:type="dxa"/>
        <w:tblLayout w:type="fixed"/>
        <w:tblLook w:val="04A0"/>
      </w:tblPr>
      <w:tblGrid>
        <w:gridCol w:w="6096"/>
        <w:gridCol w:w="1604"/>
        <w:gridCol w:w="1320"/>
        <w:gridCol w:w="993"/>
        <w:gridCol w:w="992"/>
        <w:gridCol w:w="1276"/>
        <w:gridCol w:w="1417"/>
        <w:gridCol w:w="1276"/>
      </w:tblGrid>
      <w:tr w:rsidR="00461935" w:rsidRPr="00741BFA" w:rsidTr="00F24A78">
        <w:trPr>
          <w:cantSplit/>
          <w:trHeight w:val="31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741BFA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741BFA">
              <w:rPr>
                <w:color w:val="000000"/>
                <w:sz w:val="20"/>
                <w:szCs w:val="20"/>
              </w:rPr>
              <w:t>Код</w:t>
            </w:r>
            <w:r>
              <w:rPr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C22538">
              <w:rPr>
                <w:color w:val="000000"/>
                <w:sz w:val="20"/>
                <w:szCs w:val="20"/>
              </w:rPr>
              <w:t>Сумма изменени</w:t>
            </w:r>
            <w:r>
              <w:rPr>
                <w:color w:val="000000"/>
                <w:sz w:val="20"/>
                <w:szCs w:val="20"/>
              </w:rPr>
              <w:t>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r w:rsidRPr="00C22538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+/-</w:t>
            </w:r>
            <w:r w:rsidRPr="00C22538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461935" w:rsidRPr="00741BFA" w:rsidTr="00F24A78">
        <w:trPr>
          <w:trHeight w:val="31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741BFA" w:rsidRDefault="00461935" w:rsidP="00D65B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741BFA">
              <w:rPr>
                <w:color w:val="000000"/>
                <w:sz w:val="20"/>
                <w:szCs w:val="20"/>
              </w:rPr>
              <w:t>лавного распорядителя средств бюджета</w:t>
            </w:r>
            <w:r w:rsidR="00D65B0B">
              <w:rPr>
                <w:color w:val="000000"/>
                <w:sz w:val="20"/>
                <w:szCs w:val="20"/>
              </w:rPr>
              <w:t xml:space="preserve"> города Смоленска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741BFA">
              <w:rPr>
                <w:color w:val="000000"/>
                <w:sz w:val="20"/>
                <w:szCs w:val="20"/>
              </w:rPr>
              <w:t>аздела, подраздела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</w:t>
            </w:r>
            <w:r w:rsidRPr="00741BFA">
              <w:rPr>
                <w:color w:val="000000"/>
                <w:sz w:val="20"/>
                <w:szCs w:val="20"/>
              </w:rPr>
              <w:t>елевой статьи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741BFA">
              <w:rPr>
                <w:color w:val="000000"/>
                <w:sz w:val="20"/>
                <w:szCs w:val="20"/>
              </w:rPr>
              <w:t>ида расходов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741BFA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741BFA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741BFA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461935" w:rsidRPr="00741BFA" w:rsidTr="00F24A78">
        <w:trPr>
          <w:trHeight w:val="9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741BFA" w:rsidRDefault="00461935" w:rsidP="00F24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741BFA" w:rsidRDefault="00461935" w:rsidP="00F24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741BFA" w:rsidRDefault="00461935" w:rsidP="00F24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741BFA" w:rsidRDefault="00461935" w:rsidP="00F24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741BFA" w:rsidRDefault="00461935" w:rsidP="00F24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741BFA" w:rsidRDefault="00461935" w:rsidP="00F24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741BFA" w:rsidRDefault="00461935" w:rsidP="00F24A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741BFA" w:rsidRDefault="00461935" w:rsidP="00F24A78">
            <w:pPr>
              <w:rPr>
                <w:color w:val="000000"/>
                <w:sz w:val="20"/>
                <w:szCs w:val="20"/>
              </w:rPr>
            </w:pPr>
          </w:p>
        </w:tc>
      </w:tr>
      <w:tr w:rsidR="00461935" w:rsidRPr="00585333" w:rsidTr="00F24A78">
        <w:trPr>
          <w:trHeight w:val="2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585333" w:rsidRDefault="00461935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585333" w:rsidRDefault="00461935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585333" w:rsidRDefault="00461935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585333" w:rsidRDefault="00461935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585333" w:rsidRDefault="00461935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935" w:rsidRPr="00585333" w:rsidRDefault="00461935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585333" w:rsidRDefault="00461935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5" w:rsidRPr="00585333" w:rsidRDefault="00461935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61935" w:rsidRPr="00741BFA" w:rsidTr="00F24A7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rPr>
                <w:bCs/>
                <w:color w:val="000000"/>
                <w:sz w:val="20"/>
                <w:szCs w:val="20"/>
              </w:rPr>
            </w:pPr>
            <w:r w:rsidRPr="00741BFA">
              <w:rPr>
                <w:bCs/>
                <w:color w:val="000000"/>
                <w:sz w:val="20"/>
                <w:szCs w:val="20"/>
              </w:rPr>
              <w:t>документ №_____</w:t>
            </w:r>
            <w:r w:rsidRPr="00741BFA">
              <w:rPr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  <w:r w:rsidRPr="00741BFA">
              <w:rPr>
                <w:bCs/>
                <w:color w:val="000000"/>
                <w:sz w:val="20"/>
                <w:szCs w:val="20"/>
              </w:rPr>
              <w:t>основание</w:t>
            </w:r>
            <w:proofErr w:type="gramStart"/>
            <w:r w:rsidRPr="00741BFA">
              <w:rPr>
                <w:bCs/>
                <w:color w:val="000000"/>
                <w:sz w:val="20"/>
                <w:szCs w:val="20"/>
              </w:rPr>
              <w:t xml:space="preserve">: _________; </w:t>
            </w:r>
            <w:proofErr w:type="gramEnd"/>
            <w:r w:rsidRPr="00741BFA">
              <w:rPr>
                <w:bCs/>
                <w:color w:val="000000"/>
                <w:sz w:val="20"/>
                <w:szCs w:val="20"/>
              </w:rPr>
              <w:t>по вопросу: ___________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61935" w:rsidRPr="00741BFA" w:rsidTr="00F24A7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935" w:rsidRPr="00741BFA" w:rsidTr="00F24A78">
        <w:trPr>
          <w:trHeight w:val="300"/>
        </w:trPr>
        <w:tc>
          <w:tcPr>
            <w:tcW w:w="110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F6100" w:rsidRDefault="00461935" w:rsidP="00F24A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F6100">
              <w:rPr>
                <w:b/>
                <w:color w:val="000000"/>
                <w:sz w:val="20"/>
                <w:szCs w:val="20"/>
              </w:rPr>
              <w:t>Итого по документу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935" w:rsidRPr="00741BFA" w:rsidTr="00F24A7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BFA">
              <w:rPr>
                <w:bCs/>
                <w:color w:val="000000"/>
                <w:sz w:val="20"/>
                <w:szCs w:val="20"/>
              </w:rPr>
              <w:t>документ №_____</w:t>
            </w:r>
            <w:r w:rsidRPr="00741BFA">
              <w:rPr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  <w:r w:rsidRPr="00741BFA">
              <w:rPr>
                <w:bCs/>
                <w:color w:val="000000"/>
                <w:sz w:val="20"/>
                <w:szCs w:val="20"/>
              </w:rPr>
              <w:t>основание</w:t>
            </w:r>
            <w:proofErr w:type="gramStart"/>
            <w:r w:rsidRPr="00741BFA">
              <w:rPr>
                <w:bCs/>
                <w:color w:val="000000"/>
                <w:sz w:val="20"/>
                <w:szCs w:val="20"/>
              </w:rPr>
              <w:t xml:space="preserve">: _________; </w:t>
            </w:r>
            <w:proofErr w:type="gramEnd"/>
            <w:r w:rsidRPr="00741BFA">
              <w:rPr>
                <w:bCs/>
                <w:color w:val="000000"/>
                <w:sz w:val="20"/>
                <w:szCs w:val="20"/>
              </w:rPr>
              <w:t>по вопросу: ___________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935" w:rsidRPr="00741BFA" w:rsidTr="00F24A7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935" w:rsidRPr="00741BFA" w:rsidTr="00F24A78">
        <w:trPr>
          <w:trHeight w:val="300"/>
        </w:trPr>
        <w:tc>
          <w:tcPr>
            <w:tcW w:w="110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F6100" w:rsidRDefault="00461935" w:rsidP="00F24A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F6100">
              <w:rPr>
                <w:b/>
                <w:color w:val="000000"/>
                <w:sz w:val="20"/>
                <w:szCs w:val="20"/>
              </w:rPr>
              <w:t>Итого по документу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935" w:rsidRPr="00741BFA" w:rsidTr="00F24A78">
        <w:trPr>
          <w:trHeight w:val="300"/>
        </w:trPr>
        <w:tc>
          <w:tcPr>
            <w:tcW w:w="1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DF6100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10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1B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1B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35" w:rsidRPr="00741BFA" w:rsidRDefault="00461935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1B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61935" w:rsidRDefault="00461935" w:rsidP="00461935">
      <w:pPr>
        <w:tabs>
          <w:tab w:val="left" w:pos="4794"/>
          <w:tab w:val="center" w:pos="728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FF0E71">
        <w:rPr>
          <w:b/>
        </w:rPr>
        <w:t>2. Лимиты бюджетных обязательств</w:t>
      </w:r>
    </w:p>
    <w:p w:rsidR="000F46FF" w:rsidRPr="00741BFA" w:rsidRDefault="000F46FF" w:rsidP="00461935">
      <w:pPr>
        <w:tabs>
          <w:tab w:val="left" w:pos="4794"/>
          <w:tab w:val="center" w:pos="7285"/>
        </w:tabs>
        <w:rPr>
          <w:sz w:val="20"/>
          <w:szCs w:val="20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2694"/>
        <w:gridCol w:w="1344"/>
        <w:gridCol w:w="1246"/>
        <w:gridCol w:w="990"/>
        <w:gridCol w:w="1100"/>
        <w:gridCol w:w="8"/>
        <w:gridCol w:w="1650"/>
        <w:gridCol w:w="102"/>
        <w:gridCol w:w="1083"/>
        <w:gridCol w:w="982"/>
        <w:gridCol w:w="11"/>
        <w:gridCol w:w="1434"/>
        <w:gridCol w:w="11"/>
        <w:gridCol w:w="812"/>
        <w:gridCol w:w="993"/>
        <w:gridCol w:w="992"/>
      </w:tblGrid>
      <w:tr w:rsidR="00507E6D" w:rsidRPr="00741BFA" w:rsidTr="008F3865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741BFA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741BFA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741BFA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741BFA">
              <w:rPr>
                <w:color w:val="000000"/>
                <w:sz w:val="20"/>
                <w:szCs w:val="20"/>
              </w:rPr>
              <w:t>Код</w:t>
            </w:r>
            <w:r>
              <w:rPr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7E6D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741BFA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дополнительной детализации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6D" w:rsidRPr="00741BFA" w:rsidRDefault="00507E6D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C22538">
              <w:rPr>
                <w:color w:val="000000"/>
                <w:sz w:val="20"/>
                <w:szCs w:val="20"/>
              </w:rPr>
              <w:t>Сумма изменени</w:t>
            </w:r>
            <w:r>
              <w:rPr>
                <w:color w:val="000000"/>
                <w:sz w:val="20"/>
                <w:szCs w:val="20"/>
              </w:rPr>
              <w:t>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r w:rsidRPr="00C22538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+/-</w:t>
            </w:r>
            <w:r w:rsidRPr="00C22538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003720" w:rsidRPr="00741BFA" w:rsidTr="008F3865">
        <w:trPr>
          <w:trHeight w:val="16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20" w:rsidRPr="00741BFA" w:rsidRDefault="00003720" w:rsidP="00322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741BFA">
              <w:rPr>
                <w:color w:val="000000"/>
                <w:sz w:val="20"/>
                <w:szCs w:val="20"/>
              </w:rPr>
              <w:t>лавного распорядителя средств бюджета</w:t>
            </w:r>
            <w:r>
              <w:rPr>
                <w:color w:val="000000"/>
                <w:sz w:val="20"/>
                <w:szCs w:val="20"/>
              </w:rPr>
              <w:t xml:space="preserve"> города Смоленска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741BFA">
              <w:rPr>
                <w:color w:val="000000"/>
                <w:sz w:val="20"/>
                <w:szCs w:val="20"/>
              </w:rPr>
              <w:t>аздела, подраздела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</w:t>
            </w:r>
            <w:r w:rsidRPr="00741BFA">
              <w:rPr>
                <w:color w:val="000000"/>
                <w:sz w:val="20"/>
                <w:szCs w:val="20"/>
              </w:rPr>
              <w:t>елевой статьи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741BFA">
              <w:rPr>
                <w:color w:val="000000"/>
                <w:sz w:val="20"/>
                <w:szCs w:val="20"/>
              </w:rPr>
              <w:t>ида расходов</w:t>
            </w:r>
          </w:p>
        </w:tc>
        <w:tc>
          <w:tcPr>
            <w:tcW w:w="1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20" w:rsidRPr="00741BFA" w:rsidRDefault="00003720" w:rsidP="00003720">
            <w:pPr>
              <w:jc w:val="center"/>
              <w:rPr>
                <w:sz w:val="20"/>
                <w:szCs w:val="20"/>
              </w:rPr>
            </w:pPr>
            <w:r w:rsidRPr="00741BFA">
              <w:rPr>
                <w:sz w:val="2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0" w:rsidRPr="00D67A50" w:rsidRDefault="00003720" w:rsidP="000F4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классификаци</w:t>
            </w:r>
            <w:r w:rsidR="008F3865">
              <w:rPr>
                <w:sz w:val="20"/>
                <w:szCs w:val="20"/>
              </w:rPr>
              <w:t>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20" w:rsidRPr="00D67A50" w:rsidRDefault="00003720" w:rsidP="00003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экономической классификации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20" w:rsidRPr="00741BFA" w:rsidRDefault="00003720" w:rsidP="003225E9">
            <w:pPr>
              <w:jc w:val="center"/>
              <w:rPr>
                <w:sz w:val="20"/>
                <w:szCs w:val="20"/>
              </w:rPr>
            </w:pPr>
            <w:r w:rsidRPr="00741BFA">
              <w:rPr>
                <w:sz w:val="20"/>
                <w:szCs w:val="20"/>
              </w:rPr>
              <w:t>региональной классификации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  <w:r w:rsidRPr="00741BFA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  <w:r w:rsidRPr="00741BFA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  <w:r w:rsidRPr="00741BFA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003720" w:rsidRPr="005D4121" w:rsidTr="008F386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20" w:rsidRPr="005D4121" w:rsidRDefault="00003720" w:rsidP="000037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20" w:rsidRPr="005D4121" w:rsidRDefault="00003720" w:rsidP="000037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20" w:rsidRPr="005D4121" w:rsidRDefault="00003720" w:rsidP="000037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20" w:rsidRPr="005D4121" w:rsidRDefault="00003720" w:rsidP="000037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20" w:rsidRPr="005D4121" w:rsidRDefault="00003720" w:rsidP="000037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20" w:rsidRPr="005D4121" w:rsidRDefault="00003720" w:rsidP="000037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720" w:rsidRDefault="00003720" w:rsidP="000037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20" w:rsidRPr="005D4121" w:rsidRDefault="00003720" w:rsidP="000037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20" w:rsidRPr="005D4121" w:rsidRDefault="00003720" w:rsidP="000037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720" w:rsidRPr="005D4121" w:rsidRDefault="00003720" w:rsidP="000037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20" w:rsidRPr="005D4121" w:rsidRDefault="00003720" w:rsidP="000037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20" w:rsidRPr="005D4121" w:rsidRDefault="00003720" w:rsidP="0000372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003720" w:rsidRPr="00741BFA" w:rsidTr="008F386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rPr>
                <w:bCs/>
                <w:color w:val="000000"/>
                <w:sz w:val="20"/>
                <w:szCs w:val="20"/>
              </w:rPr>
            </w:pPr>
            <w:r w:rsidRPr="00741BFA">
              <w:rPr>
                <w:bCs/>
                <w:color w:val="000000"/>
                <w:sz w:val="20"/>
                <w:szCs w:val="20"/>
              </w:rPr>
              <w:t>документ №_____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03720" w:rsidRPr="00741BFA" w:rsidTr="008F386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3720" w:rsidRPr="00741BFA" w:rsidTr="008F386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0" w:rsidRPr="00DF6100" w:rsidRDefault="00003720" w:rsidP="00003720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6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DF6100" w:rsidRDefault="00003720" w:rsidP="0000372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F6100">
              <w:rPr>
                <w:b/>
                <w:color w:val="000000"/>
                <w:sz w:val="20"/>
                <w:szCs w:val="20"/>
              </w:rPr>
              <w:t>Итого по документу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3720" w:rsidRPr="00741BFA" w:rsidTr="008F386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1BFA">
              <w:rPr>
                <w:bCs/>
                <w:color w:val="000000"/>
                <w:sz w:val="20"/>
                <w:szCs w:val="20"/>
              </w:rPr>
              <w:t xml:space="preserve">документ №_____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720" w:rsidRPr="00F37507" w:rsidRDefault="00003720" w:rsidP="00003720">
            <w:pPr>
              <w:jc w:val="center"/>
              <w:rPr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F37507" w:rsidRDefault="00003720" w:rsidP="00003720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F37507" w:rsidRDefault="00003720" w:rsidP="0000372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3720" w:rsidRPr="00741BFA" w:rsidTr="008F386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720" w:rsidRPr="00F37507" w:rsidRDefault="00003720" w:rsidP="00003720">
            <w:pPr>
              <w:jc w:val="center"/>
              <w:rPr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F37507" w:rsidRDefault="00003720" w:rsidP="00003720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F37507" w:rsidRDefault="00003720" w:rsidP="0000372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3720" w:rsidRPr="00741BFA" w:rsidTr="008F3865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0" w:rsidRPr="00DF6100" w:rsidRDefault="00003720" w:rsidP="00003720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6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DF6100" w:rsidRDefault="00003720" w:rsidP="0000372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F6100">
              <w:rPr>
                <w:b/>
                <w:color w:val="000000"/>
                <w:sz w:val="20"/>
                <w:szCs w:val="20"/>
              </w:rPr>
              <w:t>Итого по документу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3720" w:rsidRPr="00741BFA" w:rsidTr="008F3865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0" w:rsidRPr="00DF6100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DF6100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6100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1B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1B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20" w:rsidRPr="00741BFA" w:rsidRDefault="00003720" w:rsidP="000037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1BF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0F46FF" w:rsidRDefault="000F46FF" w:rsidP="00461935">
      <w:pPr>
        <w:jc w:val="center"/>
        <w:rPr>
          <w:b/>
        </w:rPr>
      </w:pPr>
    </w:p>
    <w:p w:rsidR="00461935" w:rsidRDefault="00461935" w:rsidP="00461935">
      <w:pPr>
        <w:jc w:val="center"/>
        <w:rPr>
          <w:b/>
        </w:rPr>
      </w:pPr>
      <w:r w:rsidRPr="00427BB9">
        <w:rPr>
          <w:b/>
        </w:rPr>
        <w:t xml:space="preserve">3. Бюджетные ассигнования по источникам </w:t>
      </w:r>
      <w:proofErr w:type="gramStart"/>
      <w:r w:rsidRPr="00427BB9">
        <w:rPr>
          <w:b/>
        </w:rPr>
        <w:t>финансирования дефицита бюджета</w:t>
      </w:r>
      <w:r w:rsidR="00D65B0B">
        <w:rPr>
          <w:b/>
        </w:rPr>
        <w:t xml:space="preserve"> города Смоленска</w:t>
      </w:r>
      <w:proofErr w:type="gramEnd"/>
    </w:p>
    <w:p w:rsidR="000F46FF" w:rsidRPr="00427BB9" w:rsidRDefault="000F46FF" w:rsidP="00461935">
      <w:pPr>
        <w:jc w:val="center"/>
      </w:pPr>
    </w:p>
    <w:tbl>
      <w:tblPr>
        <w:tblW w:w="147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3"/>
        <w:gridCol w:w="1843"/>
        <w:gridCol w:w="1399"/>
        <w:gridCol w:w="1559"/>
        <w:gridCol w:w="1843"/>
        <w:gridCol w:w="1843"/>
        <w:gridCol w:w="1560"/>
      </w:tblGrid>
      <w:tr w:rsidR="00D65B0B" w:rsidRPr="00741BFA" w:rsidTr="00D65B0B">
        <w:trPr>
          <w:trHeight w:val="230"/>
        </w:trPr>
        <w:tc>
          <w:tcPr>
            <w:tcW w:w="4693" w:type="dxa"/>
            <w:vMerge w:val="restart"/>
            <w:vAlign w:val="center"/>
          </w:tcPr>
          <w:p w:rsidR="00D65B0B" w:rsidRPr="00741BFA" w:rsidRDefault="00D65B0B" w:rsidP="00F24A78">
            <w:pPr>
              <w:jc w:val="center"/>
              <w:rPr>
                <w:sz w:val="20"/>
                <w:szCs w:val="20"/>
              </w:rPr>
            </w:pPr>
            <w:r w:rsidRPr="00741BFA">
              <w:rPr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D65B0B" w:rsidRPr="00741BFA" w:rsidRDefault="00D65B0B" w:rsidP="00F24A78">
            <w:pPr>
              <w:jc w:val="center"/>
              <w:rPr>
                <w:sz w:val="20"/>
                <w:szCs w:val="20"/>
              </w:rPr>
            </w:pPr>
            <w:r w:rsidRPr="00741BFA">
              <w:rPr>
                <w:sz w:val="20"/>
                <w:szCs w:val="20"/>
              </w:rPr>
              <w:t>Код</w:t>
            </w:r>
            <w:r>
              <w:rPr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2958" w:type="dxa"/>
            <w:gridSpan w:val="2"/>
            <w:vMerge w:val="restart"/>
            <w:vAlign w:val="center"/>
          </w:tcPr>
          <w:p w:rsidR="00D65B0B" w:rsidRPr="00741BFA" w:rsidRDefault="00D65B0B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дополнительной детализации</w:t>
            </w:r>
          </w:p>
        </w:tc>
        <w:tc>
          <w:tcPr>
            <w:tcW w:w="5246" w:type="dxa"/>
            <w:gridSpan w:val="3"/>
            <w:vMerge w:val="restart"/>
            <w:vAlign w:val="center"/>
          </w:tcPr>
          <w:p w:rsidR="00D65B0B" w:rsidRPr="00741BFA" w:rsidRDefault="00D65B0B" w:rsidP="00F24A78">
            <w:pPr>
              <w:jc w:val="center"/>
              <w:rPr>
                <w:sz w:val="20"/>
                <w:szCs w:val="20"/>
              </w:rPr>
            </w:pPr>
            <w:r w:rsidRPr="00C22538">
              <w:rPr>
                <w:color w:val="000000"/>
                <w:sz w:val="20"/>
                <w:szCs w:val="20"/>
              </w:rPr>
              <w:t>Сумма изменени</w:t>
            </w:r>
            <w:r>
              <w:rPr>
                <w:color w:val="000000"/>
                <w:sz w:val="20"/>
                <w:szCs w:val="20"/>
              </w:rPr>
              <w:t>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r w:rsidRPr="00C22538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+/-</w:t>
            </w:r>
            <w:r w:rsidRPr="00C22538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D65B0B" w:rsidRPr="00741BFA" w:rsidTr="00D65B0B">
        <w:trPr>
          <w:trHeight w:val="230"/>
        </w:trPr>
        <w:tc>
          <w:tcPr>
            <w:tcW w:w="4693" w:type="dxa"/>
            <w:vMerge/>
            <w:vAlign w:val="center"/>
          </w:tcPr>
          <w:p w:rsidR="00D65B0B" w:rsidRPr="00741BFA" w:rsidRDefault="00D65B0B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5B0B" w:rsidRPr="00741BFA" w:rsidRDefault="00D65B0B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vMerge/>
            <w:vAlign w:val="center"/>
          </w:tcPr>
          <w:p w:rsidR="00D65B0B" w:rsidRPr="00741BFA" w:rsidRDefault="00D65B0B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3"/>
            <w:vMerge/>
            <w:vAlign w:val="center"/>
          </w:tcPr>
          <w:p w:rsidR="00D65B0B" w:rsidRPr="00741BFA" w:rsidRDefault="00D65B0B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461935" w:rsidRPr="00741BFA" w:rsidTr="00F24A78">
        <w:trPr>
          <w:trHeight w:val="20"/>
        </w:trPr>
        <w:tc>
          <w:tcPr>
            <w:tcW w:w="4693" w:type="dxa"/>
            <w:vMerge/>
            <w:vAlign w:val="center"/>
          </w:tcPr>
          <w:p w:rsidR="00461935" w:rsidRPr="00741BFA" w:rsidRDefault="00461935" w:rsidP="00F24A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:rsidR="00461935" w:rsidRPr="00741BFA" w:rsidRDefault="00461935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41BFA">
              <w:rPr>
                <w:sz w:val="20"/>
                <w:szCs w:val="20"/>
              </w:rPr>
              <w:t>сточника</w:t>
            </w:r>
            <w:r>
              <w:rPr>
                <w:sz w:val="20"/>
                <w:szCs w:val="20"/>
              </w:rPr>
              <w:t xml:space="preserve"> финансирования дефицита</w:t>
            </w:r>
          </w:p>
        </w:tc>
        <w:tc>
          <w:tcPr>
            <w:tcW w:w="1399" w:type="dxa"/>
            <w:vAlign w:val="center"/>
          </w:tcPr>
          <w:p w:rsidR="00461935" w:rsidRPr="00741BFA" w:rsidRDefault="00461935" w:rsidP="00322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41BFA">
              <w:rPr>
                <w:sz w:val="20"/>
                <w:szCs w:val="20"/>
              </w:rPr>
              <w:t>налитического показателя</w:t>
            </w:r>
          </w:p>
        </w:tc>
        <w:tc>
          <w:tcPr>
            <w:tcW w:w="1559" w:type="dxa"/>
            <w:vAlign w:val="center"/>
          </w:tcPr>
          <w:p w:rsidR="00461935" w:rsidRPr="00741BFA" w:rsidRDefault="00461935" w:rsidP="00F24A78">
            <w:pPr>
              <w:jc w:val="center"/>
              <w:rPr>
                <w:sz w:val="20"/>
                <w:szCs w:val="20"/>
              </w:rPr>
            </w:pPr>
            <w:r w:rsidRPr="00741BFA">
              <w:rPr>
                <w:sz w:val="20"/>
                <w:szCs w:val="20"/>
              </w:rPr>
              <w:t>региональной классификации</w:t>
            </w:r>
          </w:p>
        </w:tc>
        <w:tc>
          <w:tcPr>
            <w:tcW w:w="1843" w:type="dxa"/>
            <w:noWrap/>
            <w:vAlign w:val="center"/>
          </w:tcPr>
          <w:p w:rsidR="00461935" w:rsidRPr="00741BFA" w:rsidRDefault="00461935" w:rsidP="00F24A78">
            <w:pPr>
              <w:jc w:val="center"/>
              <w:rPr>
                <w:bCs/>
                <w:sz w:val="20"/>
                <w:szCs w:val="20"/>
              </w:rPr>
            </w:pPr>
            <w:r w:rsidRPr="00741BFA">
              <w:rPr>
                <w:bCs/>
                <w:sz w:val="20"/>
                <w:szCs w:val="20"/>
              </w:rPr>
              <w:t>на ____ год</w:t>
            </w:r>
          </w:p>
        </w:tc>
        <w:tc>
          <w:tcPr>
            <w:tcW w:w="1843" w:type="dxa"/>
            <w:vAlign w:val="center"/>
          </w:tcPr>
          <w:p w:rsidR="00461935" w:rsidRPr="00741BFA" w:rsidRDefault="00461935" w:rsidP="00F24A7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BFA">
              <w:rPr>
                <w:bCs/>
                <w:sz w:val="20"/>
                <w:szCs w:val="20"/>
              </w:rPr>
              <w:t>на ____ год</w:t>
            </w:r>
          </w:p>
        </w:tc>
        <w:tc>
          <w:tcPr>
            <w:tcW w:w="1560" w:type="dxa"/>
            <w:vAlign w:val="center"/>
          </w:tcPr>
          <w:p w:rsidR="00461935" w:rsidRPr="00741BFA" w:rsidRDefault="00461935" w:rsidP="00F24A78">
            <w:pPr>
              <w:jc w:val="center"/>
              <w:rPr>
                <w:b/>
                <w:bCs/>
                <w:sz w:val="20"/>
                <w:szCs w:val="20"/>
              </w:rPr>
            </w:pPr>
            <w:r w:rsidRPr="00741BFA">
              <w:rPr>
                <w:bCs/>
                <w:sz w:val="20"/>
                <w:szCs w:val="20"/>
              </w:rPr>
              <w:t>на ____ год</w:t>
            </w:r>
          </w:p>
        </w:tc>
      </w:tr>
      <w:tr w:rsidR="00461935" w:rsidRPr="003D4EF8" w:rsidTr="00F24A78">
        <w:trPr>
          <w:trHeight w:val="20"/>
        </w:trPr>
        <w:tc>
          <w:tcPr>
            <w:tcW w:w="4693" w:type="dxa"/>
            <w:vAlign w:val="center"/>
          </w:tcPr>
          <w:p w:rsidR="00461935" w:rsidRPr="003D4EF8" w:rsidRDefault="00461935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:rsidR="00461935" w:rsidRPr="003D4EF8" w:rsidRDefault="00461935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vAlign w:val="center"/>
          </w:tcPr>
          <w:p w:rsidR="00461935" w:rsidRPr="003D4EF8" w:rsidRDefault="00461935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461935" w:rsidRPr="003D4EF8" w:rsidRDefault="00461935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:rsidR="00461935" w:rsidRPr="003D4EF8" w:rsidRDefault="00461935" w:rsidP="00F24A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461935" w:rsidRPr="003D4EF8" w:rsidRDefault="00461935" w:rsidP="00F24A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461935" w:rsidRPr="003D4EF8" w:rsidRDefault="00461935" w:rsidP="00F24A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461935" w:rsidRPr="00741BFA" w:rsidTr="00F24A78">
        <w:trPr>
          <w:trHeight w:val="20"/>
        </w:trPr>
        <w:tc>
          <w:tcPr>
            <w:tcW w:w="4693" w:type="dxa"/>
          </w:tcPr>
          <w:p w:rsidR="00461935" w:rsidRPr="00741BFA" w:rsidRDefault="00461935" w:rsidP="00F24A78">
            <w:pPr>
              <w:rPr>
                <w:b/>
                <w:bCs/>
                <w:sz w:val="20"/>
                <w:szCs w:val="20"/>
              </w:rPr>
            </w:pPr>
            <w:r w:rsidRPr="00741BFA">
              <w:rPr>
                <w:bCs/>
                <w:color w:val="000000"/>
                <w:sz w:val="20"/>
                <w:szCs w:val="20"/>
              </w:rPr>
              <w:t>документ №_____</w:t>
            </w:r>
            <w:r w:rsidRPr="00741BFA">
              <w:rPr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  <w:r w:rsidRPr="00741BFA">
              <w:rPr>
                <w:bCs/>
                <w:color w:val="000000"/>
                <w:sz w:val="20"/>
                <w:szCs w:val="20"/>
              </w:rPr>
              <w:t>основание</w:t>
            </w:r>
            <w:proofErr w:type="gramStart"/>
            <w:r w:rsidRPr="00741BFA">
              <w:rPr>
                <w:bCs/>
                <w:color w:val="000000"/>
                <w:sz w:val="20"/>
                <w:szCs w:val="20"/>
              </w:rPr>
              <w:t xml:space="preserve">: _________; </w:t>
            </w:r>
            <w:proofErr w:type="gramEnd"/>
            <w:r w:rsidRPr="00741BFA">
              <w:rPr>
                <w:bCs/>
                <w:color w:val="000000"/>
                <w:sz w:val="20"/>
                <w:szCs w:val="20"/>
              </w:rPr>
              <w:t>по вопросу: ___________</w:t>
            </w:r>
          </w:p>
        </w:tc>
        <w:tc>
          <w:tcPr>
            <w:tcW w:w="1843" w:type="dxa"/>
            <w:noWrap/>
          </w:tcPr>
          <w:p w:rsidR="00461935" w:rsidRPr="00741BFA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461935" w:rsidRPr="00741BFA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1935" w:rsidRPr="00741BFA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741BFA" w:rsidTr="00F24A78">
        <w:trPr>
          <w:trHeight w:val="20"/>
        </w:trPr>
        <w:tc>
          <w:tcPr>
            <w:tcW w:w="4693" w:type="dxa"/>
          </w:tcPr>
          <w:p w:rsidR="00461935" w:rsidRPr="00741BFA" w:rsidRDefault="00461935" w:rsidP="00F24A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461935" w:rsidRPr="00741BFA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461935" w:rsidRPr="00741BFA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1935" w:rsidRPr="00741BFA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741BFA" w:rsidTr="00F24A78">
        <w:trPr>
          <w:trHeight w:val="20"/>
        </w:trPr>
        <w:tc>
          <w:tcPr>
            <w:tcW w:w="9494" w:type="dxa"/>
            <w:gridSpan w:val="4"/>
          </w:tcPr>
          <w:p w:rsidR="00461935" w:rsidRPr="00DF6100" w:rsidRDefault="00461935" w:rsidP="00F24A78">
            <w:pPr>
              <w:jc w:val="right"/>
              <w:rPr>
                <w:b/>
                <w:sz w:val="20"/>
                <w:szCs w:val="20"/>
              </w:rPr>
            </w:pPr>
            <w:r w:rsidRPr="00DF6100">
              <w:rPr>
                <w:b/>
                <w:sz w:val="20"/>
                <w:szCs w:val="20"/>
              </w:rPr>
              <w:t>Итого по документу</w:t>
            </w:r>
          </w:p>
        </w:tc>
        <w:tc>
          <w:tcPr>
            <w:tcW w:w="1843" w:type="dxa"/>
            <w:noWrap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741BFA" w:rsidTr="00F24A78">
        <w:trPr>
          <w:trHeight w:val="20"/>
        </w:trPr>
        <w:tc>
          <w:tcPr>
            <w:tcW w:w="4693" w:type="dxa"/>
          </w:tcPr>
          <w:p w:rsidR="00461935" w:rsidRPr="00741BFA" w:rsidRDefault="00461935" w:rsidP="00F24A78">
            <w:pPr>
              <w:rPr>
                <w:b/>
                <w:bCs/>
                <w:sz w:val="20"/>
                <w:szCs w:val="20"/>
              </w:rPr>
            </w:pPr>
            <w:r w:rsidRPr="00741BFA">
              <w:rPr>
                <w:bCs/>
                <w:color w:val="000000"/>
                <w:sz w:val="20"/>
                <w:szCs w:val="20"/>
              </w:rPr>
              <w:t>документ №_____</w:t>
            </w:r>
            <w:r w:rsidRPr="00741BFA">
              <w:rPr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  <w:r w:rsidRPr="00741BFA">
              <w:rPr>
                <w:bCs/>
                <w:color w:val="000000"/>
                <w:sz w:val="20"/>
                <w:szCs w:val="20"/>
              </w:rPr>
              <w:t>основание</w:t>
            </w:r>
            <w:proofErr w:type="gramStart"/>
            <w:r w:rsidRPr="00741BFA">
              <w:rPr>
                <w:bCs/>
                <w:color w:val="000000"/>
                <w:sz w:val="20"/>
                <w:szCs w:val="20"/>
              </w:rPr>
              <w:t xml:space="preserve">: _________; </w:t>
            </w:r>
            <w:r>
              <w:rPr>
                <w:bCs/>
                <w:color w:val="000000"/>
                <w:sz w:val="20"/>
                <w:szCs w:val="20"/>
              </w:rPr>
              <w:t xml:space="preserve">             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по </w:t>
            </w:r>
            <w:r w:rsidRPr="00741BFA">
              <w:rPr>
                <w:bCs/>
                <w:color w:val="000000"/>
                <w:sz w:val="20"/>
                <w:szCs w:val="20"/>
              </w:rPr>
              <w:t>вопросу: ___________</w:t>
            </w:r>
          </w:p>
        </w:tc>
        <w:tc>
          <w:tcPr>
            <w:tcW w:w="1843" w:type="dxa"/>
            <w:noWrap/>
          </w:tcPr>
          <w:p w:rsidR="00461935" w:rsidRPr="00741BFA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461935" w:rsidRPr="00741BFA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1935" w:rsidRPr="00741BFA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741BFA" w:rsidTr="00F24A78">
        <w:trPr>
          <w:trHeight w:val="20"/>
        </w:trPr>
        <w:tc>
          <w:tcPr>
            <w:tcW w:w="4693" w:type="dxa"/>
          </w:tcPr>
          <w:p w:rsidR="00461935" w:rsidRPr="00741BFA" w:rsidRDefault="00461935" w:rsidP="00F24A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461935" w:rsidRPr="00741BFA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461935" w:rsidRPr="00741BFA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61935" w:rsidRPr="00741BFA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741BFA" w:rsidTr="00F24A78">
        <w:trPr>
          <w:trHeight w:val="20"/>
        </w:trPr>
        <w:tc>
          <w:tcPr>
            <w:tcW w:w="9494" w:type="dxa"/>
            <w:gridSpan w:val="4"/>
          </w:tcPr>
          <w:p w:rsidR="00461935" w:rsidRPr="00DF6100" w:rsidRDefault="00461935" w:rsidP="00F24A78">
            <w:pPr>
              <w:jc w:val="right"/>
              <w:rPr>
                <w:b/>
                <w:sz w:val="20"/>
                <w:szCs w:val="20"/>
              </w:rPr>
            </w:pPr>
            <w:r w:rsidRPr="00DF6100">
              <w:rPr>
                <w:b/>
                <w:sz w:val="20"/>
                <w:szCs w:val="20"/>
              </w:rPr>
              <w:t>Итого по документу</w:t>
            </w:r>
          </w:p>
        </w:tc>
        <w:tc>
          <w:tcPr>
            <w:tcW w:w="1843" w:type="dxa"/>
            <w:noWrap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741BFA" w:rsidTr="00F24A78">
        <w:trPr>
          <w:trHeight w:val="20"/>
        </w:trPr>
        <w:tc>
          <w:tcPr>
            <w:tcW w:w="9494" w:type="dxa"/>
            <w:gridSpan w:val="4"/>
          </w:tcPr>
          <w:p w:rsidR="00461935" w:rsidRPr="00DF6100" w:rsidRDefault="00461935" w:rsidP="00F24A78">
            <w:pPr>
              <w:jc w:val="right"/>
              <w:rPr>
                <w:sz w:val="20"/>
                <w:szCs w:val="20"/>
                <w:lang w:val="en-US"/>
              </w:rPr>
            </w:pPr>
            <w:r w:rsidRPr="00DF6100">
              <w:rPr>
                <w:b/>
                <w:bCs/>
                <w:sz w:val="20"/>
                <w:szCs w:val="20"/>
              </w:rPr>
              <w:t> Итого</w:t>
            </w:r>
          </w:p>
        </w:tc>
        <w:tc>
          <w:tcPr>
            <w:tcW w:w="1843" w:type="dxa"/>
            <w:noWrap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461935" w:rsidRPr="00741BFA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  <w:r w:rsidRPr="00741BFA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461935" w:rsidRDefault="00461935" w:rsidP="00461935">
      <w:r w:rsidRPr="00BB734C">
        <w:t xml:space="preserve">Начальник </w:t>
      </w:r>
      <w:r w:rsidR="00D65B0B">
        <w:t xml:space="preserve">бюджетного отдела         </w:t>
      </w:r>
      <w:r>
        <w:t xml:space="preserve">     __________________     ________________________  </w:t>
      </w:r>
    </w:p>
    <w:p w:rsidR="00003720" w:rsidRDefault="00461935" w:rsidP="00461935">
      <w:pPr>
        <w:rPr>
          <w:sz w:val="16"/>
          <w:szCs w:val="16"/>
        </w:rPr>
      </w:pPr>
      <w:r w:rsidRPr="00D926B6">
        <w:rPr>
          <w:sz w:val="16"/>
          <w:szCs w:val="16"/>
        </w:rPr>
        <w:t xml:space="preserve">(подпись)                                   (расшифровка подписи)   </w:t>
      </w:r>
    </w:p>
    <w:p w:rsidR="00461935" w:rsidRPr="00FF0E71" w:rsidRDefault="00461935" w:rsidP="00461935">
      <w:r w:rsidRPr="00FF0E71">
        <w:t>«_____» ________________ 20 ___ года</w:t>
      </w:r>
    </w:p>
    <w:p w:rsidR="00461935" w:rsidRPr="00525CDD" w:rsidRDefault="00461935" w:rsidP="00461935">
      <w:pPr>
        <w:rPr>
          <w:b/>
          <w:bCs/>
        </w:rPr>
        <w:sectPr w:rsidR="00461935" w:rsidRPr="00525CDD" w:rsidSect="00F24A78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461935" w:rsidRDefault="00461935" w:rsidP="00247B5D">
      <w:pPr>
        <w:jc w:val="center"/>
      </w:pPr>
      <w:r>
        <w:lastRenderedPageBreak/>
        <w:t>Приложение № 6</w:t>
      </w:r>
    </w:p>
    <w:p w:rsidR="00461935" w:rsidRDefault="00461935" w:rsidP="00247B5D">
      <w:pPr>
        <w:jc w:val="center"/>
      </w:pPr>
      <w:r>
        <w:t xml:space="preserve">к Порядку составления и ведения </w:t>
      </w:r>
      <w:proofErr w:type="gramStart"/>
      <w:r>
        <w:t>сводной</w:t>
      </w:r>
      <w:proofErr w:type="gramEnd"/>
    </w:p>
    <w:p w:rsidR="00461935" w:rsidRDefault="00461935" w:rsidP="00247B5D">
      <w:pPr>
        <w:jc w:val="center"/>
      </w:pPr>
      <w:r>
        <w:t xml:space="preserve">бюджетной росписи бюджета </w:t>
      </w:r>
      <w:r w:rsidR="00286C95">
        <w:t xml:space="preserve">города Смоленска </w:t>
      </w:r>
      <w:r>
        <w:t>и</w:t>
      </w:r>
    </w:p>
    <w:p w:rsidR="00461935" w:rsidRDefault="00461935" w:rsidP="00247B5D">
      <w:pPr>
        <w:jc w:val="center"/>
      </w:pPr>
      <w:r>
        <w:t>бюджетных росписей главных распорядителей</w:t>
      </w:r>
    </w:p>
    <w:p w:rsidR="00461935" w:rsidRDefault="00461935" w:rsidP="00247B5D">
      <w:pPr>
        <w:ind w:left="5236" w:hanging="2968"/>
        <w:jc w:val="center"/>
      </w:pPr>
      <w:r>
        <w:t>средств бюджета</w:t>
      </w:r>
      <w:r w:rsidR="00286C95">
        <w:t xml:space="preserve"> города Смоленск</w:t>
      </w:r>
      <w:proofErr w:type="gramStart"/>
      <w:r w:rsidR="00286C95">
        <w:t>а</w:t>
      </w:r>
      <w:r>
        <w:t>(</w:t>
      </w:r>
      <w:proofErr w:type="gramEnd"/>
      <w:r>
        <w:t>главных</w:t>
      </w:r>
    </w:p>
    <w:p w:rsidR="00461935" w:rsidRDefault="00461935" w:rsidP="004E5548">
      <w:pPr>
        <w:ind w:left="5236" w:hanging="1975"/>
      </w:pPr>
      <w:r>
        <w:t>администраторов источников финансирования</w:t>
      </w:r>
    </w:p>
    <w:p w:rsidR="00461935" w:rsidRDefault="00461935" w:rsidP="00286C95">
      <w:pPr>
        <w:ind w:left="5236" w:hanging="3535"/>
        <w:jc w:val="center"/>
      </w:pPr>
      <w:r>
        <w:t>дефицита бюджета</w:t>
      </w:r>
      <w:r w:rsidR="00286C95">
        <w:t xml:space="preserve"> города Смоленска</w:t>
      </w:r>
      <w:r>
        <w:t>)</w:t>
      </w:r>
    </w:p>
    <w:p w:rsidR="00461935" w:rsidRDefault="00461935" w:rsidP="00247B5D">
      <w:pPr>
        <w:jc w:val="center"/>
      </w:pPr>
    </w:p>
    <w:p w:rsidR="00461935" w:rsidRDefault="00461935" w:rsidP="00461935">
      <w:pPr>
        <w:rPr>
          <w:b/>
          <w:bCs/>
        </w:rPr>
      </w:pPr>
      <w:r w:rsidRPr="006B7DE3">
        <w:rPr>
          <w:b/>
          <w:bCs/>
        </w:rPr>
        <w:t>Утверждаю</w:t>
      </w:r>
    </w:p>
    <w:p w:rsidR="00461935" w:rsidRDefault="00461935" w:rsidP="00461935">
      <w:pPr>
        <w:rPr>
          <w:b/>
          <w:bCs/>
        </w:rPr>
      </w:pPr>
    </w:p>
    <w:p w:rsidR="00461935" w:rsidRDefault="00461935" w:rsidP="00461935">
      <w:r>
        <w:t xml:space="preserve">                                                          Руководитель главного распорядителя </w:t>
      </w:r>
    </w:p>
    <w:p w:rsidR="006451D5" w:rsidRDefault="00461935" w:rsidP="00461935">
      <w:proofErr w:type="gramStart"/>
      <w:r>
        <w:t xml:space="preserve">средств бюджета   </w:t>
      </w:r>
      <w:r w:rsidR="00286C95">
        <w:t xml:space="preserve">города Смоленска </w:t>
      </w:r>
      <w:r w:rsidR="006451D5">
        <w:t xml:space="preserve">(иное уполномоченное  </w:t>
      </w:r>
      <w:proofErr w:type="gramEnd"/>
    </w:p>
    <w:p w:rsidR="00461935" w:rsidRDefault="006451D5" w:rsidP="00461935">
      <w:r>
        <w:t xml:space="preserve">                                                          лицо                                                _____   _________________                                                                                                                                                           </w:t>
      </w:r>
    </w:p>
    <w:p w:rsidR="00461935" w:rsidRPr="00AE723D" w:rsidRDefault="00461935" w:rsidP="00461935">
      <w:pPr>
        <w:rPr>
          <w:bCs/>
          <w:sz w:val="16"/>
          <w:szCs w:val="16"/>
        </w:rPr>
      </w:pPr>
      <w:r w:rsidRPr="00AE723D">
        <w:rPr>
          <w:bCs/>
          <w:sz w:val="16"/>
          <w:szCs w:val="16"/>
        </w:rPr>
        <w:t>(подпись)</w:t>
      </w:r>
      <w:r>
        <w:rPr>
          <w:bCs/>
          <w:sz w:val="16"/>
          <w:szCs w:val="16"/>
        </w:rPr>
        <w:t xml:space="preserve">         (расшифровка подписи)</w:t>
      </w:r>
    </w:p>
    <w:p w:rsidR="00461935" w:rsidRPr="006B7DE3" w:rsidRDefault="00461935" w:rsidP="0046193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DE3">
        <w:rPr>
          <w:rFonts w:ascii="Times New Roman" w:hAnsi="Times New Roman"/>
          <w:bCs/>
          <w:sz w:val="24"/>
          <w:szCs w:val="24"/>
        </w:rPr>
        <w:t>«_____» __________</w:t>
      </w:r>
      <w:r>
        <w:rPr>
          <w:rFonts w:ascii="Times New Roman" w:hAnsi="Times New Roman"/>
          <w:bCs/>
          <w:sz w:val="24"/>
          <w:szCs w:val="24"/>
        </w:rPr>
        <w:t xml:space="preserve"> 20 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461935" w:rsidRDefault="00461935" w:rsidP="00461935"/>
    <w:p w:rsidR="00461935" w:rsidRPr="00B27B32" w:rsidRDefault="00461935" w:rsidP="00461935">
      <w:pPr>
        <w:jc w:val="center"/>
        <w:rPr>
          <w:b/>
        </w:rPr>
      </w:pPr>
      <w:r w:rsidRPr="00B27B32">
        <w:rPr>
          <w:b/>
        </w:rPr>
        <w:t>БЮДЖЕТНАЯ РОСПИСЬ</w:t>
      </w:r>
    </w:p>
    <w:p w:rsidR="00461935" w:rsidRDefault="00461935" w:rsidP="00461935">
      <w:pPr>
        <w:jc w:val="center"/>
        <w:rPr>
          <w:b/>
        </w:rPr>
      </w:pPr>
      <w:r>
        <w:rPr>
          <w:b/>
        </w:rPr>
        <w:t xml:space="preserve">главного распорядителя средств бюджета </w:t>
      </w:r>
      <w:r w:rsidR="00286C95">
        <w:rPr>
          <w:b/>
        </w:rPr>
        <w:t>города Смоленск</w:t>
      </w:r>
      <w:proofErr w:type="gramStart"/>
      <w:r w:rsidR="00286C95">
        <w:rPr>
          <w:b/>
        </w:rPr>
        <w:t>а</w:t>
      </w:r>
      <w:r w:rsidRPr="00FC690F">
        <w:rPr>
          <w:b/>
        </w:rPr>
        <w:t>(</w:t>
      </w:r>
      <w:proofErr w:type="gramEnd"/>
      <w:r w:rsidRPr="00FC690F">
        <w:rPr>
          <w:b/>
        </w:rPr>
        <w:t>главного администратора</w:t>
      </w:r>
    </w:p>
    <w:p w:rsidR="00461935" w:rsidRPr="00FC690F" w:rsidRDefault="00461935" w:rsidP="00461935">
      <w:pPr>
        <w:jc w:val="center"/>
        <w:rPr>
          <w:b/>
        </w:rPr>
      </w:pPr>
      <w:r w:rsidRPr="00FC690F">
        <w:rPr>
          <w:b/>
        </w:rPr>
        <w:t xml:space="preserve"> источников </w:t>
      </w:r>
      <w:proofErr w:type="gramStart"/>
      <w:r w:rsidRPr="00FC690F">
        <w:rPr>
          <w:b/>
        </w:rPr>
        <w:t>финансирования дефицита бюджета</w:t>
      </w:r>
      <w:r w:rsidR="00286C95">
        <w:rPr>
          <w:b/>
        </w:rPr>
        <w:t xml:space="preserve"> города Смоленска</w:t>
      </w:r>
      <w:proofErr w:type="gramEnd"/>
      <w:r w:rsidRPr="00FC690F">
        <w:rPr>
          <w:b/>
        </w:rPr>
        <w:t>)</w:t>
      </w:r>
    </w:p>
    <w:p w:rsidR="00461935" w:rsidRPr="00B27B32" w:rsidRDefault="00461935" w:rsidP="00461935">
      <w:pPr>
        <w:jc w:val="center"/>
        <w:rPr>
          <w:b/>
        </w:rPr>
      </w:pPr>
      <w:proofErr w:type="gramStart"/>
      <w:r>
        <w:rPr>
          <w:b/>
        </w:rPr>
        <w:t>на _____ и на плановый период ____ и ____ годов</w:t>
      </w:r>
      <w:proofErr w:type="gramEnd"/>
    </w:p>
    <w:p w:rsidR="00461935" w:rsidRPr="00B27B32" w:rsidRDefault="00461935" w:rsidP="00461935"/>
    <w:p w:rsidR="00461935" w:rsidRDefault="00461935" w:rsidP="00461935">
      <w:r w:rsidRPr="00741BFA">
        <w:t xml:space="preserve">Главный распорядитель средств </w:t>
      </w:r>
      <w:proofErr w:type="spellStart"/>
      <w:r w:rsidRPr="00741BFA">
        <w:t>бюджета</w:t>
      </w:r>
      <w:r w:rsidR="00286C95">
        <w:t>города</w:t>
      </w:r>
      <w:proofErr w:type="spellEnd"/>
      <w:r w:rsidR="00286C95">
        <w:t xml:space="preserve"> Смоленска</w:t>
      </w:r>
    </w:p>
    <w:p w:rsidR="00461935" w:rsidRDefault="00461935" w:rsidP="00461935">
      <w:proofErr w:type="gramStart"/>
      <w:r>
        <w:t>(главный администратор источников финансирования</w:t>
      </w:r>
      <w:proofErr w:type="gramEnd"/>
    </w:p>
    <w:p w:rsidR="00461935" w:rsidRDefault="00461935" w:rsidP="00461935">
      <w:r>
        <w:t>дефицита бюджета</w:t>
      </w:r>
      <w:r w:rsidR="00286C95">
        <w:t xml:space="preserve"> города Смоленска</w:t>
      </w:r>
      <w:r>
        <w:t xml:space="preserve">       ____________________________________</w:t>
      </w:r>
    </w:p>
    <w:p w:rsidR="00461935" w:rsidRDefault="00461935" w:rsidP="00461935"/>
    <w:p w:rsidR="00461935" w:rsidRDefault="00461935" w:rsidP="00461935">
      <w:r>
        <w:t>Единица измерения: руб.</w:t>
      </w:r>
    </w:p>
    <w:p w:rsidR="00461935" w:rsidRDefault="00461935" w:rsidP="00461935">
      <w:pPr>
        <w:numPr>
          <w:ilvl w:val="0"/>
          <w:numId w:val="18"/>
        </w:numPr>
        <w:ind w:left="360"/>
        <w:jc w:val="center"/>
        <w:rPr>
          <w:b/>
        </w:rPr>
      </w:pPr>
      <w:r w:rsidRPr="00303664">
        <w:rPr>
          <w:b/>
        </w:rPr>
        <w:t>Расходы бюджета</w:t>
      </w:r>
      <w:r w:rsidR="00286C95">
        <w:rPr>
          <w:b/>
        </w:rPr>
        <w:t xml:space="preserve"> города Смоленска</w:t>
      </w:r>
    </w:p>
    <w:p w:rsidR="00E67B9F" w:rsidRPr="00303664" w:rsidRDefault="00E67B9F" w:rsidP="00E67B9F">
      <w:pPr>
        <w:ind w:left="360"/>
        <w:rPr>
          <w:b/>
        </w:rPr>
      </w:pPr>
    </w:p>
    <w:tbl>
      <w:tblPr>
        <w:tblW w:w="10871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63"/>
        <w:gridCol w:w="1209"/>
        <w:gridCol w:w="1100"/>
        <w:gridCol w:w="880"/>
        <w:gridCol w:w="832"/>
        <w:gridCol w:w="1258"/>
        <w:gridCol w:w="676"/>
        <w:gridCol w:w="676"/>
        <w:gridCol w:w="854"/>
        <w:gridCol w:w="616"/>
        <w:gridCol w:w="616"/>
        <w:gridCol w:w="616"/>
      </w:tblGrid>
      <w:tr w:rsidR="0029109D" w:rsidRPr="0076646C" w:rsidTr="0029109D">
        <w:trPr>
          <w:trHeight w:val="382"/>
        </w:trPr>
        <w:tc>
          <w:tcPr>
            <w:tcW w:w="1538" w:type="dxa"/>
            <w:gridSpan w:val="2"/>
            <w:vMerge w:val="restart"/>
            <w:vAlign w:val="center"/>
          </w:tcPr>
          <w:p w:rsidR="0029109D" w:rsidRPr="0076646C" w:rsidRDefault="0029109D" w:rsidP="00F24A78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Наименование</w:t>
            </w:r>
          </w:p>
          <w:p w:rsidR="0029109D" w:rsidRPr="0076646C" w:rsidRDefault="0029109D" w:rsidP="00F24A78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показателя</w:t>
            </w:r>
          </w:p>
        </w:tc>
        <w:tc>
          <w:tcPr>
            <w:tcW w:w="4021" w:type="dxa"/>
            <w:gridSpan w:val="4"/>
            <w:vAlign w:val="center"/>
          </w:tcPr>
          <w:p w:rsidR="0029109D" w:rsidRPr="0076646C" w:rsidRDefault="0029109D" w:rsidP="00F24A78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Код</w:t>
            </w:r>
            <w:r w:rsidRPr="0076646C">
              <w:rPr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3464" w:type="dxa"/>
            <w:gridSpan w:val="4"/>
          </w:tcPr>
          <w:p w:rsidR="0029109D" w:rsidRPr="0076646C" w:rsidRDefault="0029109D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дополнительной детализации</w:t>
            </w: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:rsidR="0029109D" w:rsidRPr="0076646C" w:rsidRDefault="0029109D" w:rsidP="00F24A78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>, руб.</w:t>
            </w:r>
          </w:p>
        </w:tc>
      </w:tr>
      <w:tr w:rsidR="00C45E0A" w:rsidRPr="0076646C" w:rsidTr="0029109D">
        <w:trPr>
          <w:cantSplit/>
          <w:trHeight w:val="1134"/>
        </w:trPr>
        <w:tc>
          <w:tcPr>
            <w:tcW w:w="1538" w:type="dxa"/>
            <w:gridSpan w:val="2"/>
            <w:vMerge/>
            <w:vAlign w:val="center"/>
          </w:tcPr>
          <w:p w:rsidR="00C45E0A" w:rsidRPr="0076646C" w:rsidRDefault="00C45E0A" w:rsidP="00C45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C45E0A" w:rsidRPr="0076646C" w:rsidRDefault="00C45E0A" w:rsidP="003225E9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главного распорядителя средств бюджета</w:t>
            </w:r>
            <w:r>
              <w:rPr>
                <w:color w:val="000000"/>
                <w:sz w:val="20"/>
                <w:szCs w:val="20"/>
              </w:rPr>
              <w:t xml:space="preserve"> города Смоленска</w:t>
            </w:r>
          </w:p>
        </w:tc>
        <w:tc>
          <w:tcPr>
            <w:tcW w:w="1100" w:type="dxa"/>
            <w:vAlign w:val="center"/>
          </w:tcPr>
          <w:p w:rsidR="00C45E0A" w:rsidRPr="0076646C" w:rsidRDefault="00C45E0A" w:rsidP="003225E9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раздела, подраздела</w:t>
            </w:r>
          </w:p>
        </w:tc>
        <w:tc>
          <w:tcPr>
            <w:tcW w:w="880" w:type="dxa"/>
            <w:vAlign w:val="center"/>
          </w:tcPr>
          <w:p w:rsidR="00C45E0A" w:rsidRPr="0076646C" w:rsidRDefault="00C45E0A" w:rsidP="003225E9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832" w:type="dxa"/>
            <w:vAlign w:val="center"/>
          </w:tcPr>
          <w:p w:rsidR="00C45E0A" w:rsidRPr="0076646C" w:rsidRDefault="00C45E0A" w:rsidP="00C45E0A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вида рас</w:t>
            </w:r>
          </w:p>
          <w:p w:rsidR="00C45E0A" w:rsidRPr="0076646C" w:rsidRDefault="00C45E0A" w:rsidP="00C45E0A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ходов</w:t>
            </w:r>
          </w:p>
        </w:tc>
        <w:tc>
          <w:tcPr>
            <w:tcW w:w="1258" w:type="dxa"/>
            <w:vAlign w:val="center"/>
          </w:tcPr>
          <w:p w:rsidR="00C45E0A" w:rsidRPr="0076646C" w:rsidRDefault="00C45E0A" w:rsidP="003225E9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676" w:type="dxa"/>
          </w:tcPr>
          <w:p w:rsidR="00C45E0A" w:rsidRPr="00D67A50" w:rsidRDefault="00C45E0A" w:rsidP="000F4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классификаци</w:t>
            </w:r>
            <w:r w:rsidR="000F46FF">
              <w:rPr>
                <w:sz w:val="20"/>
                <w:szCs w:val="20"/>
              </w:rPr>
              <w:t>и</w:t>
            </w:r>
          </w:p>
        </w:tc>
        <w:tc>
          <w:tcPr>
            <w:tcW w:w="676" w:type="dxa"/>
            <w:vAlign w:val="center"/>
          </w:tcPr>
          <w:p w:rsidR="00C45E0A" w:rsidRPr="00D67A50" w:rsidRDefault="00C45E0A" w:rsidP="00C45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экономической классификации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C45E0A" w:rsidRPr="0076646C" w:rsidRDefault="00C45E0A" w:rsidP="003225E9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региональной классификации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5E0A" w:rsidRPr="0076646C" w:rsidRDefault="00C45E0A" w:rsidP="00C45E0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bCs/>
                <w:color w:val="000000"/>
                <w:sz w:val="20"/>
                <w:szCs w:val="20"/>
              </w:rPr>
              <w:t>на  ____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5E0A" w:rsidRPr="0076646C" w:rsidRDefault="00C45E0A" w:rsidP="00C45E0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5E0A" w:rsidRPr="0076646C" w:rsidRDefault="00C45E0A" w:rsidP="00C45E0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C45E0A" w:rsidRPr="0076646C" w:rsidTr="0029109D">
        <w:tc>
          <w:tcPr>
            <w:tcW w:w="1538" w:type="dxa"/>
            <w:gridSpan w:val="2"/>
            <w:vAlign w:val="center"/>
          </w:tcPr>
          <w:p w:rsidR="00C45E0A" w:rsidRPr="0076646C" w:rsidRDefault="00C45E0A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1</w:t>
            </w:r>
          </w:p>
        </w:tc>
        <w:tc>
          <w:tcPr>
            <w:tcW w:w="1209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2</w:t>
            </w:r>
          </w:p>
        </w:tc>
        <w:tc>
          <w:tcPr>
            <w:tcW w:w="1100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</w:tcBorders>
            <w:vAlign w:val="center"/>
          </w:tcPr>
          <w:p w:rsidR="00C45E0A" w:rsidRPr="0076646C" w:rsidRDefault="00C45E0A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4</w:t>
            </w:r>
          </w:p>
        </w:tc>
        <w:tc>
          <w:tcPr>
            <w:tcW w:w="832" w:type="dxa"/>
            <w:tcBorders>
              <w:top w:val="nil"/>
            </w:tcBorders>
            <w:vAlign w:val="center"/>
          </w:tcPr>
          <w:p w:rsidR="00C45E0A" w:rsidRPr="0076646C" w:rsidRDefault="00C45E0A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5</w:t>
            </w:r>
          </w:p>
        </w:tc>
        <w:tc>
          <w:tcPr>
            <w:tcW w:w="1258" w:type="dxa"/>
            <w:tcBorders>
              <w:top w:val="nil"/>
            </w:tcBorders>
            <w:vAlign w:val="center"/>
          </w:tcPr>
          <w:p w:rsidR="00C45E0A" w:rsidRPr="0076646C" w:rsidRDefault="00C45E0A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6</w:t>
            </w:r>
          </w:p>
        </w:tc>
        <w:tc>
          <w:tcPr>
            <w:tcW w:w="676" w:type="dxa"/>
            <w:tcBorders>
              <w:top w:val="nil"/>
            </w:tcBorders>
          </w:tcPr>
          <w:p w:rsidR="00C45E0A" w:rsidRPr="0076646C" w:rsidRDefault="00C45E0A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6" w:type="dxa"/>
            <w:tcBorders>
              <w:top w:val="nil"/>
            </w:tcBorders>
            <w:vAlign w:val="center"/>
          </w:tcPr>
          <w:p w:rsidR="00C45E0A" w:rsidRPr="0076646C" w:rsidRDefault="00C45E0A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4" w:type="dxa"/>
            <w:tcBorders>
              <w:top w:val="nil"/>
            </w:tcBorders>
            <w:vAlign w:val="center"/>
          </w:tcPr>
          <w:p w:rsidR="00C45E0A" w:rsidRPr="0076646C" w:rsidRDefault="00C45E0A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C45E0A" w:rsidRPr="0076646C" w:rsidRDefault="00C45E0A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C45E0A" w:rsidRPr="0076646C" w:rsidRDefault="00C45E0A" w:rsidP="00C45E0A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C45E0A" w:rsidRPr="0076646C" w:rsidRDefault="00C45E0A" w:rsidP="00C45E0A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</w:tr>
      <w:tr w:rsidR="00C45E0A" w:rsidRPr="0076646C" w:rsidTr="0029109D">
        <w:tc>
          <w:tcPr>
            <w:tcW w:w="1538" w:type="dxa"/>
            <w:gridSpan w:val="2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C45E0A" w:rsidRPr="0076646C" w:rsidTr="0029109D">
        <w:tc>
          <w:tcPr>
            <w:tcW w:w="1538" w:type="dxa"/>
            <w:gridSpan w:val="2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C45E0A" w:rsidRPr="0076646C" w:rsidTr="0029109D">
        <w:tc>
          <w:tcPr>
            <w:tcW w:w="1538" w:type="dxa"/>
            <w:gridSpan w:val="2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C45E0A" w:rsidRPr="0076646C" w:rsidTr="0029109D">
        <w:tc>
          <w:tcPr>
            <w:tcW w:w="1538" w:type="dxa"/>
            <w:gridSpan w:val="2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C45E0A" w:rsidRPr="0076646C" w:rsidTr="0029109D">
        <w:tc>
          <w:tcPr>
            <w:tcW w:w="675" w:type="dxa"/>
          </w:tcPr>
          <w:p w:rsidR="00C45E0A" w:rsidRPr="0076646C" w:rsidRDefault="00C45E0A" w:rsidP="00F24A7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348" w:type="dxa"/>
            <w:gridSpan w:val="9"/>
            <w:vAlign w:val="center"/>
          </w:tcPr>
          <w:p w:rsidR="00C45E0A" w:rsidRPr="0076646C" w:rsidRDefault="00C45E0A" w:rsidP="00F24A78">
            <w:pPr>
              <w:jc w:val="right"/>
              <w:rPr>
                <w:sz w:val="20"/>
                <w:szCs w:val="20"/>
              </w:rPr>
            </w:pPr>
            <w:r w:rsidRPr="0076646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1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45E0A" w:rsidRPr="0076646C" w:rsidRDefault="00C45E0A" w:rsidP="00F24A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1935" w:rsidRPr="00DF6100" w:rsidRDefault="00461935" w:rsidP="00461935">
      <w:pPr>
        <w:jc w:val="right"/>
        <w:rPr>
          <w:b/>
          <w:sz w:val="20"/>
          <w:szCs w:val="20"/>
        </w:rPr>
      </w:pPr>
    </w:p>
    <w:p w:rsidR="00461935" w:rsidRPr="00E67B9F" w:rsidRDefault="00461935" w:rsidP="00E67B9F">
      <w:pPr>
        <w:pStyle w:val="a6"/>
        <w:numPr>
          <w:ilvl w:val="0"/>
          <w:numId w:val="18"/>
        </w:numPr>
        <w:jc w:val="center"/>
        <w:rPr>
          <w:b/>
        </w:rPr>
      </w:pPr>
      <w:r w:rsidRPr="00E67B9F">
        <w:rPr>
          <w:b/>
        </w:rPr>
        <w:t xml:space="preserve">Источники </w:t>
      </w:r>
      <w:proofErr w:type="gramStart"/>
      <w:r w:rsidRPr="00E67B9F">
        <w:rPr>
          <w:b/>
        </w:rPr>
        <w:t>финансирования дефицита бюджета</w:t>
      </w:r>
      <w:r w:rsidR="00102920" w:rsidRPr="00E67B9F">
        <w:rPr>
          <w:b/>
        </w:rPr>
        <w:t xml:space="preserve"> города Смоленска</w:t>
      </w:r>
      <w:proofErr w:type="gramEnd"/>
    </w:p>
    <w:p w:rsidR="00E67B9F" w:rsidRPr="00B27B32" w:rsidRDefault="00E67B9F" w:rsidP="00E67B9F">
      <w:pPr>
        <w:pStyle w:val="a6"/>
      </w:pPr>
    </w:p>
    <w:tbl>
      <w:tblPr>
        <w:tblW w:w="10450" w:type="dxa"/>
        <w:tblInd w:w="-222" w:type="dxa"/>
        <w:tblLayout w:type="fixed"/>
        <w:tblLook w:val="0000"/>
      </w:tblPr>
      <w:tblGrid>
        <w:gridCol w:w="3300"/>
        <w:gridCol w:w="3410"/>
        <w:gridCol w:w="1320"/>
        <w:gridCol w:w="1210"/>
        <w:gridCol w:w="1210"/>
      </w:tblGrid>
      <w:tr w:rsidR="00461935" w:rsidRPr="006B7DE3" w:rsidTr="00F24A78">
        <w:trPr>
          <w:cantSplit/>
          <w:trHeight w:val="255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6B7DE3" w:rsidRDefault="00461935" w:rsidP="00F24A78">
            <w:pPr>
              <w:jc w:val="center"/>
              <w:rPr>
                <w:sz w:val="20"/>
                <w:szCs w:val="20"/>
              </w:rPr>
            </w:pPr>
            <w:r w:rsidRPr="006B7DE3">
              <w:rPr>
                <w:sz w:val="20"/>
                <w:szCs w:val="20"/>
              </w:rPr>
              <w:t>Наименование</w:t>
            </w:r>
          </w:p>
          <w:p w:rsidR="00461935" w:rsidRPr="006B7DE3" w:rsidRDefault="00461935" w:rsidP="00F24A78">
            <w:pPr>
              <w:jc w:val="center"/>
              <w:rPr>
                <w:sz w:val="20"/>
                <w:szCs w:val="20"/>
              </w:rPr>
            </w:pPr>
            <w:r w:rsidRPr="00DF6100">
              <w:rPr>
                <w:sz w:val="20"/>
                <w:szCs w:val="20"/>
              </w:rPr>
              <w:t>показателя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6B7DE3" w:rsidRDefault="00461935" w:rsidP="00F24A78">
            <w:pPr>
              <w:jc w:val="center"/>
              <w:rPr>
                <w:sz w:val="20"/>
                <w:szCs w:val="20"/>
              </w:rPr>
            </w:pPr>
            <w:r w:rsidRPr="006B7DE3">
              <w:rPr>
                <w:sz w:val="20"/>
                <w:szCs w:val="20"/>
              </w:rPr>
              <w:t xml:space="preserve">Код </w:t>
            </w:r>
            <w:proofErr w:type="gramStart"/>
            <w:r w:rsidRPr="006B7DE3"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>а</w:t>
            </w:r>
            <w:r w:rsidRPr="006B7DE3">
              <w:rPr>
                <w:sz w:val="20"/>
                <w:szCs w:val="20"/>
              </w:rPr>
              <w:t xml:space="preserve"> финансирования дефицита бюджета </w:t>
            </w:r>
            <w:r w:rsidR="00102920">
              <w:rPr>
                <w:sz w:val="20"/>
                <w:szCs w:val="20"/>
              </w:rPr>
              <w:t>города Смоленска</w:t>
            </w:r>
            <w:proofErr w:type="gramEnd"/>
            <w:r w:rsidR="001029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бюджетной классификации</w:t>
            </w:r>
          </w:p>
          <w:p w:rsidR="00461935" w:rsidRPr="006B7DE3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6B7DE3" w:rsidRDefault="00461935" w:rsidP="00F24A78">
            <w:pPr>
              <w:jc w:val="center"/>
              <w:rPr>
                <w:sz w:val="20"/>
                <w:szCs w:val="20"/>
              </w:rPr>
            </w:pPr>
            <w:r w:rsidRPr="006B7DE3">
              <w:rPr>
                <w:sz w:val="20"/>
                <w:szCs w:val="20"/>
              </w:rPr>
              <w:t>Сумма, руб.</w:t>
            </w:r>
          </w:p>
        </w:tc>
      </w:tr>
      <w:tr w:rsidR="00461935" w:rsidRPr="006B7DE3" w:rsidTr="00F24A78">
        <w:trPr>
          <w:cantSplit/>
          <w:trHeight w:val="230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6B7DE3" w:rsidRDefault="00461935" w:rsidP="00F24A78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6B7DE3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6B7DE3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461935" w:rsidRPr="006B7DE3" w:rsidTr="00F24A78">
        <w:trPr>
          <w:trHeight w:val="671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35" w:rsidRPr="006B7DE3" w:rsidRDefault="00461935" w:rsidP="00F24A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935" w:rsidRPr="006B7DE3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6B7DE3" w:rsidRDefault="00461935" w:rsidP="00F24A78">
            <w:pPr>
              <w:jc w:val="center"/>
              <w:rPr>
                <w:bCs/>
                <w:sz w:val="20"/>
                <w:szCs w:val="20"/>
              </w:rPr>
            </w:pPr>
            <w:r w:rsidRPr="006B7DE3">
              <w:rPr>
                <w:bCs/>
                <w:sz w:val="20"/>
                <w:szCs w:val="20"/>
              </w:rPr>
              <w:t>на ____  год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6B7DE3" w:rsidRDefault="00461935" w:rsidP="00F24A78">
            <w:pPr>
              <w:jc w:val="center"/>
              <w:rPr>
                <w:b/>
                <w:bCs/>
                <w:sz w:val="20"/>
                <w:szCs w:val="20"/>
              </w:rPr>
            </w:pPr>
            <w:r w:rsidRPr="006B7DE3">
              <w:rPr>
                <w:bCs/>
                <w:sz w:val="20"/>
                <w:szCs w:val="20"/>
              </w:rPr>
              <w:t>на ____ год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6B7DE3" w:rsidRDefault="00461935" w:rsidP="00F24A78">
            <w:pPr>
              <w:jc w:val="center"/>
              <w:rPr>
                <w:b/>
                <w:bCs/>
                <w:sz w:val="20"/>
                <w:szCs w:val="20"/>
              </w:rPr>
            </w:pPr>
            <w:r w:rsidRPr="006B7DE3">
              <w:rPr>
                <w:bCs/>
                <w:sz w:val="20"/>
                <w:szCs w:val="20"/>
              </w:rPr>
              <w:t>на ____ год</w:t>
            </w:r>
          </w:p>
        </w:tc>
      </w:tr>
      <w:tr w:rsidR="00461935" w:rsidRPr="00CF29FE" w:rsidTr="00F24A78">
        <w:trPr>
          <w:trHeight w:val="12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  <w:r w:rsidRPr="00CF29F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sz w:val="16"/>
                <w:szCs w:val="16"/>
              </w:rPr>
            </w:pPr>
            <w:r w:rsidRPr="00CF29FE">
              <w:rPr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  <w:r w:rsidRPr="00CF29F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  <w:r w:rsidRPr="00CF29F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CF29FE" w:rsidRDefault="00461935" w:rsidP="00F24A78">
            <w:pPr>
              <w:jc w:val="center"/>
              <w:rPr>
                <w:bCs/>
                <w:sz w:val="16"/>
                <w:szCs w:val="16"/>
              </w:rPr>
            </w:pPr>
            <w:r w:rsidRPr="00CF29FE">
              <w:rPr>
                <w:bCs/>
                <w:sz w:val="16"/>
                <w:szCs w:val="16"/>
              </w:rPr>
              <w:t>5</w:t>
            </w:r>
          </w:p>
        </w:tc>
      </w:tr>
      <w:tr w:rsidR="00461935" w:rsidRPr="00CF29FE" w:rsidTr="00F24A78">
        <w:trPr>
          <w:trHeight w:val="12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ED48C4" w:rsidRDefault="00461935" w:rsidP="00F24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ED48C4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ED48C4" w:rsidRDefault="00461935" w:rsidP="00F24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ED48C4" w:rsidRDefault="00461935" w:rsidP="00F24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ED48C4" w:rsidRDefault="00461935" w:rsidP="00F24A7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1935" w:rsidRPr="00CF29FE" w:rsidTr="00F24A78">
        <w:trPr>
          <w:trHeight w:val="12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ED48C4" w:rsidRDefault="00461935" w:rsidP="00F24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ED48C4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ED48C4" w:rsidRDefault="00461935" w:rsidP="00F24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ED48C4" w:rsidRDefault="00461935" w:rsidP="00F24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ED48C4" w:rsidRDefault="00461935" w:rsidP="00F24A7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1935" w:rsidRPr="00CF29FE" w:rsidTr="00F24A78">
        <w:trPr>
          <w:trHeight w:val="12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ED48C4" w:rsidRDefault="00461935" w:rsidP="00F24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ED48C4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ED48C4" w:rsidRDefault="00461935" w:rsidP="00F24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ED48C4" w:rsidRDefault="00461935" w:rsidP="00F24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ED48C4" w:rsidRDefault="00461935" w:rsidP="00F24A7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1935" w:rsidRPr="00CF29FE" w:rsidTr="00F24A78">
        <w:trPr>
          <w:trHeight w:val="124"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ED48C4" w:rsidRDefault="00461935" w:rsidP="00F24A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935" w:rsidRPr="00ED48C4" w:rsidRDefault="00461935" w:rsidP="00F24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ED48C4" w:rsidRDefault="00461935" w:rsidP="00F24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935" w:rsidRPr="00ED48C4" w:rsidRDefault="00461935" w:rsidP="00F24A7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61935" w:rsidRPr="00B27B32" w:rsidRDefault="00461935" w:rsidP="00461935"/>
    <w:p w:rsidR="00461935" w:rsidRPr="00DF7812" w:rsidRDefault="00461935" w:rsidP="00461935">
      <w:r>
        <w:t xml:space="preserve">Исполнитель    _______________     _____________    _________________   </w:t>
      </w:r>
    </w:p>
    <w:p w:rsidR="00461935" w:rsidRPr="00B874D1" w:rsidRDefault="00461935" w:rsidP="00461935">
      <w:pPr>
        <w:rPr>
          <w:sz w:val="16"/>
          <w:szCs w:val="16"/>
        </w:rPr>
      </w:pPr>
      <w:r w:rsidRPr="00B874D1">
        <w:rPr>
          <w:sz w:val="16"/>
          <w:szCs w:val="16"/>
        </w:rPr>
        <w:t xml:space="preserve">                                                (</w:t>
      </w:r>
      <w:r>
        <w:rPr>
          <w:sz w:val="16"/>
          <w:szCs w:val="16"/>
        </w:rPr>
        <w:t xml:space="preserve">должность)                                  (подпись)                    (расшифровка подписи)                   </w:t>
      </w:r>
    </w:p>
    <w:p w:rsidR="00461935" w:rsidRDefault="00461935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6B7DE3">
        <w:rPr>
          <w:rFonts w:ascii="Times New Roman" w:hAnsi="Times New Roman"/>
          <w:bCs/>
          <w:sz w:val="24"/>
          <w:szCs w:val="24"/>
        </w:rPr>
        <w:t>«_____» ________________</w:t>
      </w:r>
      <w:r>
        <w:rPr>
          <w:rFonts w:ascii="Times New Roman" w:hAnsi="Times New Roman"/>
          <w:bCs/>
          <w:sz w:val="24"/>
          <w:szCs w:val="24"/>
        </w:rPr>
        <w:t xml:space="preserve"> 20 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461935" w:rsidRDefault="00461935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E67B9F" w:rsidRDefault="00E67B9F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109D" w:rsidRDefault="0029109D" w:rsidP="00461935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61935" w:rsidRDefault="00461935" w:rsidP="009702BB">
      <w:pPr>
        <w:jc w:val="center"/>
      </w:pPr>
      <w:r>
        <w:lastRenderedPageBreak/>
        <w:t>Приложение № 7</w:t>
      </w:r>
    </w:p>
    <w:p w:rsidR="00461935" w:rsidRDefault="00461935" w:rsidP="009702BB">
      <w:pPr>
        <w:jc w:val="center"/>
      </w:pPr>
      <w:r>
        <w:t xml:space="preserve">к Порядку составления и ведения </w:t>
      </w:r>
      <w:proofErr w:type="gramStart"/>
      <w:r>
        <w:t>сводной</w:t>
      </w:r>
      <w:proofErr w:type="gramEnd"/>
    </w:p>
    <w:p w:rsidR="00461935" w:rsidRDefault="00461935" w:rsidP="009702BB">
      <w:pPr>
        <w:jc w:val="center"/>
      </w:pPr>
      <w:r>
        <w:t>бюджетной росписи бюджета</w:t>
      </w:r>
      <w:r w:rsidR="00F24A78">
        <w:t xml:space="preserve"> города Смоленска </w:t>
      </w:r>
      <w:r>
        <w:t>и</w:t>
      </w:r>
    </w:p>
    <w:p w:rsidR="00461935" w:rsidRDefault="00461935" w:rsidP="009702BB">
      <w:pPr>
        <w:jc w:val="center"/>
      </w:pPr>
      <w:r>
        <w:t>бюджетных росписей главных распорядителей</w:t>
      </w:r>
    </w:p>
    <w:p w:rsidR="00461935" w:rsidRDefault="00461935" w:rsidP="009702BB">
      <w:pPr>
        <w:ind w:left="5236" w:hanging="3109"/>
        <w:jc w:val="center"/>
      </w:pPr>
      <w:r>
        <w:t xml:space="preserve">средств бюджета </w:t>
      </w:r>
      <w:r w:rsidR="00F24A78">
        <w:t>города Смоленск</w:t>
      </w:r>
      <w:proofErr w:type="gramStart"/>
      <w:r w:rsidR="00F24A78">
        <w:t>а</w:t>
      </w:r>
      <w:r>
        <w:t>(</w:t>
      </w:r>
      <w:proofErr w:type="gramEnd"/>
      <w:r>
        <w:t>главных</w:t>
      </w:r>
    </w:p>
    <w:p w:rsidR="00461935" w:rsidRDefault="00461935" w:rsidP="009702BB">
      <w:pPr>
        <w:ind w:left="5236" w:hanging="2117"/>
        <w:jc w:val="center"/>
      </w:pPr>
      <w:r>
        <w:t>администраторов источников финансирования</w:t>
      </w:r>
    </w:p>
    <w:p w:rsidR="00461935" w:rsidRDefault="00461935" w:rsidP="009702BB">
      <w:pPr>
        <w:ind w:left="5236" w:hanging="3676"/>
        <w:jc w:val="center"/>
      </w:pPr>
      <w:r>
        <w:t>дефицита бюджета</w:t>
      </w:r>
      <w:r w:rsidR="00F24A78">
        <w:t xml:space="preserve"> города Смоленска</w:t>
      </w:r>
      <w:r>
        <w:t>)</w:t>
      </w:r>
    </w:p>
    <w:p w:rsidR="00461935" w:rsidRDefault="00461935" w:rsidP="00461935"/>
    <w:p w:rsidR="00461935" w:rsidRDefault="00461935" w:rsidP="00461935">
      <w:pPr>
        <w:rPr>
          <w:b/>
          <w:bCs/>
        </w:rPr>
      </w:pPr>
      <w:r w:rsidRPr="006B7DE3">
        <w:rPr>
          <w:b/>
          <w:bCs/>
        </w:rPr>
        <w:t>Утверждаю</w:t>
      </w:r>
    </w:p>
    <w:p w:rsidR="00461935" w:rsidRPr="00461935" w:rsidRDefault="00461935" w:rsidP="00461935">
      <w:pPr>
        <w:rPr>
          <w:b/>
          <w:bCs/>
        </w:rPr>
      </w:pPr>
    </w:p>
    <w:p w:rsidR="00461935" w:rsidRDefault="00461935" w:rsidP="00461935">
      <w:r>
        <w:t xml:space="preserve">                                                  Руководитель главного распорядителя </w:t>
      </w:r>
    </w:p>
    <w:p w:rsidR="00251801" w:rsidRDefault="00461935" w:rsidP="00461935">
      <w:r>
        <w:t xml:space="preserve">                                                  средств бюджета</w:t>
      </w:r>
      <w:r w:rsidR="00F24A78">
        <w:t xml:space="preserve"> города Смоленск</w:t>
      </w:r>
      <w:proofErr w:type="gramStart"/>
      <w:r w:rsidR="00F24A78">
        <w:t>а</w:t>
      </w:r>
      <w:r w:rsidR="00251801">
        <w:t>(</w:t>
      </w:r>
      <w:proofErr w:type="gramEnd"/>
      <w:r w:rsidR="00251801">
        <w:t>иное уполномоченное лицо)</w:t>
      </w:r>
    </w:p>
    <w:p w:rsidR="00461935" w:rsidRDefault="00461935" w:rsidP="00461935">
      <w:r>
        <w:t xml:space="preserve"> ________   _________________</w:t>
      </w:r>
    </w:p>
    <w:p w:rsidR="00461935" w:rsidRPr="00AE723D" w:rsidRDefault="00461935" w:rsidP="00461935">
      <w:pPr>
        <w:rPr>
          <w:bCs/>
          <w:sz w:val="16"/>
          <w:szCs w:val="16"/>
        </w:rPr>
      </w:pPr>
      <w:r w:rsidRPr="00AE723D">
        <w:rPr>
          <w:bCs/>
          <w:sz w:val="16"/>
          <w:szCs w:val="16"/>
        </w:rPr>
        <w:t>(подпись)</w:t>
      </w:r>
      <w:r>
        <w:rPr>
          <w:bCs/>
          <w:sz w:val="16"/>
          <w:szCs w:val="16"/>
        </w:rPr>
        <w:t xml:space="preserve">               (расшифровка подписи)</w:t>
      </w:r>
    </w:p>
    <w:p w:rsidR="00461935" w:rsidRPr="006B7DE3" w:rsidRDefault="00461935" w:rsidP="0046193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DE3">
        <w:rPr>
          <w:rFonts w:ascii="Times New Roman" w:hAnsi="Times New Roman"/>
          <w:bCs/>
          <w:sz w:val="24"/>
          <w:szCs w:val="24"/>
        </w:rPr>
        <w:t>«_____» __________</w:t>
      </w:r>
      <w:r>
        <w:rPr>
          <w:rFonts w:ascii="Times New Roman" w:hAnsi="Times New Roman"/>
          <w:bCs/>
          <w:sz w:val="24"/>
          <w:szCs w:val="24"/>
        </w:rPr>
        <w:t xml:space="preserve"> 20 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461935" w:rsidRPr="004816A7" w:rsidRDefault="00461935" w:rsidP="00461935"/>
    <w:p w:rsidR="00461935" w:rsidRPr="004816A7" w:rsidRDefault="00461935" w:rsidP="00461935">
      <w:pPr>
        <w:jc w:val="center"/>
        <w:rPr>
          <w:b/>
        </w:rPr>
      </w:pPr>
      <w:r w:rsidRPr="004816A7">
        <w:rPr>
          <w:b/>
        </w:rPr>
        <w:t xml:space="preserve">Лимиты бюджетных обязательств получателей средств </w:t>
      </w:r>
    </w:p>
    <w:p w:rsidR="00461935" w:rsidRDefault="00461935" w:rsidP="00251801">
      <w:pPr>
        <w:jc w:val="center"/>
      </w:pPr>
      <w:r w:rsidRPr="004816A7">
        <w:rPr>
          <w:b/>
        </w:rPr>
        <w:t xml:space="preserve">бюджета </w:t>
      </w:r>
      <w:r w:rsidR="00025829">
        <w:rPr>
          <w:b/>
        </w:rPr>
        <w:t xml:space="preserve">города Смоленска </w:t>
      </w:r>
      <w:r w:rsidRPr="004816A7">
        <w:rPr>
          <w:b/>
        </w:rPr>
        <w:t>на _______ год и на плановый период ______ и _____ годов</w:t>
      </w:r>
    </w:p>
    <w:p w:rsidR="00461935" w:rsidRDefault="00290D12" w:rsidP="00461935">
      <w:r>
        <w:t>П</w:t>
      </w:r>
      <w:r w:rsidR="00461935">
        <w:t>олучатель</w:t>
      </w:r>
    </w:p>
    <w:p w:rsidR="00461935" w:rsidRDefault="00461935" w:rsidP="00461935">
      <w:proofErr w:type="spellStart"/>
      <w:r>
        <w:t>средствбюджета</w:t>
      </w:r>
      <w:proofErr w:type="spellEnd"/>
      <w:r w:rsidR="00025829">
        <w:t xml:space="preserve"> города Смоленска</w:t>
      </w:r>
      <w:r>
        <w:t>: _______________________________     Номер лицевого счета ____________</w:t>
      </w:r>
    </w:p>
    <w:p w:rsidR="00461935" w:rsidRDefault="00461935" w:rsidP="00461935"/>
    <w:p w:rsidR="00461935" w:rsidRDefault="00461935" w:rsidP="00461935">
      <w:r>
        <w:t>Единица измерения: руб.</w:t>
      </w:r>
    </w:p>
    <w:p w:rsidR="007A5FB9" w:rsidRDefault="007A5FB9" w:rsidP="00461935"/>
    <w:p w:rsidR="007A5FB9" w:rsidRPr="00B27B32" w:rsidRDefault="007A5FB9" w:rsidP="00461935"/>
    <w:tbl>
      <w:tblPr>
        <w:tblW w:w="10756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1"/>
        <w:gridCol w:w="709"/>
        <w:gridCol w:w="850"/>
        <w:gridCol w:w="851"/>
        <w:gridCol w:w="850"/>
        <w:gridCol w:w="1276"/>
        <w:gridCol w:w="992"/>
        <w:gridCol w:w="1134"/>
        <w:gridCol w:w="1134"/>
        <w:gridCol w:w="567"/>
        <w:gridCol w:w="425"/>
        <w:gridCol w:w="567"/>
      </w:tblGrid>
      <w:tr w:rsidR="00251801" w:rsidRPr="0076646C" w:rsidTr="001121A2">
        <w:trPr>
          <w:trHeight w:val="382"/>
        </w:trPr>
        <w:tc>
          <w:tcPr>
            <w:tcW w:w="1401" w:type="dxa"/>
            <w:vMerge w:val="restart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Наименование</w:t>
            </w:r>
          </w:p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показателя</w:t>
            </w:r>
          </w:p>
        </w:tc>
        <w:tc>
          <w:tcPr>
            <w:tcW w:w="3260" w:type="dxa"/>
            <w:gridSpan w:val="4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Код</w:t>
            </w:r>
            <w:r w:rsidRPr="0076646C">
              <w:rPr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4536" w:type="dxa"/>
            <w:gridSpan w:val="4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дополнительной детализации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>, руб.</w:t>
            </w:r>
          </w:p>
        </w:tc>
      </w:tr>
      <w:tr w:rsidR="00251801" w:rsidRPr="0076646C" w:rsidTr="00251801">
        <w:trPr>
          <w:cantSplit/>
          <w:trHeight w:val="1134"/>
        </w:trPr>
        <w:tc>
          <w:tcPr>
            <w:tcW w:w="1401" w:type="dxa"/>
            <w:vMerge/>
            <w:vAlign w:val="center"/>
          </w:tcPr>
          <w:p w:rsidR="00251801" w:rsidRPr="0076646C" w:rsidRDefault="00251801" w:rsidP="00251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1801" w:rsidRPr="0076646C" w:rsidRDefault="00251801" w:rsidP="003225E9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главного распорядителя средств бюджета</w:t>
            </w:r>
            <w:r>
              <w:rPr>
                <w:color w:val="000000"/>
                <w:sz w:val="20"/>
                <w:szCs w:val="20"/>
              </w:rPr>
              <w:t xml:space="preserve"> города Смоленска</w:t>
            </w:r>
          </w:p>
        </w:tc>
        <w:tc>
          <w:tcPr>
            <w:tcW w:w="850" w:type="dxa"/>
            <w:vAlign w:val="center"/>
          </w:tcPr>
          <w:p w:rsidR="00251801" w:rsidRPr="0076646C" w:rsidRDefault="00251801" w:rsidP="003225E9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раздела, подраздела</w:t>
            </w:r>
          </w:p>
        </w:tc>
        <w:tc>
          <w:tcPr>
            <w:tcW w:w="851" w:type="dxa"/>
            <w:vAlign w:val="center"/>
          </w:tcPr>
          <w:p w:rsidR="00251801" w:rsidRPr="0076646C" w:rsidRDefault="00251801" w:rsidP="003225E9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850" w:type="dxa"/>
            <w:vAlign w:val="center"/>
          </w:tcPr>
          <w:p w:rsidR="00251801" w:rsidRPr="0076646C" w:rsidRDefault="00251801" w:rsidP="00251801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вида рас</w:t>
            </w:r>
          </w:p>
          <w:p w:rsidR="00251801" w:rsidRPr="0076646C" w:rsidRDefault="00251801" w:rsidP="00251801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ходов</w:t>
            </w:r>
          </w:p>
        </w:tc>
        <w:tc>
          <w:tcPr>
            <w:tcW w:w="1276" w:type="dxa"/>
            <w:vAlign w:val="center"/>
          </w:tcPr>
          <w:p w:rsidR="00251801" w:rsidRPr="0076646C" w:rsidRDefault="00251801" w:rsidP="003225E9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992" w:type="dxa"/>
          </w:tcPr>
          <w:p w:rsidR="00251801" w:rsidRPr="00D67A50" w:rsidRDefault="00251801" w:rsidP="00EC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классификаци</w:t>
            </w:r>
            <w:r w:rsidR="00EC77BA">
              <w:rPr>
                <w:sz w:val="20"/>
                <w:szCs w:val="20"/>
              </w:rPr>
              <w:t>и</w:t>
            </w:r>
          </w:p>
        </w:tc>
        <w:tc>
          <w:tcPr>
            <w:tcW w:w="1134" w:type="dxa"/>
            <w:vAlign w:val="center"/>
          </w:tcPr>
          <w:p w:rsidR="00251801" w:rsidRPr="00D67A50" w:rsidRDefault="00251801" w:rsidP="00251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экономической классификации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51801" w:rsidRPr="0076646C" w:rsidRDefault="00251801" w:rsidP="003225E9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региональной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801" w:rsidRPr="0076646C" w:rsidRDefault="00251801" w:rsidP="0025180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bCs/>
                <w:color w:val="000000"/>
                <w:sz w:val="20"/>
                <w:szCs w:val="20"/>
              </w:rPr>
              <w:t>на  ____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801" w:rsidRPr="0076646C" w:rsidRDefault="00251801" w:rsidP="0025180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801" w:rsidRPr="0076646C" w:rsidRDefault="00251801" w:rsidP="0025180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251801" w:rsidRPr="0076646C" w:rsidTr="00251801">
        <w:tc>
          <w:tcPr>
            <w:tcW w:w="140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251801" w:rsidRPr="0076646C" w:rsidRDefault="00251801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251801" w:rsidRPr="0076646C" w:rsidRDefault="00251801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51801" w:rsidRPr="0076646C" w:rsidRDefault="00251801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</w:tcPr>
          <w:p w:rsidR="00251801" w:rsidRPr="0076646C" w:rsidRDefault="00251801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51801" w:rsidRPr="0076646C" w:rsidRDefault="00251801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51801" w:rsidRPr="0076646C" w:rsidRDefault="00251801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51801" w:rsidRPr="0076646C" w:rsidRDefault="00251801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51801" w:rsidRPr="0076646C" w:rsidRDefault="00251801" w:rsidP="00251801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51801" w:rsidRPr="0076646C" w:rsidRDefault="00251801" w:rsidP="00251801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</w:tr>
      <w:tr w:rsidR="00251801" w:rsidRPr="0076646C" w:rsidTr="00251801">
        <w:tc>
          <w:tcPr>
            <w:tcW w:w="140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251801" w:rsidRPr="0076646C" w:rsidTr="00251801">
        <w:tc>
          <w:tcPr>
            <w:tcW w:w="140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251801" w:rsidRPr="0076646C" w:rsidTr="00251801">
        <w:tc>
          <w:tcPr>
            <w:tcW w:w="140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251801" w:rsidRPr="0076646C" w:rsidTr="00251801">
        <w:tc>
          <w:tcPr>
            <w:tcW w:w="140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251801" w:rsidRPr="0076646C" w:rsidTr="007A5FB9">
        <w:tc>
          <w:tcPr>
            <w:tcW w:w="1401" w:type="dxa"/>
          </w:tcPr>
          <w:p w:rsidR="00251801" w:rsidRPr="0076646C" w:rsidRDefault="00251801" w:rsidP="00F24A7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8"/>
            <w:vAlign w:val="center"/>
          </w:tcPr>
          <w:p w:rsidR="00251801" w:rsidRPr="0076646C" w:rsidRDefault="00251801" w:rsidP="00F24A78">
            <w:pPr>
              <w:jc w:val="right"/>
              <w:rPr>
                <w:sz w:val="20"/>
                <w:szCs w:val="20"/>
              </w:rPr>
            </w:pPr>
            <w:r w:rsidRPr="0076646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1935" w:rsidRDefault="00461935" w:rsidP="00461935"/>
    <w:p w:rsidR="007A5FB9" w:rsidRDefault="007A5FB9" w:rsidP="00461935"/>
    <w:p w:rsidR="00461935" w:rsidRPr="00DF7812" w:rsidRDefault="00461935" w:rsidP="00461935">
      <w:r>
        <w:t xml:space="preserve">Исполнитель    _______________     _____________    _________________   </w:t>
      </w:r>
    </w:p>
    <w:p w:rsidR="007A5FB9" w:rsidRDefault="00461935" w:rsidP="00461935">
      <w:pPr>
        <w:rPr>
          <w:sz w:val="16"/>
          <w:szCs w:val="16"/>
        </w:rPr>
      </w:pPr>
      <w:r w:rsidRPr="00B874D1">
        <w:rPr>
          <w:sz w:val="16"/>
          <w:szCs w:val="16"/>
        </w:rPr>
        <w:t xml:space="preserve">                                                (</w:t>
      </w:r>
      <w:r>
        <w:rPr>
          <w:sz w:val="16"/>
          <w:szCs w:val="16"/>
        </w:rPr>
        <w:t xml:space="preserve">должность)                                 (подпись)                     (расшифровка подписи)             </w:t>
      </w:r>
    </w:p>
    <w:p w:rsidR="00461935" w:rsidRPr="00B27B32" w:rsidRDefault="00461935" w:rsidP="00461935"/>
    <w:p w:rsidR="00461935" w:rsidRPr="006B7DE3" w:rsidRDefault="00461935" w:rsidP="0046193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DE3">
        <w:rPr>
          <w:rFonts w:ascii="Times New Roman" w:hAnsi="Times New Roman"/>
          <w:bCs/>
          <w:sz w:val="24"/>
          <w:szCs w:val="24"/>
        </w:rPr>
        <w:t>«_____» ________________</w:t>
      </w:r>
      <w:r>
        <w:rPr>
          <w:rFonts w:ascii="Times New Roman" w:hAnsi="Times New Roman"/>
          <w:bCs/>
          <w:sz w:val="24"/>
          <w:szCs w:val="24"/>
        </w:rPr>
        <w:t xml:space="preserve"> 20 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461935" w:rsidRDefault="00461935" w:rsidP="00461935"/>
    <w:p w:rsidR="007A5FB9" w:rsidRDefault="007A5FB9" w:rsidP="00461935"/>
    <w:p w:rsidR="007A5FB9" w:rsidRDefault="007A5FB9" w:rsidP="00461935"/>
    <w:p w:rsidR="007A5FB9" w:rsidRDefault="007A5FB9" w:rsidP="00461935"/>
    <w:p w:rsidR="007A5FB9" w:rsidRDefault="007A5FB9" w:rsidP="00461935"/>
    <w:p w:rsidR="007A5FB9" w:rsidRDefault="007A5FB9" w:rsidP="00461935"/>
    <w:p w:rsidR="00461935" w:rsidRDefault="00461935" w:rsidP="00116F2B">
      <w:pPr>
        <w:jc w:val="center"/>
      </w:pPr>
      <w:r>
        <w:t>Приложение № 8</w:t>
      </w:r>
    </w:p>
    <w:p w:rsidR="00461935" w:rsidRDefault="00461935" w:rsidP="00116F2B">
      <w:pPr>
        <w:jc w:val="center"/>
      </w:pPr>
      <w:r>
        <w:t xml:space="preserve">к Порядку составления и ведения </w:t>
      </w:r>
      <w:proofErr w:type="gramStart"/>
      <w:r>
        <w:t>сводной</w:t>
      </w:r>
      <w:proofErr w:type="gramEnd"/>
    </w:p>
    <w:p w:rsidR="00461935" w:rsidRDefault="00461935" w:rsidP="00116F2B">
      <w:pPr>
        <w:jc w:val="center"/>
      </w:pPr>
      <w:r>
        <w:t>бюджетной росписи бюджета</w:t>
      </w:r>
      <w:r w:rsidR="00116F2B">
        <w:t xml:space="preserve"> города Смоленска</w:t>
      </w:r>
      <w:r>
        <w:t xml:space="preserve"> и</w:t>
      </w:r>
    </w:p>
    <w:p w:rsidR="00461935" w:rsidRDefault="00461935" w:rsidP="00116F2B">
      <w:pPr>
        <w:jc w:val="center"/>
      </w:pPr>
      <w:r>
        <w:t>бюджетных росписей главных распорядителей</w:t>
      </w:r>
    </w:p>
    <w:p w:rsidR="00461935" w:rsidRDefault="00461935" w:rsidP="00116F2B">
      <w:pPr>
        <w:ind w:left="5236" w:hanging="3109"/>
        <w:jc w:val="center"/>
      </w:pPr>
      <w:r>
        <w:t>средств бюджета</w:t>
      </w:r>
      <w:r w:rsidR="00116F2B">
        <w:t xml:space="preserve"> города Смоленск</w:t>
      </w:r>
      <w:proofErr w:type="gramStart"/>
      <w:r w:rsidR="00116F2B">
        <w:t>а</w:t>
      </w:r>
      <w:r>
        <w:t>(</w:t>
      </w:r>
      <w:proofErr w:type="gramEnd"/>
      <w:r>
        <w:t>главных</w:t>
      </w:r>
    </w:p>
    <w:p w:rsidR="00461935" w:rsidRDefault="00461935" w:rsidP="00116F2B">
      <w:pPr>
        <w:ind w:left="5236" w:hanging="2259"/>
        <w:jc w:val="center"/>
      </w:pPr>
      <w:r>
        <w:t>администраторов источников финансирования</w:t>
      </w:r>
    </w:p>
    <w:p w:rsidR="00461935" w:rsidRDefault="00461935" w:rsidP="00116F2B">
      <w:pPr>
        <w:ind w:left="4253" w:hanging="2835"/>
        <w:jc w:val="center"/>
      </w:pPr>
      <w:r>
        <w:t>дефицита бюджета</w:t>
      </w:r>
      <w:r w:rsidR="00116F2B">
        <w:t xml:space="preserve"> города Смоленска</w:t>
      </w:r>
      <w:r>
        <w:t>)</w:t>
      </w:r>
    </w:p>
    <w:p w:rsidR="00461935" w:rsidRPr="00612D73" w:rsidRDefault="00461935" w:rsidP="00116F2B">
      <w:pPr>
        <w:jc w:val="center"/>
      </w:pPr>
    </w:p>
    <w:p w:rsidR="00461935" w:rsidRDefault="00461935" w:rsidP="00461935"/>
    <w:p w:rsidR="00461935" w:rsidRDefault="00461935" w:rsidP="00461935"/>
    <w:p w:rsidR="00461935" w:rsidRDefault="00461935" w:rsidP="00461935">
      <w:pPr>
        <w:jc w:val="center"/>
        <w:rPr>
          <w:b/>
        </w:rPr>
      </w:pPr>
      <w:r w:rsidRPr="00833C26">
        <w:rPr>
          <w:b/>
        </w:rPr>
        <w:t>Уведомление о бюджетных ассигнованиях</w:t>
      </w:r>
      <w:r>
        <w:rPr>
          <w:b/>
        </w:rPr>
        <w:t xml:space="preserve"> на ______ год</w:t>
      </w:r>
    </w:p>
    <w:p w:rsidR="00461935" w:rsidRPr="00833C26" w:rsidRDefault="00461935" w:rsidP="00461935">
      <w:pPr>
        <w:jc w:val="center"/>
        <w:rPr>
          <w:b/>
        </w:rPr>
      </w:pPr>
      <w:r>
        <w:rPr>
          <w:b/>
        </w:rPr>
        <w:t xml:space="preserve">и на плановый период _________ и __________ годов </w:t>
      </w:r>
    </w:p>
    <w:p w:rsidR="00461935" w:rsidRPr="00833C26" w:rsidRDefault="00461935" w:rsidP="00461935">
      <w:pPr>
        <w:rPr>
          <w:b/>
        </w:rPr>
      </w:pPr>
    </w:p>
    <w:p w:rsidR="00461935" w:rsidRDefault="00461935" w:rsidP="00461935">
      <w:pPr>
        <w:rPr>
          <w:b/>
        </w:rPr>
      </w:pPr>
    </w:p>
    <w:p w:rsidR="00461935" w:rsidRPr="00FD5CDA" w:rsidRDefault="00461935" w:rsidP="00461935">
      <w:r w:rsidRPr="00FD5CDA">
        <w:t xml:space="preserve">Главный </w:t>
      </w:r>
      <w:r>
        <w:t>распорядитель средств бюджета</w:t>
      </w:r>
      <w:r w:rsidR="00116F2B">
        <w:t xml:space="preserve"> города Смоленска</w:t>
      </w:r>
      <w:r>
        <w:t>:______________________</w:t>
      </w:r>
    </w:p>
    <w:p w:rsidR="00461935" w:rsidRDefault="00290D12" w:rsidP="00461935">
      <w:r>
        <w:t>П</w:t>
      </w:r>
      <w:r w:rsidR="00461935">
        <w:t>олучатель</w:t>
      </w:r>
    </w:p>
    <w:p w:rsidR="00461935" w:rsidRDefault="00461935" w:rsidP="00461935">
      <w:r>
        <w:t>средств бюджета</w:t>
      </w:r>
      <w:r w:rsidR="00116F2B">
        <w:t xml:space="preserve"> города Смоленска</w:t>
      </w:r>
      <w:r>
        <w:t>: _________________________________   Номер лицевого счета ____________</w:t>
      </w:r>
    </w:p>
    <w:p w:rsidR="00461935" w:rsidRDefault="00461935" w:rsidP="00461935"/>
    <w:p w:rsidR="00461935" w:rsidRDefault="00461935" w:rsidP="00461935"/>
    <w:p w:rsidR="00461935" w:rsidRDefault="00461935" w:rsidP="00461935">
      <w:r>
        <w:t>Единица измерения: руб.</w:t>
      </w:r>
    </w:p>
    <w:p w:rsidR="00461935" w:rsidRDefault="00461935" w:rsidP="00461935"/>
    <w:p w:rsidR="007A5FB9" w:rsidRPr="007A5FB9" w:rsidRDefault="007A5FB9" w:rsidP="007A5FB9">
      <w:pPr>
        <w:pStyle w:val="a6"/>
        <w:numPr>
          <w:ilvl w:val="0"/>
          <w:numId w:val="22"/>
        </w:numPr>
        <w:jc w:val="center"/>
        <w:rPr>
          <w:b/>
        </w:rPr>
      </w:pPr>
      <w:r>
        <w:rPr>
          <w:b/>
        </w:rPr>
        <w:t>Расходы бюджета города Смоленска</w:t>
      </w:r>
    </w:p>
    <w:p w:rsidR="007A5FB9" w:rsidRDefault="007A5FB9" w:rsidP="00461935"/>
    <w:p w:rsidR="00461935" w:rsidRDefault="00461935" w:rsidP="00461935"/>
    <w:tbl>
      <w:tblPr>
        <w:tblW w:w="10756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1"/>
        <w:gridCol w:w="1134"/>
        <w:gridCol w:w="850"/>
        <w:gridCol w:w="993"/>
        <w:gridCol w:w="850"/>
        <w:gridCol w:w="1134"/>
        <w:gridCol w:w="992"/>
        <w:gridCol w:w="1134"/>
        <w:gridCol w:w="993"/>
        <w:gridCol w:w="425"/>
        <w:gridCol w:w="425"/>
        <w:gridCol w:w="425"/>
      </w:tblGrid>
      <w:tr w:rsidR="00A639F4" w:rsidRPr="0076646C" w:rsidTr="001121A2">
        <w:trPr>
          <w:trHeight w:val="382"/>
        </w:trPr>
        <w:tc>
          <w:tcPr>
            <w:tcW w:w="1401" w:type="dxa"/>
            <w:vMerge w:val="restart"/>
            <w:vAlign w:val="center"/>
          </w:tcPr>
          <w:p w:rsidR="00A639F4" w:rsidRPr="0076646C" w:rsidRDefault="00A639F4" w:rsidP="00F24A78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Наименование</w:t>
            </w:r>
          </w:p>
          <w:p w:rsidR="00A639F4" w:rsidRPr="0076646C" w:rsidRDefault="00A639F4" w:rsidP="00F24A78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показателя</w:t>
            </w:r>
          </w:p>
        </w:tc>
        <w:tc>
          <w:tcPr>
            <w:tcW w:w="3827" w:type="dxa"/>
            <w:gridSpan w:val="4"/>
          </w:tcPr>
          <w:p w:rsidR="00A639F4" w:rsidRPr="0076646C" w:rsidRDefault="00A639F4" w:rsidP="00F24A78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Код</w:t>
            </w:r>
            <w:r w:rsidRPr="0076646C">
              <w:rPr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4253" w:type="dxa"/>
            <w:gridSpan w:val="4"/>
            <w:vAlign w:val="center"/>
          </w:tcPr>
          <w:p w:rsidR="00A639F4" w:rsidRPr="0076646C" w:rsidRDefault="00A639F4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дополнительной детализации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A639F4" w:rsidRPr="0076646C" w:rsidRDefault="00A639F4" w:rsidP="00F24A78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>, руб.</w:t>
            </w:r>
          </w:p>
        </w:tc>
      </w:tr>
      <w:tr w:rsidR="00A639F4" w:rsidRPr="0076646C" w:rsidTr="00A639F4">
        <w:trPr>
          <w:cantSplit/>
          <w:trHeight w:val="1134"/>
        </w:trPr>
        <w:tc>
          <w:tcPr>
            <w:tcW w:w="1401" w:type="dxa"/>
            <w:vMerge/>
            <w:vAlign w:val="center"/>
          </w:tcPr>
          <w:p w:rsidR="00A639F4" w:rsidRPr="0076646C" w:rsidRDefault="00A639F4" w:rsidP="00A63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39F4" w:rsidRPr="0076646C" w:rsidRDefault="00A639F4" w:rsidP="00A639F4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главного распорядителя средств бюджета</w:t>
            </w:r>
            <w:r>
              <w:rPr>
                <w:color w:val="000000"/>
                <w:sz w:val="20"/>
                <w:szCs w:val="20"/>
              </w:rPr>
              <w:t xml:space="preserve"> города Смоленска</w:t>
            </w:r>
          </w:p>
        </w:tc>
        <w:tc>
          <w:tcPr>
            <w:tcW w:w="850" w:type="dxa"/>
            <w:vAlign w:val="center"/>
          </w:tcPr>
          <w:p w:rsidR="00A639F4" w:rsidRPr="0076646C" w:rsidRDefault="00A639F4" w:rsidP="00A639F4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раздела, подраздела</w:t>
            </w:r>
          </w:p>
        </w:tc>
        <w:tc>
          <w:tcPr>
            <w:tcW w:w="993" w:type="dxa"/>
            <w:vAlign w:val="center"/>
          </w:tcPr>
          <w:p w:rsidR="00A639F4" w:rsidRPr="0076646C" w:rsidRDefault="00A639F4" w:rsidP="00A639F4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850" w:type="dxa"/>
            <w:vAlign w:val="center"/>
          </w:tcPr>
          <w:p w:rsidR="00A639F4" w:rsidRPr="0076646C" w:rsidRDefault="00A639F4" w:rsidP="00A639F4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вида рас-</w:t>
            </w:r>
          </w:p>
          <w:p w:rsidR="00A639F4" w:rsidRPr="0076646C" w:rsidRDefault="00A639F4" w:rsidP="00A639F4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ходов</w:t>
            </w:r>
          </w:p>
        </w:tc>
        <w:tc>
          <w:tcPr>
            <w:tcW w:w="1134" w:type="dxa"/>
            <w:vAlign w:val="center"/>
          </w:tcPr>
          <w:p w:rsidR="00A639F4" w:rsidRPr="0076646C" w:rsidRDefault="00A639F4" w:rsidP="003225E9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992" w:type="dxa"/>
          </w:tcPr>
          <w:p w:rsidR="00A639F4" w:rsidRPr="00D67A50" w:rsidRDefault="00A639F4" w:rsidP="00541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классификаци</w:t>
            </w:r>
            <w:r w:rsidR="005410A6">
              <w:rPr>
                <w:sz w:val="20"/>
                <w:szCs w:val="20"/>
              </w:rPr>
              <w:t>и</w:t>
            </w:r>
          </w:p>
        </w:tc>
        <w:tc>
          <w:tcPr>
            <w:tcW w:w="1134" w:type="dxa"/>
            <w:vAlign w:val="center"/>
          </w:tcPr>
          <w:p w:rsidR="00A639F4" w:rsidRPr="00D67A50" w:rsidRDefault="00A639F4" w:rsidP="00A63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экономической классификации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639F4" w:rsidRPr="0076646C" w:rsidRDefault="00A639F4" w:rsidP="00A639F4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региональной классификации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9F4" w:rsidRPr="0076646C" w:rsidRDefault="00A639F4" w:rsidP="00A639F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bCs/>
                <w:color w:val="000000"/>
                <w:sz w:val="20"/>
                <w:szCs w:val="20"/>
              </w:rPr>
              <w:t>на  ____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9F4" w:rsidRPr="0076646C" w:rsidRDefault="00A639F4" w:rsidP="00A639F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39F4" w:rsidRPr="0076646C" w:rsidRDefault="00A639F4" w:rsidP="00A639F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251801" w:rsidRPr="0076646C" w:rsidTr="00A639F4">
        <w:tc>
          <w:tcPr>
            <w:tcW w:w="140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251801" w:rsidRPr="0076646C" w:rsidRDefault="00251801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251801" w:rsidRPr="0076646C" w:rsidRDefault="00251801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51801" w:rsidRPr="0076646C" w:rsidRDefault="00251801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</w:tcPr>
          <w:p w:rsidR="00251801" w:rsidRPr="0076646C" w:rsidRDefault="00A639F4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51801" w:rsidRPr="0076646C" w:rsidRDefault="00A639F4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251801" w:rsidRPr="0076646C" w:rsidRDefault="00A639F4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51801" w:rsidRPr="0076646C" w:rsidRDefault="00A639F4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51801" w:rsidRPr="0076646C" w:rsidRDefault="00251801" w:rsidP="00A639F4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1</w:t>
            </w:r>
            <w:r w:rsidR="00A639F4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51801" w:rsidRPr="0076646C" w:rsidRDefault="00251801" w:rsidP="00A639F4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1</w:t>
            </w:r>
            <w:r w:rsidR="00A639F4">
              <w:rPr>
                <w:sz w:val="16"/>
                <w:szCs w:val="16"/>
              </w:rPr>
              <w:t>2</w:t>
            </w:r>
          </w:p>
        </w:tc>
      </w:tr>
      <w:tr w:rsidR="00251801" w:rsidRPr="0076646C" w:rsidTr="00A639F4">
        <w:tc>
          <w:tcPr>
            <w:tcW w:w="140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251801" w:rsidRPr="0076646C" w:rsidTr="00A639F4">
        <w:tc>
          <w:tcPr>
            <w:tcW w:w="140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251801" w:rsidRPr="0076646C" w:rsidTr="00A639F4">
        <w:tc>
          <w:tcPr>
            <w:tcW w:w="140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251801" w:rsidRPr="0076646C" w:rsidTr="00A639F4">
        <w:tc>
          <w:tcPr>
            <w:tcW w:w="140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251801" w:rsidRPr="0076646C" w:rsidTr="00A639F4">
        <w:tc>
          <w:tcPr>
            <w:tcW w:w="140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251801" w:rsidRPr="0076646C" w:rsidTr="00A639F4">
        <w:tc>
          <w:tcPr>
            <w:tcW w:w="140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251801" w:rsidRPr="0076646C" w:rsidTr="00A639F4">
        <w:tc>
          <w:tcPr>
            <w:tcW w:w="140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251801" w:rsidRPr="0076646C" w:rsidTr="00A639F4">
        <w:tc>
          <w:tcPr>
            <w:tcW w:w="1401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251801" w:rsidRPr="0076646C" w:rsidTr="00A639F4">
        <w:tc>
          <w:tcPr>
            <w:tcW w:w="1401" w:type="dxa"/>
          </w:tcPr>
          <w:p w:rsidR="00251801" w:rsidRPr="0076646C" w:rsidRDefault="00251801" w:rsidP="00F24A7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vAlign w:val="center"/>
          </w:tcPr>
          <w:p w:rsidR="00251801" w:rsidRPr="0076646C" w:rsidRDefault="00251801" w:rsidP="00F24A78">
            <w:pPr>
              <w:jc w:val="right"/>
              <w:rPr>
                <w:sz w:val="20"/>
                <w:szCs w:val="20"/>
              </w:rPr>
            </w:pPr>
            <w:r w:rsidRPr="0076646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51801" w:rsidRPr="0076646C" w:rsidRDefault="00251801" w:rsidP="00F24A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1935" w:rsidRDefault="00461935" w:rsidP="00461935"/>
    <w:p w:rsidR="001228F9" w:rsidRPr="00E67B9F" w:rsidRDefault="001228F9" w:rsidP="007A5FB9">
      <w:pPr>
        <w:pStyle w:val="a6"/>
        <w:numPr>
          <w:ilvl w:val="0"/>
          <w:numId w:val="22"/>
        </w:numPr>
        <w:rPr>
          <w:b/>
        </w:rPr>
      </w:pPr>
      <w:r w:rsidRPr="00E67B9F">
        <w:rPr>
          <w:b/>
        </w:rPr>
        <w:t xml:space="preserve">Источники </w:t>
      </w:r>
      <w:proofErr w:type="gramStart"/>
      <w:r w:rsidRPr="00E67B9F">
        <w:rPr>
          <w:b/>
        </w:rPr>
        <w:t>финансирования дефицита бюджета города Смоленска</w:t>
      </w:r>
      <w:proofErr w:type="gramEnd"/>
    </w:p>
    <w:p w:rsidR="001228F9" w:rsidRPr="00B27B32" w:rsidRDefault="001228F9" w:rsidP="001228F9">
      <w:pPr>
        <w:pStyle w:val="a6"/>
      </w:pPr>
    </w:p>
    <w:tbl>
      <w:tblPr>
        <w:tblW w:w="10450" w:type="dxa"/>
        <w:tblInd w:w="-222" w:type="dxa"/>
        <w:tblLayout w:type="fixed"/>
        <w:tblLook w:val="0000"/>
      </w:tblPr>
      <w:tblGrid>
        <w:gridCol w:w="3300"/>
        <w:gridCol w:w="3410"/>
        <w:gridCol w:w="1320"/>
        <w:gridCol w:w="1210"/>
        <w:gridCol w:w="1210"/>
      </w:tblGrid>
      <w:tr w:rsidR="001228F9" w:rsidRPr="006B7DE3" w:rsidTr="007E3929">
        <w:trPr>
          <w:cantSplit/>
          <w:trHeight w:val="255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6B7DE3" w:rsidRDefault="001228F9" w:rsidP="007E3929">
            <w:pPr>
              <w:jc w:val="center"/>
              <w:rPr>
                <w:sz w:val="20"/>
                <w:szCs w:val="20"/>
              </w:rPr>
            </w:pPr>
            <w:r w:rsidRPr="006B7DE3">
              <w:rPr>
                <w:sz w:val="20"/>
                <w:szCs w:val="20"/>
              </w:rPr>
              <w:t>Наименование</w:t>
            </w:r>
          </w:p>
          <w:p w:rsidR="001228F9" w:rsidRPr="006B7DE3" w:rsidRDefault="001228F9" w:rsidP="007E3929">
            <w:pPr>
              <w:jc w:val="center"/>
              <w:rPr>
                <w:sz w:val="20"/>
                <w:szCs w:val="20"/>
              </w:rPr>
            </w:pPr>
            <w:r w:rsidRPr="00DF6100">
              <w:rPr>
                <w:sz w:val="20"/>
                <w:szCs w:val="20"/>
              </w:rPr>
              <w:t>показателя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6B7DE3" w:rsidRDefault="001228F9" w:rsidP="007E3929">
            <w:pPr>
              <w:jc w:val="center"/>
              <w:rPr>
                <w:sz w:val="20"/>
                <w:szCs w:val="20"/>
              </w:rPr>
            </w:pPr>
            <w:r w:rsidRPr="006B7DE3">
              <w:rPr>
                <w:sz w:val="20"/>
                <w:szCs w:val="20"/>
              </w:rPr>
              <w:t xml:space="preserve">Код </w:t>
            </w:r>
            <w:proofErr w:type="gramStart"/>
            <w:r w:rsidRPr="006B7DE3"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>а</w:t>
            </w:r>
            <w:r w:rsidRPr="006B7DE3">
              <w:rPr>
                <w:sz w:val="20"/>
                <w:szCs w:val="20"/>
              </w:rPr>
              <w:t xml:space="preserve"> финансирования дефицита бюджета </w:t>
            </w:r>
            <w:r>
              <w:rPr>
                <w:sz w:val="20"/>
                <w:szCs w:val="20"/>
              </w:rPr>
              <w:t>города Смоленска</w:t>
            </w:r>
            <w:proofErr w:type="gramEnd"/>
            <w:r>
              <w:rPr>
                <w:sz w:val="20"/>
                <w:szCs w:val="20"/>
              </w:rPr>
              <w:t xml:space="preserve"> по бюджетной классификации</w:t>
            </w:r>
          </w:p>
          <w:p w:rsidR="001228F9" w:rsidRPr="006B7DE3" w:rsidRDefault="001228F9" w:rsidP="007E3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6B7DE3" w:rsidRDefault="001228F9" w:rsidP="007E3929">
            <w:pPr>
              <w:jc w:val="center"/>
              <w:rPr>
                <w:sz w:val="20"/>
                <w:szCs w:val="20"/>
              </w:rPr>
            </w:pPr>
            <w:r w:rsidRPr="006B7DE3">
              <w:rPr>
                <w:sz w:val="20"/>
                <w:szCs w:val="20"/>
              </w:rPr>
              <w:t>Сумма, руб.</w:t>
            </w:r>
          </w:p>
        </w:tc>
      </w:tr>
      <w:tr w:rsidR="001228F9" w:rsidRPr="006B7DE3" w:rsidTr="007E3929">
        <w:trPr>
          <w:cantSplit/>
          <w:trHeight w:val="230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6B7DE3" w:rsidRDefault="001228F9" w:rsidP="007E3929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6B7DE3" w:rsidRDefault="001228F9" w:rsidP="007E3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6B7DE3" w:rsidRDefault="001228F9" w:rsidP="007E3929">
            <w:pPr>
              <w:jc w:val="center"/>
              <w:rPr>
                <w:sz w:val="20"/>
                <w:szCs w:val="20"/>
              </w:rPr>
            </w:pPr>
          </w:p>
        </w:tc>
      </w:tr>
      <w:tr w:rsidR="001228F9" w:rsidRPr="006B7DE3" w:rsidTr="007E3929">
        <w:trPr>
          <w:trHeight w:val="671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F9" w:rsidRPr="006B7DE3" w:rsidRDefault="001228F9" w:rsidP="007E3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28F9" w:rsidRPr="006B7DE3" w:rsidRDefault="001228F9" w:rsidP="007E3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8F9" w:rsidRPr="006B7DE3" w:rsidRDefault="001228F9" w:rsidP="007E3929">
            <w:pPr>
              <w:jc w:val="center"/>
              <w:rPr>
                <w:bCs/>
                <w:sz w:val="20"/>
                <w:szCs w:val="20"/>
              </w:rPr>
            </w:pPr>
            <w:r w:rsidRPr="006B7DE3">
              <w:rPr>
                <w:bCs/>
                <w:sz w:val="20"/>
                <w:szCs w:val="20"/>
              </w:rPr>
              <w:t>на ____  год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6B7DE3" w:rsidRDefault="001228F9" w:rsidP="007E3929">
            <w:pPr>
              <w:jc w:val="center"/>
              <w:rPr>
                <w:b/>
                <w:bCs/>
                <w:sz w:val="20"/>
                <w:szCs w:val="20"/>
              </w:rPr>
            </w:pPr>
            <w:r w:rsidRPr="006B7DE3">
              <w:rPr>
                <w:bCs/>
                <w:sz w:val="20"/>
                <w:szCs w:val="20"/>
              </w:rPr>
              <w:t>на ____ год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6B7DE3" w:rsidRDefault="001228F9" w:rsidP="007E3929">
            <w:pPr>
              <w:jc w:val="center"/>
              <w:rPr>
                <w:b/>
                <w:bCs/>
                <w:sz w:val="20"/>
                <w:szCs w:val="20"/>
              </w:rPr>
            </w:pPr>
            <w:r w:rsidRPr="006B7DE3">
              <w:rPr>
                <w:bCs/>
                <w:sz w:val="20"/>
                <w:szCs w:val="20"/>
              </w:rPr>
              <w:t>на ____ год</w:t>
            </w:r>
          </w:p>
        </w:tc>
      </w:tr>
      <w:tr w:rsidR="001228F9" w:rsidRPr="00CF29FE" w:rsidTr="007E3929">
        <w:trPr>
          <w:trHeight w:val="12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CF29FE" w:rsidRDefault="001228F9" w:rsidP="007E3929">
            <w:pPr>
              <w:jc w:val="center"/>
              <w:rPr>
                <w:bCs/>
                <w:sz w:val="16"/>
                <w:szCs w:val="16"/>
              </w:rPr>
            </w:pPr>
            <w:r w:rsidRPr="00CF29F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8F9" w:rsidRPr="00CF29FE" w:rsidRDefault="001228F9" w:rsidP="007E3929">
            <w:pPr>
              <w:jc w:val="center"/>
              <w:rPr>
                <w:sz w:val="16"/>
                <w:szCs w:val="16"/>
              </w:rPr>
            </w:pPr>
            <w:r w:rsidRPr="00CF29FE">
              <w:rPr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8F9" w:rsidRPr="00CF29FE" w:rsidRDefault="001228F9" w:rsidP="007E3929">
            <w:pPr>
              <w:jc w:val="center"/>
              <w:rPr>
                <w:bCs/>
                <w:sz w:val="16"/>
                <w:szCs w:val="16"/>
              </w:rPr>
            </w:pPr>
            <w:r w:rsidRPr="00CF29F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CF29FE" w:rsidRDefault="001228F9" w:rsidP="007E3929">
            <w:pPr>
              <w:jc w:val="center"/>
              <w:rPr>
                <w:bCs/>
                <w:sz w:val="16"/>
                <w:szCs w:val="16"/>
              </w:rPr>
            </w:pPr>
            <w:r w:rsidRPr="00CF29F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CF29FE" w:rsidRDefault="001228F9" w:rsidP="007E3929">
            <w:pPr>
              <w:jc w:val="center"/>
              <w:rPr>
                <w:bCs/>
                <w:sz w:val="16"/>
                <w:szCs w:val="16"/>
              </w:rPr>
            </w:pPr>
            <w:r w:rsidRPr="00CF29FE">
              <w:rPr>
                <w:bCs/>
                <w:sz w:val="16"/>
                <w:szCs w:val="16"/>
              </w:rPr>
              <w:t>5</w:t>
            </w:r>
          </w:p>
        </w:tc>
      </w:tr>
      <w:tr w:rsidR="001228F9" w:rsidRPr="00CF29FE" w:rsidTr="007E3929">
        <w:trPr>
          <w:trHeight w:val="12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ED48C4" w:rsidRDefault="001228F9" w:rsidP="007E39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8F9" w:rsidRPr="00ED48C4" w:rsidRDefault="001228F9" w:rsidP="007E3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8F9" w:rsidRPr="00ED48C4" w:rsidRDefault="001228F9" w:rsidP="007E39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ED48C4" w:rsidRDefault="001228F9" w:rsidP="007E39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ED48C4" w:rsidRDefault="001228F9" w:rsidP="007E392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28F9" w:rsidRPr="00CF29FE" w:rsidTr="007E3929">
        <w:trPr>
          <w:trHeight w:val="12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ED48C4" w:rsidRDefault="001228F9" w:rsidP="007E39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8F9" w:rsidRPr="00ED48C4" w:rsidRDefault="001228F9" w:rsidP="007E3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8F9" w:rsidRPr="00ED48C4" w:rsidRDefault="001228F9" w:rsidP="007E39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ED48C4" w:rsidRDefault="001228F9" w:rsidP="007E39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ED48C4" w:rsidRDefault="001228F9" w:rsidP="007E392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28F9" w:rsidRPr="00CF29FE" w:rsidTr="007E3929">
        <w:trPr>
          <w:trHeight w:val="12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ED48C4" w:rsidRDefault="001228F9" w:rsidP="007E39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8F9" w:rsidRPr="00ED48C4" w:rsidRDefault="001228F9" w:rsidP="007E3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8F9" w:rsidRPr="00ED48C4" w:rsidRDefault="001228F9" w:rsidP="007E39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ED48C4" w:rsidRDefault="001228F9" w:rsidP="007E39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ED48C4" w:rsidRDefault="001228F9" w:rsidP="007E392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28F9" w:rsidRPr="00CF29FE" w:rsidTr="007E3929">
        <w:trPr>
          <w:trHeight w:val="124"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ED48C4" w:rsidRDefault="001228F9" w:rsidP="007E392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8F9" w:rsidRPr="00ED48C4" w:rsidRDefault="001228F9" w:rsidP="007E39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ED48C4" w:rsidRDefault="001228F9" w:rsidP="007E39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8F9" w:rsidRPr="00ED48C4" w:rsidRDefault="001228F9" w:rsidP="007E392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228F9" w:rsidRDefault="001228F9" w:rsidP="00461935"/>
    <w:p w:rsidR="001228F9" w:rsidRDefault="001228F9" w:rsidP="00461935"/>
    <w:p w:rsidR="00461935" w:rsidRPr="00DF7812" w:rsidRDefault="00461935" w:rsidP="00461935">
      <w:r w:rsidRPr="0016692F">
        <w:t>Руководитель главного распорядителя средств бюджета</w:t>
      </w:r>
      <w:r w:rsidR="00116F2B">
        <w:t xml:space="preserve"> города Смоленска</w:t>
      </w:r>
      <w:r w:rsidRPr="0016692F">
        <w:t xml:space="preserve"> (иное уполномоченное лицо</w:t>
      </w:r>
      <w:r>
        <w:rPr>
          <w:sz w:val="28"/>
          <w:szCs w:val="28"/>
        </w:rPr>
        <w:t>)</w:t>
      </w:r>
      <w:r>
        <w:t xml:space="preserve"> _______________     _____________    _________________   </w:t>
      </w:r>
    </w:p>
    <w:p w:rsidR="00461935" w:rsidRPr="00B874D1" w:rsidRDefault="00461935" w:rsidP="00461935">
      <w:pPr>
        <w:rPr>
          <w:sz w:val="16"/>
          <w:szCs w:val="16"/>
        </w:rPr>
      </w:pPr>
      <w:r w:rsidRPr="00B874D1">
        <w:rPr>
          <w:sz w:val="16"/>
          <w:szCs w:val="16"/>
        </w:rPr>
        <w:t xml:space="preserve">                             (</w:t>
      </w:r>
      <w:r>
        <w:rPr>
          <w:sz w:val="16"/>
          <w:szCs w:val="16"/>
        </w:rPr>
        <w:t xml:space="preserve">должность)                                  (подпись)                    (расшифровка подписи)                  </w:t>
      </w:r>
    </w:p>
    <w:p w:rsidR="00461935" w:rsidRPr="00B27B32" w:rsidRDefault="00461935" w:rsidP="00461935"/>
    <w:p w:rsidR="00461935" w:rsidRPr="006B7DE3" w:rsidRDefault="00461935" w:rsidP="0046193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DE3">
        <w:rPr>
          <w:rFonts w:ascii="Times New Roman" w:hAnsi="Times New Roman"/>
          <w:bCs/>
          <w:sz w:val="24"/>
          <w:szCs w:val="24"/>
        </w:rPr>
        <w:t>«_____» ________________</w:t>
      </w:r>
      <w:r>
        <w:rPr>
          <w:rFonts w:ascii="Times New Roman" w:hAnsi="Times New Roman"/>
          <w:bCs/>
          <w:sz w:val="24"/>
          <w:szCs w:val="24"/>
        </w:rPr>
        <w:t xml:space="preserve"> 20 ____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461935" w:rsidRDefault="00461935" w:rsidP="00461935"/>
    <w:p w:rsidR="00461935" w:rsidRDefault="00461935" w:rsidP="00461935"/>
    <w:p w:rsidR="008E53EB" w:rsidRDefault="008E53EB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A36B6A" w:rsidRDefault="00A36B6A" w:rsidP="00116F2B">
      <w:pPr>
        <w:jc w:val="center"/>
      </w:pPr>
    </w:p>
    <w:p w:rsidR="001228F9" w:rsidRDefault="001228F9" w:rsidP="00116F2B">
      <w:pPr>
        <w:jc w:val="center"/>
      </w:pPr>
    </w:p>
    <w:p w:rsidR="001228F9" w:rsidRDefault="001228F9" w:rsidP="00116F2B">
      <w:pPr>
        <w:jc w:val="center"/>
      </w:pPr>
    </w:p>
    <w:p w:rsidR="00D23B9E" w:rsidRDefault="00D23B9E" w:rsidP="00116F2B">
      <w:pPr>
        <w:jc w:val="center"/>
      </w:pPr>
    </w:p>
    <w:p w:rsidR="001228F9" w:rsidRDefault="001228F9" w:rsidP="00116F2B">
      <w:pPr>
        <w:jc w:val="center"/>
      </w:pPr>
    </w:p>
    <w:p w:rsidR="008E53EB" w:rsidRDefault="008E53EB" w:rsidP="00116F2B">
      <w:pPr>
        <w:jc w:val="center"/>
      </w:pPr>
    </w:p>
    <w:p w:rsidR="00461935" w:rsidRDefault="00461935" w:rsidP="00116F2B">
      <w:pPr>
        <w:jc w:val="center"/>
      </w:pPr>
      <w:r>
        <w:lastRenderedPageBreak/>
        <w:t>Приложение № 9</w:t>
      </w:r>
    </w:p>
    <w:p w:rsidR="00461935" w:rsidRDefault="00461935" w:rsidP="00116F2B">
      <w:pPr>
        <w:jc w:val="center"/>
      </w:pPr>
      <w:r>
        <w:t xml:space="preserve">к Порядку составления и ведения </w:t>
      </w:r>
      <w:proofErr w:type="gramStart"/>
      <w:r>
        <w:t>сводной</w:t>
      </w:r>
      <w:proofErr w:type="gramEnd"/>
    </w:p>
    <w:p w:rsidR="00461935" w:rsidRDefault="00461935" w:rsidP="00116F2B">
      <w:pPr>
        <w:jc w:val="center"/>
      </w:pPr>
      <w:r>
        <w:t xml:space="preserve">бюджетной росписи бюджета </w:t>
      </w:r>
      <w:r w:rsidR="00EE246E">
        <w:t xml:space="preserve">города Смоленска </w:t>
      </w:r>
      <w:r>
        <w:t>и</w:t>
      </w:r>
    </w:p>
    <w:p w:rsidR="00461935" w:rsidRDefault="00461935" w:rsidP="00116F2B">
      <w:pPr>
        <w:jc w:val="center"/>
      </w:pPr>
      <w:r>
        <w:t>бюджетных росписей главных распорядителей</w:t>
      </w:r>
    </w:p>
    <w:p w:rsidR="00461935" w:rsidRDefault="00461935" w:rsidP="00116F2B">
      <w:pPr>
        <w:ind w:left="5236" w:hanging="3109"/>
        <w:jc w:val="center"/>
      </w:pPr>
      <w:r>
        <w:t xml:space="preserve">средств бюджета </w:t>
      </w:r>
      <w:r w:rsidR="00EE246E">
        <w:t>города Смоленск</w:t>
      </w:r>
      <w:proofErr w:type="gramStart"/>
      <w:r w:rsidR="00EE246E">
        <w:t>а</w:t>
      </w:r>
      <w:r>
        <w:t>(</w:t>
      </w:r>
      <w:proofErr w:type="gramEnd"/>
      <w:r>
        <w:t>главных</w:t>
      </w:r>
    </w:p>
    <w:p w:rsidR="00461935" w:rsidRDefault="00461935" w:rsidP="00116F2B">
      <w:pPr>
        <w:ind w:left="5236" w:hanging="2259"/>
        <w:jc w:val="center"/>
      </w:pPr>
      <w:r>
        <w:t>администраторов источников финансирования</w:t>
      </w:r>
    </w:p>
    <w:p w:rsidR="00461935" w:rsidRDefault="00461935" w:rsidP="00A573A4">
      <w:pPr>
        <w:ind w:left="5236" w:hanging="3960"/>
        <w:jc w:val="center"/>
      </w:pPr>
      <w:r>
        <w:t>дефицита бюджета</w:t>
      </w:r>
      <w:r w:rsidR="00EE246E">
        <w:t xml:space="preserve"> города Смоленска</w:t>
      </w:r>
      <w:r>
        <w:t>)</w:t>
      </w:r>
    </w:p>
    <w:p w:rsidR="00461935" w:rsidRDefault="00461935" w:rsidP="00461935"/>
    <w:p w:rsidR="00461935" w:rsidRDefault="00461935" w:rsidP="00461935">
      <w:pPr>
        <w:jc w:val="center"/>
        <w:rPr>
          <w:b/>
        </w:rPr>
      </w:pPr>
      <w:r w:rsidRPr="00833C26">
        <w:rPr>
          <w:b/>
        </w:rPr>
        <w:t xml:space="preserve">Уведомление о </w:t>
      </w:r>
      <w:r>
        <w:rPr>
          <w:b/>
        </w:rPr>
        <w:t xml:space="preserve">лимитах </w:t>
      </w:r>
      <w:r w:rsidRPr="00833C26">
        <w:rPr>
          <w:b/>
        </w:rPr>
        <w:t>бюджетных</w:t>
      </w:r>
      <w:r>
        <w:rPr>
          <w:b/>
        </w:rPr>
        <w:t xml:space="preserve"> обязательств на ______ год</w:t>
      </w:r>
    </w:p>
    <w:p w:rsidR="00461935" w:rsidRPr="00833C26" w:rsidRDefault="00461935" w:rsidP="00461935">
      <w:pPr>
        <w:jc w:val="center"/>
        <w:rPr>
          <w:b/>
        </w:rPr>
      </w:pPr>
      <w:r>
        <w:rPr>
          <w:b/>
        </w:rPr>
        <w:t xml:space="preserve">и на плановый период _________ и __________ годов </w:t>
      </w:r>
    </w:p>
    <w:p w:rsidR="00461935" w:rsidRPr="00833C26" w:rsidRDefault="00461935" w:rsidP="00461935">
      <w:pPr>
        <w:rPr>
          <w:b/>
        </w:rPr>
      </w:pPr>
    </w:p>
    <w:p w:rsidR="00461935" w:rsidRDefault="00461935" w:rsidP="00461935">
      <w:pPr>
        <w:rPr>
          <w:b/>
        </w:rPr>
      </w:pPr>
    </w:p>
    <w:p w:rsidR="00461935" w:rsidRPr="00FD5CDA" w:rsidRDefault="00461935" w:rsidP="00461935">
      <w:r w:rsidRPr="00FD5CDA">
        <w:t xml:space="preserve">Главный </w:t>
      </w:r>
      <w:r>
        <w:t>распорядитель средств бюджета</w:t>
      </w:r>
      <w:r w:rsidR="00EE246E">
        <w:t xml:space="preserve"> города Смоленска</w:t>
      </w:r>
      <w:r>
        <w:t>: ___________________________</w:t>
      </w:r>
    </w:p>
    <w:p w:rsidR="00461935" w:rsidRDefault="00290D12" w:rsidP="00461935">
      <w:r>
        <w:t>П</w:t>
      </w:r>
      <w:r w:rsidR="00461935">
        <w:t>олучатель</w:t>
      </w:r>
    </w:p>
    <w:p w:rsidR="00461935" w:rsidRDefault="00461935" w:rsidP="00461935">
      <w:r>
        <w:t>средств бюджета</w:t>
      </w:r>
      <w:r w:rsidR="00EE246E">
        <w:t xml:space="preserve"> города Смоленска</w:t>
      </w:r>
      <w:r>
        <w:t>: _________________________________   Номер лицевого счета ____________</w:t>
      </w:r>
    </w:p>
    <w:p w:rsidR="00461935" w:rsidRDefault="00461935" w:rsidP="00461935"/>
    <w:p w:rsidR="00461935" w:rsidRDefault="00461935" w:rsidP="00461935"/>
    <w:p w:rsidR="00461935" w:rsidRDefault="00461935" w:rsidP="00461935">
      <w:r>
        <w:t>Единица измерения: руб.</w:t>
      </w:r>
    </w:p>
    <w:p w:rsidR="00461935" w:rsidRDefault="00461935" w:rsidP="00461935"/>
    <w:p w:rsidR="007A5FB9" w:rsidRDefault="007A5FB9" w:rsidP="00461935"/>
    <w:p w:rsidR="00461935" w:rsidRDefault="00461935" w:rsidP="00461935"/>
    <w:tbl>
      <w:tblPr>
        <w:tblW w:w="10898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1"/>
        <w:gridCol w:w="992"/>
        <w:gridCol w:w="992"/>
        <w:gridCol w:w="851"/>
        <w:gridCol w:w="992"/>
        <w:gridCol w:w="1134"/>
        <w:gridCol w:w="851"/>
        <w:gridCol w:w="992"/>
        <w:gridCol w:w="992"/>
        <w:gridCol w:w="567"/>
        <w:gridCol w:w="567"/>
        <w:gridCol w:w="567"/>
      </w:tblGrid>
      <w:tr w:rsidR="00A573A4" w:rsidRPr="0076646C" w:rsidTr="001121A2">
        <w:trPr>
          <w:trHeight w:val="382"/>
        </w:trPr>
        <w:tc>
          <w:tcPr>
            <w:tcW w:w="1401" w:type="dxa"/>
            <w:vMerge w:val="restart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Наименование</w:t>
            </w:r>
          </w:p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показателя</w:t>
            </w:r>
          </w:p>
        </w:tc>
        <w:tc>
          <w:tcPr>
            <w:tcW w:w="3827" w:type="dxa"/>
            <w:gridSpan w:val="4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Код</w:t>
            </w:r>
            <w:r w:rsidRPr="0076646C">
              <w:rPr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3969" w:type="dxa"/>
            <w:gridSpan w:val="4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дополнительной детализации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>, руб.</w:t>
            </w:r>
          </w:p>
        </w:tc>
      </w:tr>
      <w:tr w:rsidR="00A573A4" w:rsidRPr="0076646C" w:rsidTr="00A573A4">
        <w:trPr>
          <w:cantSplit/>
          <w:trHeight w:val="1134"/>
        </w:trPr>
        <w:tc>
          <w:tcPr>
            <w:tcW w:w="1401" w:type="dxa"/>
            <w:vMerge/>
            <w:vAlign w:val="center"/>
          </w:tcPr>
          <w:p w:rsidR="00A573A4" w:rsidRPr="0076646C" w:rsidRDefault="00A573A4" w:rsidP="00A57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3225E9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главного распорядителя средств бюджета</w:t>
            </w:r>
            <w:r>
              <w:rPr>
                <w:color w:val="000000"/>
                <w:sz w:val="20"/>
                <w:szCs w:val="20"/>
              </w:rPr>
              <w:t xml:space="preserve"> города Смоленска</w:t>
            </w:r>
          </w:p>
        </w:tc>
        <w:tc>
          <w:tcPr>
            <w:tcW w:w="992" w:type="dxa"/>
            <w:vAlign w:val="center"/>
          </w:tcPr>
          <w:p w:rsidR="00A573A4" w:rsidRPr="0076646C" w:rsidRDefault="00A573A4" w:rsidP="003225E9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раздела, подраздела</w:t>
            </w:r>
          </w:p>
        </w:tc>
        <w:tc>
          <w:tcPr>
            <w:tcW w:w="851" w:type="dxa"/>
            <w:vAlign w:val="center"/>
          </w:tcPr>
          <w:p w:rsidR="00A573A4" w:rsidRPr="0076646C" w:rsidRDefault="00A573A4" w:rsidP="003225E9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2" w:type="dxa"/>
            <w:vAlign w:val="center"/>
          </w:tcPr>
          <w:p w:rsidR="00A573A4" w:rsidRPr="0076646C" w:rsidRDefault="00A573A4" w:rsidP="00A573A4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вида рас</w:t>
            </w:r>
          </w:p>
          <w:p w:rsidR="00A573A4" w:rsidRPr="0076646C" w:rsidRDefault="00A573A4" w:rsidP="00A573A4">
            <w:pPr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color w:val="000000"/>
                <w:sz w:val="20"/>
                <w:szCs w:val="20"/>
              </w:rPr>
              <w:t>ходов</w:t>
            </w:r>
          </w:p>
        </w:tc>
        <w:tc>
          <w:tcPr>
            <w:tcW w:w="1134" w:type="dxa"/>
            <w:vAlign w:val="center"/>
          </w:tcPr>
          <w:p w:rsidR="00A573A4" w:rsidRPr="0076646C" w:rsidRDefault="00A573A4" w:rsidP="003225E9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851" w:type="dxa"/>
          </w:tcPr>
          <w:p w:rsidR="00A573A4" w:rsidRPr="00D67A50" w:rsidRDefault="00A573A4" w:rsidP="00D23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классификаци</w:t>
            </w:r>
            <w:r w:rsidR="00D23B9E">
              <w:rPr>
                <w:sz w:val="20"/>
                <w:szCs w:val="20"/>
              </w:rPr>
              <w:t>и</w:t>
            </w:r>
          </w:p>
        </w:tc>
        <w:tc>
          <w:tcPr>
            <w:tcW w:w="992" w:type="dxa"/>
            <w:vAlign w:val="center"/>
          </w:tcPr>
          <w:p w:rsidR="00A573A4" w:rsidRPr="00D67A50" w:rsidRDefault="00A573A4" w:rsidP="00A57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экономической классификации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573A4" w:rsidRPr="0076646C" w:rsidRDefault="00A573A4" w:rsidP="003225E9">
            <w:pPr>
              <w:jc w:val="center"/>
              <w:rPr>
                <w:sz w:val="20"/>
                <w:szCs w:val="20"/>
              </w:rPr>
            </w:pPr>
            <w:r w:rsidRPr="0076646C">
              <w:rPr>
                <w:sz w:val="20"/>
                <w:szCs w:val="20"/>
              </w:rPr>
              <w:t>региональной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73A4" w:rsidRPr="0076646C" w:rsidRDefault="00A573A4" w:rsidP="00A573A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bCs/>
                <w:color w:val="000000"/>
                <w:sz w:val="20"/>
                <w:szCs w:val="20"/>
              </w:rPr>
              <w:t>на  ____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73A4" w:rsidRPr="0076646C" w:rsidRDefault="00A573A4" w:rsidP="00A573A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73A4" w:rsidRPr="0076646C" w:rsidRDefault="00A573A4" w:rsidP="00A573A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6646C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A573A4" w:rsidRPr="0076646C" w:rsidTr="00A573A4">
        <w:tc>
          <w:tcPr>
            <w:tcW w:w="140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573A4" w:rsidRPr="0076646C" w:rsidRDefault="00A573A4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573A4" w:rsidRPr="0076646C" w:rsidRDefault="00A573A4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573A4" w:rsidRPr="0076646C" w:rsidRDefault="00A573A4" w:rsidP="00F24A78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</w:tcBorders>
          </w:tcPr>
          <w:p w:rsidR="00A573A4" w:rsidRPr="0076646C" w:rsidRDefault="00A573A4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573A4" w:rsidRPr="0076646C" w:rsidRDefault="00A573A4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573A4" w:rsidRPr="0076646C" w:rsidRDefault="00A573A4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573A4" w:rsidRPr="0076646C" w:rsidRDefault="00A573A4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573A4" w:rsidRPr="0076646C" w:rsidRDefault="00A573A4" w:rsidP="00A573A4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573A4" w:rsidRPr="0076646C" w:rsidRDefault="00A573A4" w:rsidP="00A573A4">
            <w:pPr>
              <w:jc w:val="center"/>
              <w:rPr>
                <w:sz w:val="16"/>
                <w:szCs w:val="16"/>
              </w:rPr>
            </w:pPr>
            <w:r w:rsidRPr="0076646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</w:tr>
      <w:tr w:rsidR="00A573A4" w:rsidRPr="0076646C" w:rsidTr="00A573A4">
        <w:tc>
          <w:tcPr>
            <w:tcW w:w="140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A573A4" w:rsidRPr="0076646C" w:rsidTr="00A573A4">
        <w:tc>
          <w:tcPr>
            <w:tcW w:w="140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A573A4" w:rsidRPr="0076646C" w:rsidTr="00A573A4">
        <w:tc>
          <w:tcPr>
            <w:tcW w:w="140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A573A4" w:rsidRPr="0076646C" w:rsidTr="00A573A4">
        <w:tc>
          <w:tcPr>
            <w:tcW w:w="140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A573A4" w:rsidRPr="0076646C" w:rsidTr="00A573A4">
        <w:tc>
          <w:tcPr>
            <w:tcW w:w="140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A573A4" w:rsidRPr="0076646C" w:rsidTr="00A573A4">
        <w:tc>
          <w:tcPr>
            <w:tcW w:w="140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A573A4" w:rsidRPr="0076646C" w:rsidTr="00A573A4">
        <w:tc>
          <w:tcPr>
            <w:tcW w:w="140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A573A4" w:rsidRPr="0076646C" w:rsidTr="00A573A4">
        <w:tc>
          <w:tcPr>
            <w:tcW w:w="140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A573A4" w:rsidRPr="0076646C" w:rsidTr="00A573A4">
        <w:tc>
          <w:tcPr>
            <w:tcW w:w="140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A573A4" w:rsidRPr="0076646C" w:rsidTr="00A573A4">
        <w:tc>
          <w:tcPr>
            <w:tcW w:w="140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A573A4" w:rsidRPr="0076646C" w:rsidTr="00A573A4">
        <w:tc>
          <w:tcPr>
            <w:tcW w:w="140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A573A4" w:rsidRPr="0076646C" w:rsidTr="00E27288">
        <w:tc>
          <w:tcPr>
            <w:tcW w:w="1401" w:type="dxa"/>
          </w:tcPr>
          <w:p w:rsidR="00A573A4" w:rsidRPr="0076646C" w:rsidRDefault="00A573A4" w:rsidP="00F24A7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8"/>
            <w:vAlign w:val="center"/>
          </w:tcPr>
          <w:p w:rsidR="00A573A4" w:rsidRPr="0076646C" w:rsidRDefault="00A573A4" w:rsidP="00F24A78">
            <w:pPr>
              <w:jc w:val="right"/>
              <w:rPr>
                <w:sz w:val="20"/>
                <w:szCs w:val="20"/>
              </w:rPr>
            </w:pPr>
            <w:r w:rsidRPr="0076646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73A4" w:rsidRPr="0076646C" w:rsidRDefault="00A573A4" w:rsidP="00F24A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1935" w:rsidRDefault="00461935" w:rsidP="00461935"/>
    <w:p w:rsidR="007A5FB9" w:rsidRDefault="007A5FB9" w:rsidP="00461935"/>
    <w:p w:rsidR="007A5FB9" w:rsidRDefault="007A5FB9" w:rsidP="00461935"/>
    <w:p w:rsidR="007A5FB9" w:rsidRDefault="007A5FB9" w:rsidP="00461935"/>
    <w:p w:rsidR="00461935" w:rsidRDefault="00461935" w:rsidP="00461935">
      <w:r w:rsidRPr="0016692F">
        <w:t xml:space="preserve">Руководитель главного распорядителя средств бюджета </w:t>
      </w:r>
      <w:r w:rsidR="00EE246E">
        <w:t>города Смоленск</w:t>
      </w:r>
      <w:proofErr w:type="gramStart"/>
      <w:r w:rsidR="00EE246E">
        <w:t>а</w:t>
      </w:r>
      <w:r w:rsidRPr="0016692F">
        <w:t>(</w:t>
      </w:r>
      <w:proofErr w:type="gramEnd"/>
      <w:r w:rsidRPr="0016692F">
        <w:t>иное уполномоченное лицо</w:t>
      </w:r>
      <w:r>
        <w:rPr>
          <w:sz w:val="28"/>
          <w:szCs w:val="28"/>
        </w:rPr>
        <w:t>)</w:t>
      </w:r>
    </w:p>
    <w:p w:rsidR="00461935" w:rsidRPr="00DF7812" w:rsidRDefault="00461935" w:rsidP="00461935">
      <w:r>
        <w:t xml:space="preserve"> _______________     _____________    _________________   </w:t>
      </w:r>
    </w:p>
    <w:p w:rsidR="00461935" w:rsidRPr="00B874D1" w:rsidRDefault="00461935" w:rsidP="00461935">
      <w:pPr>
        <w:rPr>
          <w:sz w:val="16"/>
          <w:szCs w:val="16"/>
        </w:rPr>
      </w:pPr>
      <w:r w:rsidRPr="00B874D1">
        <w:rPr>
          <w:sz w:val="16"/>
          <w:szCs w:val="16"/>
        </w:rPr>
        <w:t xml:space="preserve">             (</w:t>
      </w:r>
      <w:r>
        <w:rPr>
          <w:sz w:val="16"/>
          <w:szCs w:val="16"/>
        </w:rPr>
        <w:t xml:space="preserve">должность)                                  (подпись)                    (расшифровка подписи)                    </w:t>
      </w:r>
    </w:p>
    <w:p w:rsidR="00461935" w:rsidRPr="00B27B32" w:rsidRDefault="00461935" w:rsidP="00461935"/>
    <w:p w:rsidR="00461935" w:rsidRDefault="00461935" w:rsidP="008D64CA">
      <w:pPr>
        <w:pStyle w:val="ConsNormal"/>
        <w:widowControl/>
        <w:ind w:right="0" w:firstLine="0"/>
        <w:jc w:val="both"/>
      </w:pPr>
      <w:r w:rsidRPr="006B7DE3">
        <w:rPr>
          <w:rFonts w:ascii="Times New Roman" w:hAnsi="Times New Roman"/>
          <w:bCs/>
          <w:sz w:val="24"/>
          <w:szCs w:val="24"/>
        </w:rPr>
        <w:t>«_____» ________________</w:t>
      </w:r>
      <w:r>
        <w:rPr>
          <w:rFonts w:ascii="Times New Roman" w:hAnsi="Times New Roman"/>
          <w:bCs/>
          <w:sz w:val="24"/>
          <w:szCs w:val="24"/>
        </w:rPr>
        <w:t xml:space="preserve"> 20 ___ </w:t>
      </w:r>
      <w:r w:rsidRPr="006B7DE3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461935" w:rsidRDefault="00461935" w:rsidP="00461935">
      <w:pPr>
        <w:sectPr w:rsidR="00461935" w:rsidSect="00F24A78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461935" w:rsidRDefault="00461935" w:rsidP="00047ACC">
      <w:pPr>
        <w:jc w:val="center"/>
      </w:pPr>
      <w:r>
        <w:lastRenderedPageBreak/>
        <w:t>Приложение № 10</w:t>
      </w:r>
    </w:p>
    <w:p w:rsidR="00461935" w:rsidRDefault="00461935" w:rsidP="00047ACC">
      <w:pPr>
        <w:jc w:val="center"/>
      </w:pPr>
      <w:r>
        <w:t xml:space="preserve">к Порядку составления и ведения </w:t>
      </w:r>
      <w:proofErr w:type="gramStart"/>
      <w:r>
        <w:t>сводной</w:t>
      </w:r>
      <w:proofErr w:type="gramEnd"/>
    </w:p>
    <w:p w:rsidR="00461935" w:rsidRDefault="00461935" w:rsidP="00047ACC">
      <w:pPr>
        <w:jc w:val="center"/>
      </w:pPr>
      <w:r>
        <w:t xml:space="preserve">бюджетной росписи бюджета </w:t>
      </w:r>
      <w:r w:rsidR="00047ACC">
        <w:t xml:space="preserve">города Смоленска </w:t>
      </w:r>
      <w:r>
        <w:t>и</w:t>
      </w:r>
    </w:p>
    <w:p w:rsidR="00461935" w:rsidRDefault="00461935" w:rsidP="00047ACC">
      <w:pPr>
        <w:jc w:val="center"/>
      </w:pPr>
      <w:r>
        <w:t>бюджетных росписей главных распорядителей</w:t>
      </w:r>
    </w:p>
    <w:p w:rsidR="00461935" w:rsidRDefault="00461935" w:rsidP="00047ACC">
      <w:pPr>
        <w:ind w:left="5236"/>
        <w:jc w:val="center"/>
      </w:pPr>
      <w:proofErr w:type="gramStart"/>
      <w:r>
        <w:t>средств бюджета</w:t>
      </w:r>
      <w:r w:rsidR="00047ACC">
        <w:t xml:space="preserve"> города Смоленска</w:t>
      </w:r>
      <w:r>
        <w:t xml:space="preserve"> (главных</w:t>
      </w:r>
      <w:proofErr w:type="gramEnd"/>
    </w:p>
    <w:p w:rsidR="00461935" w:rsidRDefault="00461935" w:rsidP="00047ACC">
      <w:pPr>
        <w:ind w:left="5236"/>
        <w:jc w:val="center"/>
      </w:pPr>
      <w:r>
        <w:t>администраторов источников финансирования</w:t>
      </w:r>
    </w:p>
    <w:p w:rsidR="00461935" w:rsidRDefault="00461935" w:rsidP="00047ACC">
      <w:pPr>
        <w:ind w:left="5236"/>
        <w:jc w:val="center"/>
      </w:pPr>
      <w:r>
        <w:t>дефицита бюджета</w:t>
      </w:r>
      <w:r w:rsidR="00047ACC">
        <w:t xml:space="preserve"> города Смоленска</w:t>
      </w:r>
      <w:r>
        <w:t>)</w:t>
      </w:r>
    </w:p>
    <w:p w:rsidR="00461935" w:rsidRDefault="00461935" w:rsidP="00461935">
      <w:pPr>
        <w:ind w:left="5236"/>
      </w:pPr>
    </w:p>
    <w:p w:rsidR="00461935" w:rsidRDefault="00461935" w:rsidP="00461935">
      <w:pPr>
        <w:jc w:val="center"/>
        <w:rPr>
          <w:b/>
        </w:rPr>
      </w:pPr>
      <w:r>
        <w:rPr>
          <w:b/>
        </w:rPr>
        <w:t xml:space="preserve">Уведомление об изменении бюджетных ассигнований и лимитов бюджетных </w:t>
      </w:r>
    </w:p>
    <w:p w:rsidR="00461935" w:rsidRDefault="00461935" w:rsidP="00461935">
      <w:pPr>
        <w:jc w:val="center"/>
        <w:rPr>
          <w:b/>
        </w:rPr>
      </w:pPr>
      <w:r>
        <w:rPr>
          <w:b/>
        </w:rPr>
        <w:t>обязательств на _______ год и на плановый период ____ и ____ годов</w:t>
      </w:r>
    </w:p>
    <w:p w:rsidR="00461935" w:rsidRPr="00FD5CDA" w:rsidRDefault="00461935" w:rsidP="00461935">
      <w:r w:rsidRPr="00FD5CDA">
        <w:t xml:space="preserve">Главный </w:t>
      </w:r>
      <w:r>
        <w:t>распорядитель средств бюджета</w:t>
      </w:r>
      <w:r w:rsidR="00047ACC">
        <w:t xml:space="preserve"> города Смоленска</w:t>
      </w:r>
      <w:r>
        <w:t>: _____________________________________________________</w:t>
      </w:r>
    </w:p>
    <w:p w:rsidR="00461935" w:rsidRDefault="00290D12" w:rsidP="00461935">
      <w:r>
        <w:t>П</w:t>
      </w:r>
      <w:r w:rsidR="00461935">
        <w:t>олучатель</w:t>
      </w:r>
    </w:p>
    <w:p w:rsidR="00461935" w:rsidRDefault="00461935" w:rsidP="00461935">
      <w:r>
        <w:t xml:space="preserve">средств </w:t>
      </w:r>
      <w:r w:rsidR="00047ACC">
        <w:t>б</w:t>
      </w:r>
      <w:r>
        <w:t>юджета</w:t>
      </w:r>
      <w:r w:rsidR="00047ACC">
        <w:t xml:space="preserve"> города Смоленска</w:t>
      </w:r>
      <w:r>
        <w:t>: _________________________________          Номер лицевого счета _________________________</w:t>
      </w:r>
    </w:p>
    <w:p w:rsidR="00461935" w:rsidRDefault="00461935" w:rsidP="00461935">
      <w:r>
        <w:t>Единица измерения: руб.</w:t>
      </w:r>
    </w:p>
    <w:p w:rsidR="00461935" w:rsidRPr="00B93A00" w:rsidRDefault="00461935" w:rsidP="00461935">
      <w:pPr>
        <w:jc w:val="center"/>
        <w:rPr>
          <w:sz w:val="20"/>
          <w:szCs w:val="20"/>
        </w:rPr>
      </w:pPr>
      <w:r>
        <w:rPr>
          <w:b/>
        </w:rPr>
        <w:t>1</w:t>
      </w:r>
      <w:r w:rsidRPr="007C278C">
        <w:rPr>
          <w:b/>
        </w:rPr>
        <w:t>. Бюджетные ассигнования по расходам бюджета</w:t>
      </w:r>
      <w:r w:rsidR="00047ACC">
        <w:rPr>
          <w:b/>
        </w:rPr>
        <w:t xml:space="preserve"> города Смоленска</w:t>
      </w:r>
    </w:p>
    <w:tbl>
      <w:tblPr>
        <w:tblW w:w="15027" w:type="dxa"/>
        <w:tblInd w:w="107" w:type="dxa"/>
        <w:tblLayout w:type="fixed"/>
        <w:tblLook w:val="04A0"/>
      </w:tblPr>
      <w:tblGrid>
        <w:gridCol w:w="1844"/>
        <w:gridCol w:w="1134"/>
        <w:gridCol w:w="1134"/>
        <w:gridCol w:w="992"/>
        <w:gridCol w:w="993"/>
        <w:gridCol w:w="992"/>
        <w:gridCol w:w="1559"/>
        <w:gridCol w:w="1418"/>
        <w:gridCol w:w="1134"/>
        <w:gridCol w:w="1275"/>
        <w:gridCol w:w="1276"/>
        <w:gridCol w:w="1276"/>
      </w:tblGrid>
      <w:tr w:rsidR="00A573A4" w:rsidRPr="00B93A00" w:rsidTr="00A573A4">
        <w:trPr>
          <w:trHeight w:val="3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A4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B93A00">
              <w:rPr>
                <w:color w:val="000000"/>
                <w:sz w:val="20"/>
                <w:szCs w:val="20"/>
              </w:rPr>
              <w:t>Наименование</w:t>
            </w:r>
          </w:p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B93A00">
              <w:rPr>
                <w:color w:val="000000"/>
                <w:sz w:val="20"/>
                <w:szCs w:val="20"/>
              </w:rPr>
              <w:t>Код</w:t>
            </w:r>
            <w:r>
              <w:rPr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3A4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дополнительной детализации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B93A00">
              <w:rPr>
                <w:color w:val="000000"/>
                <w:sz w:val="20"/>
                <w:szCs w:val="20"/>
              </w:rPr>
              <w:t>Сумма изменений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3225E9" w:rsidRPr="00B93A00" w:rsidTr="00A573A4">
        <w:trPr>
          <w:trHeight w:val="94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E9" w:rsidRPr="00B93A00" w:rsidRDefault="003225E9" w:rsidP="0032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322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B93A00">
              <w:rPr>
                <w:color w:val="000000"/>
                <w:sz w:val="20"/>
                <w:szCs w:val="20"/>
              </w:rPr>
              <w:t>лавного распорядителя средств бюджета</w:t>
            </w:r>
            <w:r>
              <w:rPr>
                <w:color w:val="000000"/>
                <w:sz w:val="20"/>
                <w:szCs w:val="20"/>
              </w:rPr>
              <w:t xml:space="preserve"> города Смоленска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322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B93A00">
              <w:rPr>
                <w:color w:val="000000"/>
                <w:sz w:val="20"/>
                <w:szCs w:val="20"/>
              </w:rPr>
              <w:t>аздела, подраздела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322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</w:t>
            </w:r>
            <w:r w:rsidRPr="00B93A00">
              <w:rPr>
                <w:color w:val="000000"/>
                <w:sz w:val="20"/>
                <w:szCs w:val="20"/>
              </w:rPr>
              <w:t>елевой статьи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322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B93A00">
              <w:rPr>
                <w:color w:val="000000"/>
                <w:sz w:val="20"/>
                <w:szCs w:val="20"/>
              </w:rPr>
              <w:t>ида расходов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3225E9">
            <w:pPr>
              <w:jc w:val="center"/>
              <w:rPr>
                <w:sz w:val="20"/>
                <w:szCs w:val="20"/>
              </w:rPr>
            </w:pPr>
            <w:r w:rsidRPr="00B93A00">
              <w:rPr>
                <w:sz w:val="2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9" w:rsidRPr="00D67A50" w:rsidRDefault="003225E9" w:rsidP="00A3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классификаци</w:t>
            </w:r>
            <w:r w:rsidR="00A36B6A">
              <w:rPr>
                <w:sz w:val="20"/>
                <w:szCs w:val="20"/>
              </w:rPr>
              <w:t>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D67A50" w:rsidRDefault="003225E9" w:rsidP="00322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экономической классификации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3225E9">
            <w:pPr>
              <w:jc w:val="center"/>
              <w:rPr>
                <w:sz w:val="20"/>
                <w:szCs w:val="20"/>
              </w:rPr>
            </w:pPr>
            <w:r w:rsidRPr="00B93A00">
              <w:rPr>
                <w:sz w:val="20"/>
                <w:szCs w:val="20"/>
              </w:rPr>
              <w:t>региональной классификации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E9" w:rsidRPr="00B93A00" w:rsidRDefault="003225E9" w:rsidP="003225E9">
            <w:pPr>
              <w:jc w:val="center"/>
              <w:rPr>
                <w:color w:val="000000"/>
                <w:sz w:val="20"/>
                <w:szCs w:val="20"/>
              </w:rPr>
            </w:pPr>
            <w:r w:rsidRPr="00B93A00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3225E9">
            <w:pPr>
              <w:jc w:val="center"/>
              <w:rPr>
                <w:color w:val="000000"/>
                <w:sz w:val="20"/>
                <w:szCs w:val="20"/>
              </w:rPr>
            </w:pPr>
            <w:r w:rsidRPr="00B93A00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3225E9">
            <w:pPr>
              <w:jc w:val="center"/>
              <w:rPr>
                <w:color w:val="000000"/>
                <w:sz w:val="20"/>
                <w:szCs w:val="20"/>
              </w:rPr>
            </w:pPr>
            <w:r w:rsidRPr="00B93A00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A573A4" w:rsidRPr="00B93A00" w:rsidTr="00FD5E61">
        <w:trPr>
          <w:trHeight w:val="228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A4" w:rsidRPr="00232D47" w:rsidRDefault="00A573A4" w:rsidP="00F24A78">
            <w:pPr>
              <w:jc w:val="center"/>
              <w:rPr>
                <w:color w:val="000000"/>
                <w:sz w:val="16"/>
                <w:szCs w:val="16"/>
              </w:rPr>
            </w:pPr>
            <w:r w:rsidRPr="00232D4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A4" w:rsidRPr="00232D47" w:rsidRDefault="00A573A4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A4" w:rsidRPr="00232D47" w:rsidRDefault="00A573A4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A4" w:rsidRPr="00232D47" w:rsidRDefault="00A573A4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A4" w:rsidRPr="00232D47" w:rsidRDefault="00A573A4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A4" w:rsidRPr="00232D47" w:rsidRDefault="00A573A4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4" w:rsidRDefault="00A573A4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A4" w:rsidRPr="00232D47" w:rsidRDefault="00A573A4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A4" w:rsidRPr="00232D47" w:rsidRDefault="00A573A4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3A4" w:rsidRPr="00232D47" w:rsidRDefault="00A573A4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A4" w:rsidRPr="00232D47" w:rsidRDefault="00A573A4" w:rsidP="00A573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A4" w:rsidRPr="00232D47" w:rsidRDefault="00A573A4" w:rsidP="00A573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A573A4" w:rsidRPr="00B93A00" w:rsidTr="00FD5E6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rPr>
                <w:bCs/>
                <w:color w:val="000000"/>
                <w:sz w:val="20"/>
                <w:szCs w:val="20"/>
              </w:rPr>
            </w:pPr>
            <w:r w:rsidRPr="00B93A00">
              <w:rPr>
                <w:bCs/>
                <w:color w:val="000000"/>
                <w:sz w:val="20"/>
                <w:szCs w:val="20"/>
              </w:rPr>
              <w:t>документ №____</w:t>
            </w:r>
            <w:r>
              <w:rPr>
                <w:bCs/>
                <w:color w:val="000000"/>
                <w:sz w:val="20"/>
                <w:szCs w:val="20"/>
              </w:rPr>
              <w:t>_</w:t>
            </w:r>
            <w:r w:rsidRPr="00B93A00">
              <w:rPr>
                <w:bCs/>
                <w:color w:val="000000"/>
                <w:sz w:val="20"/>
                <w:szCs w:val="20"/>
              </w:rPr>
              <w:t>_</w:t>
            </w:r>
            <w:proofErr w:type="gramStart"/>
            <w:r w:rsidRPr="00B93A00">
              <w:rPr>
                <w:bCs/>
                <w:color w:val="000000"/>
                <w:sz w:val="20"/>
                <w:szCs w:val="20"/>
                <w:lang w:val="en-US"/>
              </w:rPr>
              <w:t>;</w:t>
            </w:r>
            <w:r w:rsidRPr="00B93A00">
              <w:rPr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B93A00">
              <w:rPr>
                <w:bCs/>
                <w:color w:val="000000"/>
                <w:sz w:val="20"/>
                <w:szCs w:val="20"/>
              </w:rPr>
              <w:t>снование: _________; по вопросу: ___________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573A4" w:rsidRPr="00B93A00" w:rsidTr="00A573A4">
        <w:trPr>
          <w:trHeight w:val="15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73A4" w:rsidRPr="00B93A00" w:rsidTr="00C048A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4" w:rsidRPr="00B93A00" w:rsidRDefault="00A573A4" w:rsidP="00F24A78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93A00">
              <w:rPr>
                <w:b/>
                <w:color w:val="000000"/>
                <w:sz w:val="20"/>
                <w:szCs w:val="20"/>
              </w:rPr>
              <w:t>Итого по документу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73A4" w:rsidRPr="00B93A00" w:rsidTr="00FD5E6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B93A00">
              <w:rPr>
                <w:bCs/>
                <w:color w:val="000000"/>
                <w:sz w:val="20"/>
                <w:szCs w:val="20"/>
              </w:rPr>
              <w:t>окумент №__</w:t>
            </w:r>
            <w:r>
              <w:rPr>
                <w:bCs/>
                <w:color w:val="000000"/>
                <w:sz w:val="20"/>
                <w:szCs w:val="20"/>
              </w:rPr>
              <w:t>_</w:t>
            </w:r>
            <w:r w:rsidRPr="00B93A00">
              <w:rPr>
                <w:bCs/>
                <w:color w:val="000000"/>
                <w:sz w:val="20"/>
                <w:szCs w:val="20"/>
              </w:rPr>
              <w:t>___</w:t>
            </w:r>
            <w:r w:rsidRPr="00B93A00">
              <w:rPr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  <w:r w:rsidRPr="00B93A00">
              <w:rPr>
                <w:bCs/>
                <w:color w:val="000000"/>
                <w:sz w:val="20"/>
                <w:szCs w:val="20"/>
              </w:rPr>
              <w:t>основание</w:t>
            </w:r>
            <w:proofErr w:type="gramStart"/>
            <w:r w:rsidRPr="00B93A00">
              <w:rPr>
                <w:bCs/>
                <w:color w:val="000000"/>
                <w:sz w:val="20"/>
                <w:szCs w:val="20"/>
              </w:rPr>
              <w:t xml:space="preserve">: _________; </w:t>
            </w:r>
            <w:proofErr w:type="gramEnd"/>
            <w:r w:rsidRPr="00B93A00">
              <w:rPr>
                <w:bCs/>
                <w:color w:val="000000"/>
                <w:sz w:val="20"/>
                <w:szCs w:val="20"/>
              </w:rPr>
              <w:t xml:space="preserve">по вопросу: </w:t>
            </w:r>
            <w:r w:rsidRPr="00B93A00">
              <w:rPr>
                <w:bCs/>
                <w:color w:val="000000"/>
                <w:sz w:val="20"/>
                <w:szCs w:val="20"/>
              </w:rPr>
              <w:lastRenderedPageBreak/>
              <w:t>___________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73A4" w:rsidRPr="00B93A00" w:rsidTr="00A573A4">
        <w:trPr>
          <w:trHeight w:val="26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73A4" w:rsidRPr="00B93A00" w:rsidTr="00C048A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4" w:rsidRPr="00B93A00" w:rsidRDefault="00A573A4" w:rsidP="00F24A78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93A00">
              <w:rPr>
                <w:b/>
                <w:color w:val="000000"/>
                <w:sz w:val="20"/>
                <w:szCs w:val="20"/>
              </w:rPr>
              <w:t>Итого по документу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73A4" w:rsidRPr="00B93A00" w:rsidTr="00C048A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A00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A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A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A4" w:rsidRPr="00B93A00" w:rsidRDefault="00A573A4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A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D358AA" w:rsidRDefault="00461935" w:rsidP="00461935">
      <w:pPr>
        <w:tabs>
          <w:tab w:val="left" w:pos="4776"/>
          <w:tab w:val="center" w:pos="728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61935" w:rsidRPr="00DD4323" w:rsidRDefault="00461935" w:rsidP="007A5FB9">
      <w:pPr>
        <w:pStyle w:val="a6"/>
        <w:numPr>
          <w:ilvl w:val="0"/>
          <w:numId w:val="23"/>
        </w:numPr>
        <w:tabs>
          <w:tab w:val="left" w:pos="4776"/>
          <w:tab w:val="center" w:pos="7285"/>
        </w:tabs>
        <w:jc w:val="center"/>
        <w:rPr>
          <w:b/>
        </w:rPr>
      </w:pPr>
      <w:r w:rsidRPr="00DD4323">
        <w:rPr>
          <w:b/>
        </w:rPr>
        <w:t>Лимиты бюджетных обязательств</w:t>
      </w:r>
    </w:p>
    <w:p w:rsidR="00DD4323" w:rsidRPr="00DD4323" w:rsidRDefault="00DD4323" w:rsidP="00DD4323">
      <w:pPr>
        <w:pStyle w:val="a6"/>
        <w:tabs>
          <w:tab w:val="left" w:pos="4776"/>
          <w:tab w:val="center" w:pos="7285"/>
        </w:tabs>
        <w:rPr>
          <w:sz w:val="20"/>
          <w:szCs w:val="20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1858"/>
        <w:gridCol w:w="1134"/>
        <w:gridCol w:w="1134"/>
        <w:gridCol w:w="1276"/>
        <w:gridCol w:w="1134"/>
        <w:gridCol w:w="425"/>
        <w:gridCol w:w="1134"/>
        <w:gridCol w:w="1134"/>
        <w:gridCol w:w="1276"/>
        <w:gridCol w:w="1417"/>
        <w:gridCol w:w="993"/>
        <w:gridCol w:w="992"/>
        <w:gridCol w:w="1134"/>
      </w:tblGrid>
      <w:tr w:rsidR="003225E9" w:rsidRPr="00B93A00" w:rsidTr="003225E9">
        <w:trPr>
          <w:trHeight w:val="28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B93A00">
              <w:rPr>
                <w:color w:val="000000"/>
                <w:sz w:val="20"/>
                <w:szCs w:val="20"/>
              </w:rPr>
              <w:t>Наименование</w:t>
            </w:r>
          </w:p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  <w:r w:rsidRPr="00B93A00">
              <w:rPr>
                <w:color w:val="000000"/>
                <w:sz w:val="20"/>
                <w:szCs w:val="20"/>
              </w:rPr>
              <w:t>Код</w:t>
            </w:r>
            <w:r>
              <w:rPr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5E9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дополнительной детализации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5E703B" w:rsidRDefault="003225E9" w:rsidP="00F24A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93A00">
              <w:rPr>
                <w:color w:val="000000"/>
                <w:sz w:val="20"/>
                <w:szCs w:val="20"/>
              </w:rPr>
              <w:t>Сумма изменений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3225E9" w:rsidRPr="00B93A00" w:rsidTr="003225E9">
        <w:trPr>
          <w:trHeight w:val="184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E9" w:rsidRPr="00B93A00" w:rsidRDefault="003225E9" w:rsidP="0032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322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B93A00">
              <w:rPr>
                <w:color w:val="000000"/>
                <w:sz w:val="20"/>
                <w:szCs w:val="20"/>
              </w:rPr>
              <w:t>лавного распорядителя средств бюджета</w:t>
            </w:r>
            <w:r>
              <w:rPr>
                <w:color w:val="000000"/>
                <w:sz w:val="20"/>
                <w:szCs w:val="20"/>
              </w:rPr>
              <w:t xml:space="preserve"> города Смоленска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322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B93A00">
              <w:rPr>
                <w:color w:val="000000"/>
                <w:sz w:val="20"/>
                <w:szCs w:val="20"/>
              </w:rPr>
              <w:t>аздела, подраздела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322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</w:t>
            </w:r>
            <w:r w:rsidRPr="00B93A00">
              <w:rPr>
                <w:color w:val="000000"/>
                <w:sz w:val="20"/>
                <w:szCs w:val="20"/>
              </w:rPr>
              <w:t>елевой статьи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322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B93A00">
              <w:rPr>
                <w:color w:val="000000"/>
                <w:sz w:val="20"/>
                <w:szCs w:val="20"/>
              </w:rPr>
              <w:t>ида расходов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3225E9">
            <w:pPr>
              <w:jc w:val="center"/>
              <w:rPr>
                <w:sz w:val="20"/>
                <w:szCs w:val="20"/>
              </w:rPr>
            </w:pPr>
            <w:r w:rsidRPr="00B93A00">
              <w:rPr>
                <w:sz w:val="2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9" w:rsidRPr="00D67A50" w:rsidRDefault="003225E9" w:rsidP="00C04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классификаци</w:t>
            </w:r>
            <w:r w:rsidR="00C048AC">
              <w:rPr>
                <w:sz w:val="20"/>
                <w:szCs w:val="20"/>
              </w:rPr>
              <w:t>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D67A50" w:rsidRDefault="003225E9" w:rsidP="00322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дополнительной экономической классификации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3225E9">
            <w:pPr>
              <w:jc w:val="center"/>
              <w:rPr>
                <w:sz w:val="20"/>
                <w:szCs w:val="20"/>
              </w:rPr>
            </w:pPr>
            <w:r w:rsidRPr="00B93A00">
              <w:rPr>
                <w:sz w:val="20"/>
                <w:szCs w:val="20"/>
              </w:rPr>
              <w:t>региональной классификации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E9" w:rsidRPr="00B93A00" w:rsidRDefault="003225E9" w:rsidP="003225E9">
            <w:pPr>
              <w:jc w:val="center"/>
              <w:rPr>
                <w:color w:val="000000"/>
                <w:sz w:val="20"/>
                <w:szCs w:val="20"/>
              </w:rPr>
            </w:pPr>
            <w:r w:rsidRPr="00B93A00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3225E9">
            <w:pPr>
              <w:jc w:val="center"/>
              <w:rPr>
                <w:color w:val="000000"/>
                <w:sz w:val="20"/>
                <w:szCs w:val="20"/>
              </w:rPr>
            </w:pPr>
            <w:r w:rsidRPr="00B93A00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B93A00" w:rsidRDefault="003225E9" w:rsidP="003225E9">
            <w:pPr>
              <w:jc w:val="center"/>
              <w:rPr>
                <w:color w:val="000000"/>
                <w:sz w:val="20"/>
                <w:szCs w:val="20"/>
              </w:rPr>
            </w:pPr>
            <w:r w:rsidRPr="00B93A00"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3225E9" w:rsidRPr="00E83558" w:rsidTr="00C048AC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E83558" w:rsidRDefault="003225E9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E9" w:rsidRPr="00E83558" w:rsidRDefault="003225E9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E9" w:rsidRPr="00E83558" w:rsidRDefault="003225E9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E9" w:rsidRPr="00E83558" w:rsidRDefault="003225E9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E9" w:rsidRPr="00E83558" w:rsidRDefault="003225E9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E83558" w:rsidRDefault="003225E9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5E9" w:rsidRDefault="003225E9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E83558" w:rsidRDefault="003225E9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E83558" w:rsidRDefault="003225E9" w:rsidP="00F24A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E9" w:rsidRPr="00E83558" w:rsidRDefault="003225E9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E83558" w:rsidRDefault="003225E9" w:rsidP="003225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E9" w:rsidRPr="00E83558" w:rsidRDefault="003225E9" w:rsidP="003225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3225E9" w:rsidRPr="00B93A00" w:rsidTr="00C048AC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rPr>
                <w:bCs/>
                <w:color w:val="000000"/>
                <w:sz w:val="20"/>
                <w:szCs w:val="20"/>
              </w:rPr>
            </w:pPr>
            <w:r w:rsidRPr="00B93A00">
              <w:rPr>
                <w:bCs/>
                <w:color w:val="000000"/>
                <w:sz w:val="20"/>
                <w:szCs w:val="20"/>
              </w:rPr>
              <w:t>документ №_____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225E9" w:rsidRPr="00B93A00" w:rsidTr="00C048AC">
        <w:trPr>
          <w:trHeight w:val="20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25E9" w:rsidRPr="00B93A00" w:rsidTr="00C048AC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9" w:rsidRPr="00B93A00" w:rsidRDefault="003225E9" w:rsidP="00F24A78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93A00">
              <w:rPr>
                <w:b/>
                <w:color w:val="000000"/>
                <w:sz w:val="20"/>
                <w:szCs w:val="20"/>
              </w:rPr>
              <w:t>Итого по документу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25E9" w:rsidRPr="00B93A00" w:rsidTr="00C048AC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3A00">
              <w:rPr>
                <w:bCs/>
                <w:color w:val="000000"/>
                <w:sz w:val="20"/>
                <w:szCs w:val="20"/>
              </w:rPr>
              <w:t xml:space="preserve">документ №_____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25E9" w:rsidRPr="00B93A00" w:rsidTr="00C048AC">
        <w:trPr>
          <w:trHeight w:val="18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25E9" w:rsidRPr="00B93A00" w:rsidTr="00C048AC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9" w:rsidRPr="00B93A00" w:rsidRDefault="003225E9" w:rsidP="00F24A78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93A00">
              <w:rPr>
                <w:b/>
                <w:color w:val="000000"/>
                <w:sz w:val="20"/>
                <w:szCs w:val="20"/>
              </w:rPr>
              <w:t>Итого по документу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25E9" w:rsidRPr="00B93A00" w:rsidTr="00C048AC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A00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A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A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E9" w:rsidRPr="00B93A00" w:rsidRDefault="003225E9" w:rsidP="00F24A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93A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61935" w:rsidRPr="00B93A00" w:rsidRDefault="00461935" w:rsidP="00461935">
      <w:pPr>
        <w:jc w:val="center"/>
        <w:rPr>
          <w:sz w:val="20"/>
          <w:szCs w:val="20"/>
        </w:rPr>
      </w:pPr>
    </w:p>
    <w:p w:rsidR="00461935" w:rsidRPr="00DD4323" w:rsidRDefault="00461935" w:rsidP="007A5FB9">
      <w:pPr>
        <w:pStyle w:val="a6"/>
        <w:numPr>
          <w:ilvl w:val="0"/>
          <w:numId w:val="23"/>
        </w:numPr>
        <w:jc w:val="center"/>
        <w:rPr>
          <w:b/>
        </w:rPr>
      </w:pPr>
      <w:r w:rsidRPr="00DD4323">
        <w:rPr>
          <w:b/>
        </w:rPr>
        <w:t xml:space="preserve">Бюджетные ассигнования по источникам </w:t>
      </w:r>
      <w:proofErr w:type="gramStart"/>
      <w:r w:rsidRPr="00DD4323">
        <w:rPr>
          <w:b/>
        </w:rPr>
        <w:t>финансирования дефицита бюджета</w:t>
      </w:r>
      <w:r w:rsidR="00E11367" w:rsidRPr="00DD4323">
        <w:rPr>
          <w:b/>
        </w:rPr>
        <w:t xml:space="preserve"> города Смоленска</w:t>
      </w:r>
      <w:proofErr w:type="gramEnd"/>
    </w:p>
    <w:p w:rsidR="00DD4323" w:rsidRPr="00DD4323" w:rsidRDefault="00DD4323" w:rsidP="00DD4323">
      <w:pPr>
        <w:pStyle w:val="a6"/>
        <w:rPr>
          <w:sz w:val="20"/>
          <w:szCs w:val="20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1"/>
        <w:gridCol w:w="1984"/>
        <w:gridCol w:w="1701"/>
        <w:gridCol w:w="2410"/>
        <w:gridCol w:w="1843"/>
        <w:gridCol w:w="1843"/>
        <w:gridCol w:w="1842"/>
      </w:tblGrid>
      <w:tr w:rsidR="00E11367" w:rsidRPr="00B93A00" w:rsidTr="00170386">
        <w:trPr>
          <w:cantSplit/>
          <w:trHeight w:val="230"/>
        </w:trPr>
        <w:tc>
          <w:tcPr>
            <w:tcW w:w="3701" w:type="dxa"/>
            <w:vMerge w:val="restart"/>
            <w:vAlign w:val="center"/>
          </w:tcPr>
          <w:p w:rsidR="00E11367" w:rsidRDefault="00E11367" w:rsidP="00F24A78">
            <w:pPr>
              <w:jc w:val="center"/>
              <w:rPr>
                <w:sz w:val="20"/>
                <w:szCs w:val="20"/>
              </w:rPr>
            </w:pPr>
            <w:r w:rsidRPr="00B93A00">
              <w:rPr>
                <w:sz w:val="20"/>
                <w:szCs w:val="20"/>
              </w:rPr>
              <w:t>Наименование</w:t>
            </w:r>
          </w:p>
          <w:p w:rsidR="00E11367" w:rsidRPr="00B93A00" w:rsidRDefault="00E11367" w:rsidP="00F24A7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E11367" w:rsidRPr="00B93A00" w:rsidRDefault="00E11367" w:rsidP="00F24A78">
            <w:pPr>
              <w:jc w:val="center"/>
              <w:rPr>
                <w:sz w:val="20"/>
                <w:szCs w:val="20"/>
              </w:rPr>
            </w:pPr>
            <w:r w:rsidRPr="00B93A00">
              <w:rPr>
                <w:sz w:val="20"/>
                <w:szCs w:val="20"/>
              </w:rPr>
              <w:t>Код</w:t>
            </w:r>
            <w:r>
              <w:rPr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E11367" w:rsidRPr="00B93A00" w:rsidRDefault="00E11367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дополнительной детализации</w:t>
            </w:r>
          </w:p>
        </w:tc>
        <w:tc>
          <w:tcPr>
            <w:tcW w:w="5528" w:type="dxa"/>
            <w:gridSpan w:val="3"/>
            <w:vMerge w:val="restart"/>
            <w:vAlign w:val="center"/>
          </w:tcPr>
          <w:p w:rsidR="00E11367" w:rsidRPr="005E703B" w:rsidRDefault="00E11367" w:rsidP="00F24A78">
            <w:pPr>
              <w:jc w:val="center"/>
              <w:rPr>
                <w:sz w:val="20"/>
                <w:szCs w:val="20"/>
                <w:lang w:val="en-US"/>
              </w:rPr>
            </w:pPr>
            <w:r w:rsidRPr="00B93A00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изменений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(+/-)</w:t>
            </w:r>
            <w:proofErr w:type="gramEnd"/>
          </w:p>
        </w:tc>
      </w:tr>
      <w:tr w:rsidR="00E11367" w:rsidRPr="00B93A00" w:rsidTr="00170386">
        <w:trPr>
          <w:cantSplit/>
          <w:trHeight w:val="230"/>
        </w:trPr>
        <w:tc>
          <w:tcPr>
            <w:tcW w:w="3701" w:type="dxa"/>
            <w:vMerge/>
            <w:vAlign w:val="center"/>
          </w:tcPr>
          <w:p w:rsidR="00E11367" w:rsidRPr="00B93A00" w:rsidRDefault="00E11367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11367" w:rsidRPr="00B93A00" w:rsidRDefault="00E11367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E11367" w:rsidRPr="00B93A00" w:rsidRDefault="00E11367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Merge/>
            <w:vAlign w:val="center"/>
          </w:tcPr>
          <w:p w:rsidR="00E11367" w:rsidRPr="00B93A00" w:rsidRDefault="00E11367" w:rsidP="00F24A78">
            <w:pPr>
              <w:jc w:val="center"/>
              <w:rPr>
                <w:sz w:val="20"/>
                <w:szCs w:val="20"/>
              </w:rPr>
            </w:pPr>
          </w:p>
        </w:tc>
      </w:tr>
      <w:tr w:rsidR="00461935" w:rsidRPr="00B93A00" w:rsidTr="00170386">
        <w:trPr>
          <w:cantSplit/>
          <w:trHeight w:val="20"/>
        </w:trPr>
        <w:tc>
          <w:tcPr>
            <w:tcW w:w="3701" w:type="dxa"/>
            <w:vMerge/>
            <w:vAlign w:val="center"/>
          </w:tcPr>
          <w:p w:rsidR="00461935" w:rsidRPr="00B93A00" w:rsidRDefault="00461935" w:rsidP="00F24A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461935" w:rsidRPr="00B93A00" w:rsidRDefault="00E11367" w:rsidP="00F24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61935" w:rsidRPr="00B93A00">
              <w:rPr>
                <w:sz w:val="20"/>
                <w:szCs w:val="20"/>
              </w:rPr>
              <w:t>сточника</w:t>
            </w:r>
            <w:r>
              <w:rPr>
                <w:sz w:val="20"/>
                <w:szCs w:val="20"/>
              </w:rPr>
              <w:t xml:space="preserve"> финансирования дефицита</w:t>
            </w:r>
          </w:p>
        </w:tc>
        <w:tc>
          <w:tcPr>
            <w:tcW w:w="1701" w:type="dxa"/>
            <w:vAlign w:val="center"/>
          </w:tcPr>
          <w:p w:rsidR="00461935" w:rsidRPr="00B93A00" w:rsidRDefault="00461935" w:rsidP="00F24A78">
            <w:pPr>
              <w:jc w:val="center"/>
              <w:rPr>
                <w:sz w:val="20"/>
                <w:szCs w:val="20"/>
              </w:rPr>
            </w:pPr>
            <w:r w:rsidRPr="00B93A00">
              <w:rPr>
                <w:sz w:val="20"/>
                <w:szCs w:val="20"/>
              </w:rPr>
              <w:t>аналитического показателя</w:t>
            </w:r>
          </w:p>
        </w:tc>
        <w:tc>
          <w:tcPr>
            <w:tcW w:w="2410" w:type="dxa"/>
            <w:vAlign w:val="center"/>
          </w:tcPr>
          <w:p w:rsidR="00461935" w:rsidRPr="00B93A00" w:rsidRDefault="00461935" w:rsidP="00F24A78">
            <w:pPr>
              <w:jc w:val="center"/>
              <w:rPr>
                <w:sz w:val="20"/>
                <w:szCs w:val="20"/>
              </w:rPr>
            </w:pPr>
            <w:r w:rsidRPr="00B93A00">
              <w:rPr>
                <w:sz w:val="20"/>
                <w:szCs w:val="20"/>
              </w:rPr>
              <w:t>региональной классификации</w:t>
            </w:r>
          </w:p>
        </w:tc>
        <w:tc>
          <w:tcPr>
            <w:tcW w:w="1843" w:type="dxa"/>
            <w:noWrap/>
            <w:vAlign w:val="center"/>
          </w:tcPr>
          <w:p w:rsidR="00461935" w:rsidRPr="00B93A00" w:rsidRDefault="00461935" w:rsidP="00F24A78">
            <w:pPr>
              <w:jc w:val="center"/>
              <w:rPr>
                <w:bCs/>
                <w:sz w:val="20"/>
                <w:szCs w:val="20"/>
              </w:rPr>
            </w:pPr>
            <w:r w:rsidRPr="00B93A00">
              <w:rPr>
                <w:bCs/>
                <w:sz w:val="20"/>
                <w:szCs w:val="20"/>
              </w:rPr>
              <w:t>на ____ год</w:t>
            </w:r>
          </w:p>
        </w:tc>
        <w:tc>
          <w:tcPr>
            <w:tcW w:w="1843" w:type="dxa"/>
            <w:vAlign w:val="center"/>
          </w:tcPr>
          <w:p w:rsidR="00461935" w:rsidRPr="00B93A00" w:rsidRDefault="00461935" w:rsidP="00F24A78">
            <w:pPr>
              <w:jc w:val="center"/>
              <w:rPr>
                <w:b/>
                <w:bCs/>
                <w:sz w:val="20"/>
                <w:szCs w:val="20"/>
              </w:rPr>
            </w:pPr>
            <w:r w:rsidRPr="00B93A00">
              <w:rPr>
                <w:bCs/>
                <w:sz w:val="20"/>
                <w:szCs w:val="20"/>
              </w:rPr>
              <w:t>на ____ год</w:t>
            </w:r>
          </w:p>
        </w:tc>
        <w:tc>
          <w:tcPr>
            <w:tcW w:w="1842" w:type="dxa"/>
            <w:vAlign w:val="center"/>
          </w:tcPr>
          <w:p w:rsidR="00461935" w:rsidRPr="00B93A00" w:rsidRDefault="00461935" w:rsidP="00F24A78">
            <w:pPr>
              <w:jc w:val="center"/>
              <w:rPr>
                <w:b/>
                <w:bCs/>
                <w:sz w:val="20"/>
                <w:szCs w:val="20"/>
              </w:rPr>
            </w:pPr>
            <w:r w:rsidRPr="00B93A00">
              <w:rPr>
                <w:bCs/>
                <w:sz w:val="20"/>
                <w:szCs w:val="20"/>
              </w:rPr>
              <w:t>на ____ год</w:t>
            </w:r>
          </w:p>
        </w:tc>
      </w:tr>
      <w:tr w:rsidR="00461935" w:rsidRPr="00E83558" w:rsidTr="00170386">
        <w:trPr>
          <w:trHeight w:val="214"/>
        </w:trPr>
        <w:tc>
          <w:tcPr>
            <w:tcW w:w="3701" w:type="dxa"/>
            <w:vAlign w:val="center"/>
          </w:tcPr>
          <w:p w:rsidR="00461935" w:rsidRPr="00E83558" w:rsidRDefault="00461935" w:rsidP="00F24A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461935" w:rsidRPr="00E83558" w:rsidRDefault="00461935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461935" w:rsidRPr="00E83558" w:rsidRDefault="00461935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vAlign w:val="center"/>
          </w:tcPr>
          <w:p w:rsidR="00461935" w:rsidRPr="00E83558" w:rsidRDefault="00461935" w:rsidP="00F24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:rsidR="00461935" w:rsidRPr="005630E2" w:rsidRDefault="00461935" w:rsidP="00F24A78">
            <w:pPr>
              <w:jc w:val="center"/>
              <w:rPr>
                <w:bCs/>
                <w:sz w:val="16"/>
                <w:szCs w:val="16"/>
              </w:rPr>
            </w:pPr>
            <w:r w:rsidRPr="005630E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461935" w:rsidRPr="005630E2" w:rsidRDefault="00461935" w:rsidP="00F24A78">
            <w:pPr>
              <w:jc w:val="center"/>
              <w:rPr>
                <w:bCs/>
                <w:sz w:val="16"/>
                <w:szCs w:val="16"/>
              </w:rPr>
            </w:pPr>
            <w:r w:rsidRPr="005630E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vAlign w:val="center"/>
          </w:tcPr>
          <w:p w:rsidR="00461935" w:rsidRPr="005630E2" w:rsidRDefault="00461935" w:rsidP="00F24A78">
            <w:pPr>
              <w:jc w:val="center"/>
              <w:rPr>
                <w:bCs/>
                <w:sz w:val="16"/>
                <w:szCs w:val="16"/>
              </w:rPr>
            </w:pPr>
            <w:r w:rsidRPr="005630E2">
              <w:rPr>
                <w:bCs/>
                <w:sz w:val="16"/>
                <w:szCs w:val="16"/>
              </w:rPr>
              <w:t>7</w:t>
            </w:r>
          </w:p>
        </w:tc>
      </w:tr>
      <w:tr w:rsidR="00461935" w:rsidRPr="00B93A00" w:rsidTr="00170386">
        <w:trPr>
          <w:trHeight w:val="248"/>
        </w:trPr>
        <w:tc>
          <w:tcPr>
            <w:tcW w:w="3701" w:type="dxa"/>
          </w:tcPr>
          <w:p w:rsidR="00461935" w:rsidRPr="00B93A00" w:rsidRDefault="00461935" w:rsidP="00F24A78">
            <w:pPr>
              <w:rPr>
                <w:b/>
                <w:bCs/>
                <w:sz w:val="20"/>
                <w:szCs w:val="20"/>
              </w:rPr>
            </w:pPr>
            <w:r w:rsidRPr="00B93A00">
              <w:rPr>
                <w:bCs/>
                <w:color w:val="000000"/>
                <w:sz w:val="20"/>
                <w:szCs w:val="20"/>
              </w:rPr>
              <w:t>документ №_____</w:t>
            </w:r>
            <w:r w:rsidRPr="00B93A00">
              <w:rPr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B93A00">
              <w:rPr>
                <w:bCs/>
                <w:color w:val="000000"/>
                <w:sz w:val="20"/>
                <w:szCs w:val="20"/>
              </w:rPr>
              <w:t>основание</w:t>
            </w:r>
            <w:proofErr w:type="gramStart"/>
            <w:r w:rsidRPr="00B93A00">
              <w:rPr>
                <w:bCs/>
                <w:color w:val="000000"/>
                <w:sz w:val="20"/>
                <w:szCs w:val="20"/>
              </w:rPr>
              <w:t>:_________</w:t>
            </w:r>
            <w:proofErr w:type="spellEnd"/>
            <w:r w:rsidRPr="00B93A00">
              <w:rPr>
                <w:bCs/>
                <w:color w:val="000000"/>
                <w:sz w:val="20"/>
                <w:szCs w:val="20"/>
              </w:rPr>
              <w:t xml:space="preserve">; </w:t>
            </w:r>
            <w:proofErr w:type="gramEnd"/>
            <w:r w:rsidRPr="00B93A00">
              <w:rPr>
                <w:bCs/>
                <w:color w:val="000000"/>
                <w:sz w:val="20"/>
                <w:szCs w:val="20"/>
              </w:rPr>
              <w:t>по вопросу: ___________</w:t>
            </w:r>
          </w:p>
        </w:tc>
        <w:tc>
          <w:tcPr>
            <w:tcW w:w="1984" w:type="dxa"/>
            <w:noWrap/>
          </w:tcPr>
          <w:p w:rsidR="00461935" w:rsidRPr="00B93A00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1935" w:rsidRPr="00B93A00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61935" w:rsidRPr="00B93A00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B93A00" w:rsidTr="00170386">
        <w:trPr>
          <w:trHeight w:val="224"/>
        </w:trPr>
        <w:tc>
          <w:tcPr>
            <w:tcW w:w="3701" w:type="dxa"/>
          </w:tcPr>
          <w:p w:rsidR="00461935" w:rsidRPr="00B93A00" w:rsidRDefault="00461935" w:rsidP="00F24A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461935" w:rsidRPr="00B93A00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1935" w:rsidRPr="00B93A00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61935" w:rsidRPr="00B93A00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B93A00" w:rsidTr="00170386">
        <w:trPr>
          <w:trHeight w:val="248"/>
        </w:trPr>
        <w:tc>
          <w:tcPr>
            <w:tcW w:w="9796" w:type="dxa"/>
            <w:gridSpan w:val="4"/>
          </w:tcPr>
          <w:p w:rsidR="00461935" w:rsidRPr="00B93A00" w:rsidRDefault="00461935" w:rsidP="00F24A78">
            <w:pPr>
              <w:jc w:val="right"/>
              <w:rPr>
                <w:b/>
                <w:sz w:val="20"/>
                <w:szCs w:val="20"/>
              </w:rPr>
            </w:pPr>
            <w:r w:rsidRPr="00B93A00">
              <w:rPr>
                <w:b/>
                <w:sz w:val="20"/>
                <w:szCs w:val="20"/>
              </w:rPr>
              <w:t>Итого по документу</w:t>
            </w:r>
          </w:p>
        </w:tc>
        <w:tc>
          <w:tcPr>
            <w:tcW w:w="1843" w:type="dxa"/>
            <w:noWrap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B93A00" w:rsidTr="00170386">
        <w:trPr>
          <w:trHeight w:val="255"/>
        </w:trPr>
        <w:tc>
          <w:tcPr>
            <w:tcW w:w="3701" w:type="dxa"/>
          </w:tcPr>
          <w:p w:rsidR="00461935" w:rsidRPr="00B93A00" w:rsidRDefault="00461935" w:rsidP="00F24A78">
            <w:pPr>
              <w:rPr>
                <w:b/>
                <w:bCs/>
                <w:sz w:val="20"/>
                <w:szCs w:val="20"/>
              </w:rPr>
            </w:pPr>
            <w:r w:rsidRPr="00B93A00">
              <w:rPr>
                <w:bCs/>
                <w:color w:val="000000"/>
                <w:sz w:val="20"/>
                <w:szCs w:val="20"/>
              </w:rPr>
              <w:t>документ №_____</w:t>
            </w:r>
            <w:r w:rsidRPr="00B93A00">
              <w:rPr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  <w:r w:rsidRPr="00B93A00">
              <w:rPr>
                <w:bCs/>
                <w:color w:val="000000"/>
                <w:sz w:val="20"/>
                <w:szCs w:val="20"/>
              </w:rPr>
              <w:t>основание</w:t>
            </w:r>
            <w:proofErr w:type="gramStart"/>
            <w:r w:rsidRPr="00B93A00"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B93A00">
              <w:rPr>
                <w:bCs/>
                <w:color w:val="000000"/>
                <w:sz w:val="20"/>
                <w:szCs w:val="20"/>
              </w:rPr>
              <w:lastRenderedPageBreak/>
              <w:t xml:space="preserve">_________; </w:t>
            </w:r>
            <w:proofErr w:type="gramEnd"/>
            <w:r w:rsidRPr="00B93A00">
              <w:rPr>
                <w:bCs/>
                <w:color w:val="000000"/>
                <w:sz w:val="20"/>
                <w:szCs w:val="20"/>
              </w:rPr>
              <w:t>по вопросу: ___________</w:t>
            </w:r>
          </w:p>
        </w:tc>
        <w:tc>
          <w:tcPr>
            <w:tcW w:w="1984" w:type="dxa"/>
            <w:noWrap/>
          </w:tcPr>
          <w:p w:rsidR="00461935" w:rsidRPr="00B93A00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1935" w:rsidRPr="00B93A00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61935" w:rsidRPr="00B93A00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B93A00" w:rsidTr="00170386">
        <w:trPr>
          <w:trHeight w:val="224"/>
        </w:trPr>
        <w:tc>
          <w:tcPr>
            <w:tcW w:w="3701" w:type="dxa"/>
          </w:tcPr>
          <w:p w:rsidR="00461935" w:rsidRPr="00B93A00" w:rsidRDefault="00461935" w:rsidP="00F24A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461935" w:rsidRPr="00B93A00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1935" w:rsidRPr="00B93A00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61935" w:rsidRPr="00B93A00" w:rsidRDefault="00461935" w:rsidP="00F2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B93A00" w:rsidTr="00170386">
        <w:trPr>
          <w:trHeight w:val="248"/>
        </w:trPr>
        <w:tc>
          <w:tcPr>
            <w:tcW w:w="9796" w:type="dxa"/>
            <w:gridSpan w:val="4"/>
          </w:tcPr>
          <w:p w:rsidR="00461935" w:rsidRPr="00B93A00" w:rsidRDefault="00461935" w:rsidP="00F24A78">
            <w:pPr>
              <w:jc w:val="right"/>
              <w:rPr>
                <w:b/>
                <w:sz w:val="20"/>
                <w:szCs w:val="20"/>
              </w:rPr>
            </w:pPr>
            <w:r w:rsidRPr="00B93A00">
              <w:rPr>
                <w:b/>
                <w:sz w:val="20"/>
                <w:szCs w:val="20"/>
              </w:rPr>
              <w:t>Итого по документу</w:t>
            </w:r>
          </w:p>
        </w:tc>
        <w:tc>
          <w:tcPr>
            <w:tcW w:w="1843" w:type="dxa"/>
            <w:noWrap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61935" w:rsidRPr="00B93A00" w:rsidTr="00170386">
        <w:trPr>
          <w:trHeight w:val="255"/>
        </w:trPr>
        <w:tc>
          <w:tcPr>
            <w:tcW w:w="9796" w:type="dxa"/>
            <w:gridSpan w:val="4"/>
          </w:tcPr>
          <w:p w:rsidR="00461935" w:rsidRPr="00B93A00" w:rsidRDefault="00461935" w:rsidP="00F24A78">
            <w:pPr>
              <w:jc w:val="right"/>
              <w:rPr>
                <w:sz w:val="20"/>
                <w:szCs w:val="20"/>
                <w:lang w:val="en-US"/>
              </w:rPr>
            </w:pPr>
            <w:r w:rsidRPr="00B93A00">
              <w:rPr>
                <w:b/>
                <w:bCs/>
                <w:sz w:val="20"/>
                <w:szCs w:val="20"/>
              </w:rPr>
              <w:t> Итого</w:t>
            </w:r>
          </w:p>
        </w:tc>
        <w:tc>
          <w:tcPr>
            <w:tcW w:w="1843" w:type="dxa"/>
            <w:noWrap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461935" w:rsidRPr="00B93A00" w:rsidRDefault="00461935" w:rsidP="00F24A78">
            <w:pPr>
              <w:jc w:val="right"/>
              <w:rPr>
                <w:b/>
                <w:bCs/>
                <w:sz w:val="20"/>
                <w:szCs w:val="20"/>
              </w:rPr>
            </w:pPr>
            <w:r w:rsidRPr="00B93A00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461935" w:rsidRDefault="00461935" w:rsidP="00461935">
      <w:r w:rsidRPr="0016692F">
        <w:t xml:space="preserve">Руководитель главного распорядителя средств бюджета </w:t>
      </w:r>
      <w:r w:rsidR="00E11367">
        <w:t>города Смоленск</w:t>
      </w:r>
      <w:proofErr w:type="gramStart"/>
      <w:r w:rsidR="00E11367">
        <w:t>а</w:t>
      </w:r>
      <w:r w:rsidRPr="0016692F">
        <w:t>(</w:t>
      </w:r>
      <w:proofErr w:type="gramEnd"/>
      <w:r w:rsidRPr="0016692F">
        <w:t>иное уполномоченное лицо</w:t>
      </w:r>
      <w:r>
        <w:rPr>
          <w:sz w:val="28"/>
          <w:szCs w:val="28"/>
        </w:rPr>
        <w:t>)</w:t>
      </w:r>
    </w:p>
    <w:p w:rsidR="00461935" w:rsidRPr="00DF7812" w:rsidRDefault="00461935" w:rsidP="00461935">
      <w:r>
        <w:t xml:space="preserve">    _______________     _____________    _________________   </w:t>
      </w:r>
    </w:p>
    <w:p w:rsidR="00461935" w:rsidRPr="00B874D1" w:rsidRDefault="00461935" w:rsidP="00461935">
      <w:pPr>
        <w:rPr>
          <w:sz w:val="16"/>
          <w:szCs w:val="16"/>
        </w:rPr>
      </w:pPr>
      <w:r w:rsidRPr="00B874D1">
        <w:rPr>
          <w:sz w:val="16"/>
          <w:szCs w:val="16"/>
        </w:rPr>
        <w:t xml:space="preserve">                (</w:t>
      </w:r>
      <w:r>
        <w:rPr>
          <w:sz w:val="16"/>
          <w:szCs w:val="16"/>
        </w:rPr>
        <w:t xml:space="preserve">должность)                                  (подпись)                    (расшифровка подписи)                    </w:t>
      </w:r>
    </w:p>
    <w:p w:rsidR="00C01AD8" w:rsidRDefault="00461935" w:rsidP="00461935">
      <w:pPr>
        <w:ind w:firstLine="5670"/>
        <w:jc w:val="both"/>
      </w:pPr>
      <w:r w:rsidRPr="005066DC">
        <w:rPr>
          <w:bCs/>
        </w:rPr>
        <w:t>«_____» _______________</w:t>
      </w:r>
      <w:r>
        <w:rPr>
          <w:bCs/>
        </w:rPr>
        <w:t xml:space="preserve"> 20 ___ </w:t>
      </w:r>
      <w:r w:rsidRPr="005066DC">
        <w:rPr>
          <w:bCs/>
        </w:rPr>
        <w:t>года</w:t>
      </w:r>
    </w:p>
    <w:sectPr w:rsidR="00C01AD8" w:rsidSect="00047ACC">
      <w:headerReference w:type="defaul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1A2" w:rsidRDefault="001121A2" w:rsidP="004E41A7">
      <w:r>
        <w:separator/>
      </w:r>
    </w:p>
  </w:endnote>
  <w:endnote w:type="continuationSeparator" w:id="0">
    <w:p w:rsidR="001121A2" w:rsidRDefault="001121A2" w:rsidP="004E4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1A2" w:rsidRDefault="001121A2" w:rsidP="004E41A7">
      <w:r>
        <w:separator/>
      </w:r>
    </w:p>
  </w:footnote>
  <w:footnote w:type="continuationSeparator" w:id="0">
    <w:p w:rsidR="001121A2" w:rsidRDefault="001121A2" w:rsidP="004E4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A2" w:rsidRDefault="0002225A" w:rsidP="00F24A78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121A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121A2" w:rsidRDefault="001121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A2" w:rsidRDefault="0002225A" w:rsidP="00F24A78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121A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657BC">
      <w:rPr>
        <w:rStyle w:val="af"/>
        <w:noProof/>
      </w:rPr>
      <w:t>28</w:t>
    </w:r>
    <w:r>
      <w:rPr>
        <w:rStyle w:val="af"/>
      </w:rPr>
      <w:fldChar w:fldCharType="end"/>
    </w:r>
  </w:p>
  <w:p w:rsidR="001121A2" w:rsidRDefault="001121A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32820"/>
      <w:docPartObj>
        <w:docPartGallery w:val="Page Numbers (Top of Page)"/>
        <w:docPartUnique/>
      </w:docPartObj>
    </w:sdtPr>
    <w:sdtContent>
      <w:p w:rsidR="001121A2" w:rsidRDefault="0002225A">
        <w:pPr>
          <w:pStyle w:val="a4"/>
          <w:jc w:val="center"/>
        </w:pPr>
        <w:r>
          <w:fldChar w:fldCharType="begin"/>
        </w:r>
        <w:r w:rsidR="001121A2">
          <w:instrText xml:space="preserve"> PAGE   \* MERGEFORMAT </w:instrText>
        </w:r>
        <w:r>
          <w:fldChar w:fldCharType="separate"/>
        </w:r>
        <w:r w:rsidR="00C657B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1121A2" w:rsidRDefault="001121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8A30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2528E"/>
    <w:multiLevelType w:val="hybridMultilevel"/>
    <w:tmpl w:val="B0FA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1881"/>
    <w:multiLevelType w:val="hybridMultilevel"/>
    <w:tmpl w:val="78BAF34A"/>
    <w:lvl w:ilvl="0" w:tplc="9D60D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6F517B"/>
    <w:multiLevelType w:val="hybridMultilevel"/>
    <w:tmpl w:val="B0FA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F63C8"/>
    <w:multiLevelType w:val="hybridMultilevel"/>
    <w:tmpl w:val="ECDA2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1C16C4"/>
    <w:multiLevelType w:val="hybridMultilevel"/>
    <w:tmpl w:val="ECDA2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8E3726"/>
    <w:multiLevelType w:val="hybridMultilevel"/>
    <w:tmpl w:val="B0FA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366E3"/>
    <w:multiLevelType w:val="hybridMultilevel"/>
    <w:tmpl w:val="ECDA2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5A5200"/>
    <w:multiLevelType w:val="hybridMultilevel"/>
    <w:tmpl w:val="BBBCC332"/>
    <w:lvl w:ilvl="0" w:tplc="2758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BF72E9"/>
    <w:multiLevelType w:val="multilevel"/>
    <w:tmpl w:val="1A349D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0">
    <w:nsid w:val="34A6088D"/>
    <w:multiLevelType w:val="hybridMultilevel"/>
    <w:tmpl w:val="2F6A5588"/>
    <w:lvl w:ilvl="0" w:tplc="39304D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B1A04"/>
    <w:multiLevelType w:val="hybridMultilevel"/>
    <w:tmpl w:val="4BCAE0E6"/>
    <w:lvl w:ilvl="0" w:tplc="E6B0A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126BE9"/>
    <w:multiLevelType w:val="hybridMultilevel"/>
    <w:tmpl w:val="E21038B4"/>
    <w:lvl w:ilvl="0" w:tplc="1AA80A5C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AFA2A1F"/>
    <w:multiLevelType w:val="hybridMultilevel"/>
    <w:tmpl w:val="186EAA1E"/>
    <w:lvl w:ilvl="0" w:tplc="2A7C25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C812983"/>
    <w:multiLevelType w:val="multilevel"/>
    <w:tmpl w:val="7E1C61E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50662E28"/>
    <w:multiLevelType w:val="hybridMultilevel"/>
    <w:tmpl w:val="3A4621C6"/>
    <w:lvl w:ilvl="0" w:tplc="90188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7FF174F"/>
    <w:multiLevelType w:val="hybridMultilevel"/>
    <w:tmpl w:val="16D0748A"/>
    <w:lvl w:ilvl="0" w:tplc="698A37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ACD4391"/>
    <w:multiLevelType w:val="hybridMultilevel"/>
    <w:tmpl w:val="CAF47B5A"/>
    <w:lvl w:ilvl="0" w:tplc="2834C0CC">
      <w:start w:val="8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616B1FAA"/>
    <w:multiLevelType w:val="hybridMultilevel"/>
    <w:tmpl w:val="D0D63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8761B2"/>
    <w:multiLevelType w:val="hybridMultilevel"/>
    <w:tmpl w:val="29305E44"/>
    <w:lvl w:ilvl="0" w:tplc="79BEC99E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6C471C05"/>
    <w:multiLevelType w:val="hybridMultilevel"/>
    <w:tmpl w:val="B0FA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8276A"/>
    <w:multiLevelType w:val="hybridMultilevel"/>
    <w:tmpl w:val="D2024316"/>
    <w:lvl w:ilvl="0" w:tplc="BAD27C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E765B"/>
    <w:multiLevelType w:val="hybridMultilevel"/>
    <w:tmpl w:val="B69AA320"/>
    <w:lvl w:ilvl="0" w:tplc="75C6CB96"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7CFD5617"/>
    <w:multiLevelType w:val="hybridMultilevel"/>
    <w:tmpl w:val="83FE133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13"/>
  </w:num>
  <w:num w:numId="5">
    <w:abstractNumId w:val="9"/>
  </w:num>
  <w:num w:numId="6">
    <w:abstractNumId w:val="14"/>
  </w:num>
  <w:num w:numId="7">
    <w:abstractNumId w:val="18"/>
  </w:num>
  <w:num w:numId="8">
    <w:abstractNumId w:val="0"/>
  </w:num>
  <w:num w:numId="9">
    <w:abstractNumId w:val="15"/>
  </w:num>
  <w:num w:numId="10">
    <w:abstractNumId w:val="2"/>
  </w:num>
  <w:num w:numId="11">
    <w:abstractNumId w:val="10"/>
  </w:num>
  <w:num w:numId="12">
    <w:abstractNumId w:val="19"/>
  </w:num>
  <w:num w:numId="13">
    <w:abstractNumId w:val="22"/>
  </w:num>
  <w:num w:numId="14">
    <w:abstractNumId w:val="12"/>
  </w:num>
  <w:num w:numId="15">
    <w:abstractNumId w:val="21"/>
  </w:num>
  <w:num w:numId="16">
    <w:abstractNumId w:val="17"/>
  </w:num>
  <w:num w:numId="17">
    <w:abstractNumId w:val="23"/>
  </w:num>
  <w:num w:numId="18">
    <w:abstractNumId w:val="7"/>
  </w:num>
  <w:num w:numId="19">
    <w:abstractNumId w:val="4"/>
  </w:num>
  <w:num w:numId="20">
    <w:abstractNumId w:val="20"/>
  </w:num>
  <w:num w:numId="21">
    <w:abstractNumId w:val="5"/>
  </w:num>
  <w:num w:numId="22">
    <w:abstractNumId w:val="1"/>
  </w:num>
  <w:num w:numId="23">
    <w:abstractNumId w:val="6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2D4A6B"/>
    <w:rsid w:val="00001FD3"/>
    <w:rsid w:val="00002334"/>
    <w:rsid w:val="00002F79"/>
    <w:rsid w:val="00003720"/>
    <w:rsid w:val="00003C67"/>
    <w:rsid w:val="000078B6"/>
    <w:rsid w:val="000107E7"/>
    <w:rsid w:val="00011E97"/>
    <w:rsid w:val="0001363D"/>
    <w:rsid w:val="0001435A"/>
    <w:rsid w:val="000146AC"/>
    <w:rsid w:val="000174B2"/>
    <w:rsid w:val="00020161"/>
    <w:rsid w:val="000218EC"/>
    <w:rsid w:val="0002225A"/>
    <w:rsid w:val="00023835"/>
    <w:rsid w:val="000242AC"/>
    <w:rsid w:val="00025829"/>
    <w:rsid w:val="0003278C"/>
    <w:rsid w:val="00032E6C"/>
    <w:rsid w:val="0003775D"/>
    <w:rsid w:val="0004043C"/>
    <w:rsid w:val="000407EE"/>
    <w:rsid w:val="00041659"/>
    <w:rsid w:val="00046D79"/>
    <w:rsid w:val="000473A8"/>
    <w:rsid w:val="0004792F"/>
    <w:rsid w:val="00047ACC"/>
    <w:rsid w:val="000504EA"/>
    <w:rsid w:val="00051AB0"/>
    <w:rsid w:val="00051F41"/>
    <w:rsid w:val="00053981"/>
    <w:rsid w:val="0005750A"/>
    <w:rsid w:val="000578AE"/>
    <w:rsid w:val="00062B37"/>
    <w:rsid w:val="000658AC"/>
    <w:rsid w:val="00065943"/>
    <w:rsid w:val="00065C45"/>
    <w:rsid w:val="00065F42"/>
    <w:rsid w:val="00074A8D"/>
    <w:rsid w:val="00074C8A"/>
    <w:rsid w:val="00074EAA"/>
    <w:rsid w:val="00075FAE"/>
    <w:rsid w:val="00076150"/>
    <w:rsid w:val="0007722E"/>
    <w:rsid w:val="000809D0"/>
    <w:rsid w:val="0008292F"/>
    <w:rsid w:val="00083520"/>
    <w:rsid w:val="00085037"/>
    <w:rsid w:val="000857DE"/>
    <w:rsid w:val="0008781B"/>
    <w:rsid w:val="000902E8"/>
    <w:rsid w:val="0009125C"/>
    <w:rsid w:val="000917BE"/>
    <w:rsid w:val="000967EF"/>
    <w:rsid w:val="000A230F"/>
    <w:rsid w:val="000A23F8"/>
    <w:rsid w:val="000A3461"/>
    <w:rsid w:val="000A3888"/>
    <w:rsid w:val="000A7112"/>
    <w:rsid w:val="000B16CC"/>
    <w:rsid w:val="000B20B2"/>
    <w:rsid w:val="000B5F57"/>
    <w:rsid w:val="000B7676"/>
    <w:rsid w:val="000C0546"/>
    <w:rsid w:val="000C1A2C"/>
    <w:rsid w:val="000C235D"/>
    <w:rsid w:val="000C238A"/>
    <w:rsid w:val="000C3566"/>
    <w:rsid w:val="000D4AC9"/>
    <w:rsid w:val="000D500F"/>
    <w:rsid w:val="000D7498"/>
    <w:rsid w:val="000D75D6"/>
    <w:rsid w:val="000E1785"/>
    <w:rsid w:val="000E3F7A"/>
    <w:rsid w:val="000E5847"/>
    <w:rsid w:val="000E6FA5"/>
    <w:rsid w:val="000F196B"/>
    <w:rsid w:val="000F46FF"/>
    <w:rsid w:val="000F4B34"/>
    <w:rsid w:val="000F5012"/>
    <w:rsid w:val="000F5963"/>
    <w:rsid w:val="000F77AD"/>
    <w:rsid w:val="00100FCA"/>
    <w:rsid w:val="0010205C"/>
    <w:rsid w:val="00102920"/>
    <w:rsid w:val="00102D7D"/>
    <w:rsid w:val="00103200"/>
    <w:rsid w:val="00105240"/>
    <w:rsid w:val="0010628B"/>
    <w:rsid w:val="00106834"/>
    <w:rsid w:val="001121A2"/>
    <w:rsid w:val="00116F2B"/>
    <w:rsid w:val="00117323"/>
    <w:rsid w:val="00120129"/>
    <w:rsid w:val="0012208F"/>
    <w:rsid w:val="001228F9"/>
    <w:rsid w:val="00124765"/>
    <w:rsid w:val="00125775"/>
    <w:rsid w:val="00127606"/>
    <w:rsid w:val="00127A5E"/>
    <w:rsid w:val="00130120"/>
    <w:rsid w:val="00131B00"/>
    <w:rsid w:val="0013528C"/>
    <w:rsid w:val="0014137E"/>
    <w:rsid w:val="00141AD0"/>
    <w:rsid w:val="00142142"/>
    <w:rsid w:val="00143A2F"/>
    <w:rsid w:val="00146DBF"/>
    <w:rsid w:val="001523F3"/>
    <w:rsid w:val="00152CD5"/>
    <w:rsid w:val="0015468F"/>
    <w:rsid w:val="00154FF5"/>
    <w:rsid w:val="00160A78"/>
    <w:rsid w:val="00160DC5"/>
    <w:rsid w:val="00162BC6"/>
    <w:rsid w:val="00166090"/>
    <w:rsid w:val="00166DD5"/>
    <w:rsid w:val="001676AD"/>
    <w:rsid w:val="00167A21"/>
    <w:rsid w:val="00170386"/>
    <w:rsid w:val="00170DC2"/>
    <w:rsid w:val="00171303"/>
    <w:rsid w:val="001725BB"/>
    <w:rsid w:val="00172C4E"/>
    <w:rsid w:val="001739EE"/>
    <w:rsid w:val="00174B56"/>
    <w:rsid w:val="00175391"/>
    <w:rsid w:val="0017679B"/>
    <w:rsid w:val="00180BC3"/>
    <w:rsid w:val="001827D6"/>
    <w:rsid w:val="00182806"/>
    <w:rsid w:val="00182FA8"/>
    <w:rsid w:val="001904C3"/>
    <w:rsid w:val="00192583"/>
    <w:rsid w:val="00192D1C"/>
    <w:rsid w:val="00192E35"/>
    <w:rsid w:val="00194EC8"/>
    <w:rsid w:val="0019518D"/>
    <w:rsid w:val="001951EF"/>
    <w:rsid w:val="00197515"/>
    <w:rsid w:val="001A075A"/>
    <w:rsid w:val="001A2FF2"/>
    <w:rsid w:val="001A3009"/>
    <w:rsid w:val="001A4B87"/>
    <w:rsid w:val="001A783D"/>
    <w:rsid w:val="001B1B4D"/>
    <w:rsid w:val="001B3A8D"/>
    <w:rsid w:val="001B657C"/>
    <w:rsid w:val="001B69B6"/>
    <w:rsid w:val="001C0423"/>
    <w:rsid w:val="001C0E99"/>
    <w:rsid w:val="001C6236"/>
    <w:rsid w:val="001C639B"/>
    <w:rsid w:val="001C78F2"/>
    <w:rsid w:val="001C7DD2"/>
    <w:rsid w:val="001D04B7"/>
    <w:rsid w:val="001D1A46"/>
    <w:rsid w:val="001D325C"/>
    <w:rsid w:val="001D37EC"/>
    <w:rsid w:val="001D4382"/>
    <w:rsid w:val="001D5CDE"/>
    <w:rsid w:val="001D74E4"/>
    <w:rsid w:val="001D7761"/>
    <w:rsid w:val="001D791F"/>
    <w:rsid w:val="001D7CF8"/>
    <w:rsid w:val="001E1A03"/>
    <w:rsid w:val="001E259E"/>
    <w:rsid w:val="001E25FB"/>
    <w:rsid w:val="001E2E7E"/>
    <w:rsid w:val="001E7860"/>
    <w:rsid w:val="001F2B5B"/>
    <w:rsid w:val="001F2B7D"/>
    <w:rsid w:val="001F4E3B"/>
    <w:rsid w:val="001F6B9B"/>
    <w:rsid w:val="001F727B"/>
    <w:rsid w:val="001F7B15"/>
    <w:rsid w:val="00200B35"/>
    <w:rsid w:val="00205D98"/>
    <w:rsid w:val="00214B69"/>
    <w:rsid w:val="00215563"/>
    <w:rsid w:val="00221E1E"/>
    <w:rsid w:val="00224C3C"/>
    <w:rsid w:val="002268AF"/>
    <w:rsid w:val="00230E81"/>
    <w:rsid w:val="002310B6"/>
    <w:rsid w:val="00232D89"/>
    <w:rsid w:val="00232DAC"/>
    <w:rsid w:val="00233358"/>
    <w:rsid w:val="00233CF5"/>
    <w:rsid w:val="00237083"/>
    <w:rsid w:val="00237AB2"/>
    <w:rsid w:val="0024001E"/>
    <w:rsid w:val="00240351"/>
    <w:rsid w:val="002409FC"/>
    <w:rsid w:val="00240BDB"/>
    <w:rsid w:val="00242796"/>
    <w:rsid w:val="00246BE4"/>
    <w:rsid w:val="00247B5D"/>
    <w:rsid w:val="00251525"/>
    <w:rsid w:val="00251801"/>
    <w:rsid w:val="0025243E"/>
    <w:rsid w:val="00253300"/>
    <w:rsid w:val="002539AE"/>
    <w:rsid w:val="00255729"/>
    <w:rsid w:val="002606E9"/>
    <w:rsid w:val="002637B7"/>
    <w:rsid w:val="00265E1F"/>
    <w:rsid w:val="0026702D"/>
    <w:rsid w:val="002716FF"/>
    <w:rsid w:val="00272FFC"/>
    <w:rsid w:val="0027505C"/>
    <w:rsid w:val="002770D7"/>
    <w:rsid w:val="00277ABB"/>
    <w:rsid w:val="00282616"/>
    <w:rsid w:val="00282EC9"/>
    <w:rsid w:val="00285081"/>
    <w:rsid w:val="002862DE"/>
    <w:rsid w:val="00286C95"/>
    <w:rsid w:val="002876D2"/>
    <w:rsid w:val="00287F9C"/>
    <w:rsid w:val="0029076F"/>
    <w:rsid w:val="00290D12"/>
    <w:rsid w:val="0029109D"/>
    <w:rsid w:val="00293771"/>
    <w:rsid w:val="002938B0"/>
    <w:rsid w:val="00294E62"/>
    <w:rsid w:val="00295BD4"/>
    <w:rsid w:val="00296235"/>
    <w:rsid w:val="0029679F"/>
    <w:rsid w:val="00297639"/>
    <w:rsid w:val="002A0FF8"/>
    <w:rsid w:val="002A1B17"/>
    <w:rsid w:val="002A4D64"/>
    <w:rsid w:val="002A73DF"/>
    <w:rsid w:val="002A7544"/>
    <w:rsid w:val="002A7D51"/>
    <w:rsid w:val="002B2534"/>
    <w:rsid w:val="002B3083"/>
    <w:rsid w:val="002B3BC1"/>
    <w:rsid w:val="002B4048"/>
    <w:rsid w:val="002B589F"/>
    <w:rsid w:val="002B629E"/>
    <w:rsid w:val="002B79AC"/>
    <w:rsid w:val="002C0A97"/>
    <w:rsid w:val="002C2EF8"/>
    <w:rsid w:val="002D198A"/>
    <w:rsid w:val="002D3584"/>
    <w:rsid w:val="002D4A6B"/>
    <w:rsid w:val="002D4C39"/>
    <w:rsid w:val="002D55E0"/>
    <w:rsid w:val="002D6B7F"/>
    <w:rsid w:val="002D79C1"/>
    <w:rsid w:val="002D79DB"/>
    <w:rsid w:val="002E0550"/>
    <w:rsid w:val="002E4FDA"/>
    <w:rsid w:val="002E6FE8"/>
    <w:rsid w:val="002F099A"/>
    <w:rsid w:val="002F112B"/>
    <w:rsid w:val="002F1B68"/>
    <w:rsid w:val="002F3943"/>
    <w:rsid w:val="002F466F"/>
    <w:rsid w:val="002F5960"/>
    <w:rsid w:val="002F5AA1"/>
    <w:rsid w:val="002F6A67"/>
    <w:rsid w:val="00301BE7"/>
    <w:rsid w:val="00302C2D"/>
    <w:rsid w:val="00303E5D"/>
    <w:rsid w:val="003052AB"/>
    <w:rsid w:val="003100F6"/>
    <w:rsid w:val="003104D0"/>
    <w:rsid w:val="00310798"/>
    <w:rsid w:val="00310906"/>
    <w:rsid w:val="00312872"/>
    <w:rsid w:val="00313B52"/>
    <w:rsid w:val="0031463F"/>
    <w:rsid w:val="0031743F"/>
    <w:rsid w:val="003205D5"/>
    <w:rsid w:val="00320911"/>
    <w:rsid w:val="00320FFE"/>
    <w:rsid w:val="003225E9"/>
    <w:rsid w:val="003251D9"/>
    <w:rsid w:val="00325DF1"/>
    <w:rsid w:val="00326352"/>
    <w:rsid w:val="0032645D"/>
    <w:rsid w:val="00327336"/>
    <w:rsid w:val="003307E4"/>
    <w:rsid w:val="00333137"/>
    <w:rsid w:val="00333FFD"/>
    <w:rsid w:val="00334B57"/>
    <w:rsid w:val="00335ECB"/>
    <w:rsid w:val="003372A0"/>
    <w:rsid w:val="0034027A"/>
    <w:rsid w:val="00342A2A"/>
    <w:rsid w:val="003440F9"/>
    <w:rsid w:val="003441FB"/>
    <w:rsid w:val="003443D8"/>
    <w:rsid w:val="0034505F"/>
    <w:rsid w:val="00345E3F"/>
    <w:rsid w:val="00350CB5"/>
    <w:rsid w:val="00355AE1"/>
    <w:rsid w:val="00357C8E"/>
    <w:rsid w:val="00357CF1"/>
    <w:rsid w:val="00362C0D"/>
    <w:rsid w:val="003665F7"/>
    <w:rsid w:val="00366A90"/>
    <w:rsid w:val="00371EC1"/>
    <w:rsid w:val="003750FA"/>
    <w:rsid w:val="00375611"/>
    <w:rsid w:val="00380307"/>
    <w:rsid w:val="003828A8"/>
    <w:rsid w:val="00382F14"/>
    <w:rsid w:val="00384665"/>
    <w:rsid w:val="00384D91"/>
    <w:rsid w:val="00386FEE"/>
    <w:rsid w:val="0039223D"/>
    <w:rsid w:val="0039422E"/>
    <w:rsid w:val="003947B1"/>
    <w:rsid w:val="00395F6F"/>
    <w:rsid w:val="00397CF5"/>
    <w:rsid w:val="003A11DD"/>
    <w:rsid w:val="003A36D5"/>
    <w:rsid w:val="003A5181"/>
    <w:rsid w:val="003A643C"/>
    <w:rsid w:val="003A6C35"/>
    <w:rsid w:val="003A6EF9"/>
    <w:rsid w:val="003A76E9"/>
    <w:rsid w:val="003A7CEC"/>
    <w:rsid w:val="003B08DF"/>
    <w:rsid w:val="003B21A1"/>
    <w:rsid w:val="003B4841"/>
    <w:rsid w:val="003B616E"/>
    <w:rsid w:val="003C15E6"/>
    <w:rsid w:val="003C39C7"/>
    <w:rsid w:val="003C52CC"/>
    <w:rsid w:val="003C5A89"/>
    <w:rsid w:val="003C72E8"/>
    <w:rsid w:val="003D0238"/>
    <w:rsid w:val="003D100F"/>
    <w:rsid w:val="003D1E72"/>
    <w:rsid w:val="003D2724"/>
    <w:rsid w:val="003D2926"/>
    <w:rsid w:val="003D30A4"/>
    <w:rsid w:val="003D30D1"/>
    <w:rsid w:val="003D4235"/>
    <w:rsid w:val="003D51B5"/>
    <w:rsid w:val="003E3FD8"/>
    <w:rsid w:val="003E6B5F"/>
    <w:rsid w:val="003E6FC9"/>
    <w:rsid w:val="003E78FC"/>
    <w:rsid w:val="003E7E1A"/>
    <w:rsid w:val="003F0F20"/>
    <w:rsid w:val="003F1FF9"/>
    <w:rsid w:val="003F2D60"/>
    <w:rsid w:val="003F41C1"/>
    <w:rsid w:val="003F446C"/>
    <w:rsid w:val="003F74EB"/>
    <w:rsid w:val="003F75C5"/>
    <w:rsid w:val="00400639"/>
    <w:rsid w:val="00400801"/>
    <w:rsid w:val="004010F0"/>
    <w:rsid w:val="00404EF7"/>
    <w:rsid w:val="00411D17"/>
    <w:rsid w:val="0041222E"/>
    <w:rsid w:val="00412471"/>
    <w:rsid w:val="004135F3"/>
    <w:rsid w:val="00413C68"/>
    <w:rsid w:val="00414CAF"/>
    <w:rsid w:val="00417EF2"/>
    <w:rsid w:val="00423972"/>
    <w:rsid w:val="004244E0"/>
    <w:rsid w:val="00426706"/>
    <w:rsid w:val="00427ACA"/>
    <w:rsid w:val="00431CB9"/>
    <w:rsid w:val="004328AE"/>
    <w:rsid w:val="00433FA5"/>
    <w:rsid w:val="00437B37"/>
    <w:rsid w:val="00437FD1"/>
    <w:rsid w:val="00441CF6"/>
    <w:rsid w:val="0044278C"/>
    <w:rsid w:val="004440FF"/>
    <w:rsid w:val="00444864"/>
    <w:rsid w:val="00447E4B"/>
    <w:rsid w:val="00450730"/>
    <w:rsid w:val="0045354D"/>
    <w:rsid w:val="004539EF"/>
    <w:rsid w:val="00453D15"/>
    <w:rsid w:val="004568E4"/>
    <w:rsid w:val="00456A86"/>
    <w:rsid w:val="00460FE5"/>
    <w:rsid w:val="00461935"/>
    <w:rsid w:val="004747D2"/>
    <w:rsid w:val="004767B5"/>
    <w:rsid w:val="00476A12"/>
    <w:rsid w:val="00480924"/>
    <w:rsid w:val="00480965"/>
    <w:rsid w:val="0048308F"/>
    <w:rsid w:val="00483D9C"/>
    <w:rsid w:val="00484026"/>
    <w:rsid w:val="00486179"/>
    <w:rsid w:val="00491421"/>
    <w:rsid w:val="004915A7"/>
    <w:rsid w:val="004924E6"/>
    <w:rsid w:val="00493588"/>
    <w:rsid w:val="004955D1"/>
    <w:rsid w:val="0049647D"/>
    <w:rsid w:val="00496E48"/>
    <w:rsid w:val="00497A16"/>
    <w:rsid w:val="004A045D"/>
    <w:rsid w:val="004A178A"/>
    <w:rsid w:val="004A4CB9"/>
    <w:rsid w:val="004A7398"/>
    <w:rsid w:val="004A7E73"/>
    <w:rsid w:val="004B368B"/>
    <w:rsid w:val="004B38A4"/>
    <w:rsid w:val="004B6465"/>
    <w:rsid w:val="004B7128"/>
    <w:rsid w:val="004B7149"/>
    <w:rsid w:val="004C164F"/>
    <w:rsid w:val="004C36C1"/>
    <w:rsid w:val="004C6366"/>
    <w:rsid w:val="004C66BC"/>
    <w:rsid w:val="004C7758"/>
    <w:rsid w:val="004D0445"/>
    <w:rsid w:val="004D3520"/>
    <w:rsid w:val="004D4703"/>
    <w:rsid w:val="004D4CB8"/>
    <w:rsid w:val="004D4D07"/>
    <w:rsid w:val="004E24A4"/>
    <w:rsid w:val="004E29BE"/>
    <w:rsid w:val="004E41A7"/>
    <w:rsid w:val="004E4309"/>
    <w:rsid w:val="004E4766"/>
    <w:rsid w:val="004E4D7E"/>
    <w:rsid w:val="004E5548"/>
    <w:rsid w:val="004E6652"/>
    <w:rsid w:val="004E7B9C"/>
    <w:rsid w:val="004F78CA"/>
    <w:rsid w:val="00502529"/>
    <w:rsid w:val="00504562"/>
    <w:rsid w:val="005053F6"/>
    <w:rsid w:val="005064B9"/>
    <w:rsid w:val="00507E6D"/>
    <w:rsid w:val="00511875"/>
    <w:rsid w:val="00512F3E"/>
    <w:rsid w:val="005142CC"/>
    <w:rsid w:val="0051788C"/>
    <w:rsid w:val="005209C4"/>
    <w:rsid w:val="00520DA3"/>
    <w:rsid w:val="00520E42"/>
    <w:rsid w:val="00521E0C"/>
    <w:rsid w:val="00521F99"/>
    <w:rsid w:val="0052216F"/>
    <w:rsid w:val="00522344"/>
    <w:rsid w:val="005237B1"/>
    <w:rsid w:val="00523FAC"/>
    <w:rsid w:val="00524269"/>
    <w:rsid w:val="00524B5F"/>
    <w:rsid w:val="00525FA5"/>
    <w:rsid w:val="005260FA"/>
    <w:rsid w:val="005271AE"/>
    <w:rsid w:val="0052784B"/>
    <w:rsid w:val="00531BE8"/>
    <w:rsid w:val="005337BB"/>
    <w:rsid w:val="00533D37"/>
    <w:rsid w:val="00533DD0"/>
    <w:rsid w:val="005340DD"/>
    <w:rsid w:val="00537262"/>
    <w:rsid w:val="00537653"/>
    <w:rsid w:val="00537A5A"/>
    <w:rsid w:val="005410A6"/>
    <w:rsid w:val="00542265"/>
    <w:rsid w:val="00542F56"/>
    <w:rsid w:val="00545161"/>
    <w:rsid w:val="00547DD5"/>
    <w:rsid w:val="0055097C"/>
    <w:rsid w:val="0055166E"/>
    <w:rsid w:val="00553FEA"/>
    <w:rsid w:val="005575C6"/>
    <w:rsid w:val="00560CFE"/>
    <w:rsid w:val="0056404A"/>
    <w:rsid w:val="00572F81"/>
    <w:rsid w:val="0057416E"/>
    <w:rsid w:val="00574CDA"/>
    <w:rsid w:val="00575BBC"/>
    <w:rsid w:val="00576353"/>
    <w:rsid w:val="005766DD"/>
    <w:rsid w:val="00577B5D"/>
    <w:rsid w:val="005830FC"/>
    <w:rsid w:val="00590C87"/>
    <w:rsid w:val="005914C0"/>
    <w:rsid w:val="00591E7D"/>
    <w:rsid w:val="00596F10"/>
    <w:rsid w:val="005A0B12"/>
    <w:rsid w:val="005A0F3D"/>
    <w:rsid w:val="005A101A"/>
    <w:rsid w:val="005A12CC"/>
    <w:rsid w:val="005A644A"/>
    <w:rsid w:val="005B0CD8"/>
    <w:rsid w:val="005B13C2"/>
    <w:rsid w:val="005B385A"/>
    <w:rsid w:val="005B5D11"/>
    <w:rsid w:val="005B62D0"/>
    <w:rsid w:val="005B64D7"/>
    <w:rsid w:val="005B6851"/>
    <w:rsid w:val="005C0581"/>
    <w:rsid w:val="005C3BE5"/>
    <w:rsid w:val="005C469B"/>
    <w:rsid w:val="005C56EA"/>
    <w:rsid w:val="005C59FA"/>
    <w:rsid w:val="005D20E9"/>
    <w:rsid w:val="005D2183"/>
    <w:rsid w:val="005D4749"/>
    <w:rsid w:val="005D7F3B"/>
    <w:rsid w:val="005E2FE5"/>
    <w:rsid w:val="005E3D36"/>
    <w:rsid w:val="005F01BF"/>
    <w:rsid w:val="005F5EFA"/>
    <w:rsid w:val="005F763D"/>
    <w:rsid w:val="005F7985"/>
    <w:rsid w:val="0060002F"/>
    <w:rsid w:val="00602AEB"/>
    <w:rsid w:val="00602FAF"/>
    <w:rsid w:val="00606513"/>
    <w:rsid w:val="0060784D"/>
    <w:rsid w:val="00607FE0"/>
    <w:rsid w:val="00610C59"/>
    <w:rsid w:val="00610F41"/>
    <w:rsid w:val="0061424F"/>
    <w:rsid w:val="00621ED7"/>
    <w:rsid w:val="006247FA"/>
    <w:rsid w:val="0062743D"/>
    <w:rsid w:val="00632785"/>
    <w:rsid w:val="0063357C"/>
    <w:rsid w:val="00640525"/>
    <w:rsid w:val="00640672"/>
    <w:rsid w:val="00641E54"/>
    <w:rsid w:val="00642F8E"/>
    <w:rsid w:val="0064300B"/>
    <w:rsid w:val="00643A0F"/>
    <w:rsid w:val="00643E06"/>
    <w:rsid w:val="006451D5"/>
    <w:rsid w:val="0064699E"/>
    <w:rsid w:val="006472DC"/>
    <w:rsid w:val="00651A8D"/>
    <w:rsid w:val="00651D5C"/>
    <w:rsid w:val="00652D9B"/>
    <w:rsid w:val="00653A43"/>
    <w:rsid w:val="00662794"/>
    <w:rsid w:val="00663090"/>
    <w:rsid w:val="00663684"/>
    <w:rsid w:val="00663F56"/>
    <w:rsid w:val="0066724D"/>
    <w:rsid w:val="0067174D"/>
    <w:rsid w:val="00672C72"/>
    <w:rsid w:val="006736D4"/>
    <w:rsid w:val="00673C63"/>
    <w:rsid w:val="0068042C"/>
    <w:rsid w:val="00681B28"/>
    <w:rsid w:val="00681F79"/>
    <w:rsid w:val="006876C3"/>
    <w:rsid w:val="006908C4"/>
    <w:rsid w:val="00690EA1"/>
    <w:rsid w:val="006912D6"/>
    <w:rsid w:val="006913AB"/>
    <w:rsid w:val="00691F32"/>
    <w:rsid w:val="006923C3"/>
    <w:rsid w:val="0069498B"/>
    <w:rsid w:val="00694F16"/>
    <w:rsid w:val="00697298"/>
    <w:rsid w:val="006A0045"/>
    <w:rsid w:val="006A1EC8"/>
    <w:rsid w:val="006A5BBD"/>
    <w:rsid w:val="006A5DCA"/>
    <w:rsid w:val="006A7CA8"/>
    <w:rsid w:val="006B7503"/>
    <w:rsid w:val="006C2A39"/>
    <w:rsid w:val="006C616A"/>
    <w:rsid w:val="006D5C3E"/>
    <w:rsid w:val="006D67A9"/>
    <w:rsid w:val="006D6970"/>
    <w:rsid w:val="006E1FA0"/>
    <w:rsid w:val="006E24B5"/>
    <w:rsid w:val="006E2526"/>
    <w:rsid w:val="006E30C1"/>
    <w:rsid w:val="006E32E4"/>
    <w:rsid w:val="006E5434"/>
    <w:rsid w:val="006E6125"/>
    <w:rsid w:val="006E7085"/>
    <w:rsid w:val="006E77B0"/>
    <w:rsid w:val="006F1A96"/>
    <w:rsid w:val="006F3342"/>
    <w:rsid w:val="006F465A"/>
    <w:rsid w:val="006F54C4"/>
    <w:rsid w:val="006F6507"/>
    <w:rsid w:val="00700699"/>
    <w:rsid w:val="00706D80"/>
    <w:rsid w:val="00710BDF"/>
    <w:rsid w:val="00712403"/>
    <w:rsid w:val="0071337B"/>
    <w:rsid w:val="0071426C"/>
    <w:rsid w:val="00714D23"/>
    <w:rsid w:val="00721948"/>
    <w:rsid w:val="00726FD8"/>
    <w:rsid w:val="0073042C"/>
    <w:rsid w:val="0073078E"/>
    <w:rsid w:val="00731F6E"/>
    <w:rsid w:val="007347F0"/>
    <w:rsid w:val="00736291"/>
    <w:rsid w:val="00741736"/>
    <w:rsid w:val="00741E87"/>
    <w:rsid w:val="007423EF"/>
    <w:rsid w:val="0074264C"/>
    <w:rsid w:val="00746EC2"/>
    <w:rsid w:val="00750A18"/>
    <w:rsid w:val="00751534"/>
    <w:rsid w:val="007524C0"/>
    <w:rsid w:val="00752A5F"/>
    <w:rsid w:val="00753BED"/>
    <w:rsid w:val="00757F68"/>
    <w:rsid w:val="007601F3"/>
    <w:rsid w:val="00767E21"/>
    <w:rsid w:val="00770283"/>
    <w:rsid w:val="00770B59"/>
    <w:rsid w:val="0077176B"/>
    <w:rsid w:val="00771C7A"/>
    <w:rsid w:val="00774653"/>
    <w:rsid w:val="0078039B"/>
    <w:rsid w:val="00784D09"/>
    <w:rsid w:val="007917E5"/>
    <w:rsid w:val="0079756B"/>
    <w:rsid w:val="007A2755"/>
    <w:rsid w:val="007A585B"/>
    <w:rsid w:val="007A5FB9"/>
    <w:rsid w:val="007A7B65"/>
    <w:rsid w:val="007B207B"/>
    <w:rsid w:val="007B21F8"/>
    <w:rsid w:val="007B24E6"/>
    <w:rsid w:val="007B39F9"/>
    <w:rsid w:val="007B4443"/>
    <w:rsid w:val="007B577C"/>
    <w:rsid w:val="007C0163"/>
    <w:rsid w:val="007C2007"/>
    <w:rsid w:val="007C54CC"/>
    <w:rsid w:val="007C65EE"/>
    <w:rsid w:val="007C7C66"/>
    <w:rsid w:val="007D20C8"/>
    <w:rsid w:val="007D3983"/>
    <w:rsid w:val="007D409B"/>
    <w:rsid w:val="007D6A59"/>
    <w:rsid w:val="007E19EB"/>
    <w:rsid w:val="007E1C46"/>
    <w:rsid w:val="007E1FA0"/>
    <w:rsid w:val="007E2E52"/>
    <w:rsid w:val="007E3D61"/>
    <w:rsid w:val="007E7A11"/>
    <w:rsid w:val="007F047A"/>
    <w:rsid w:val="007F0DB1"/>
    <w:rsid w:val="007F126C"/>
    <w:rsid w:val="007F16E5"/>
    <w:rsid w:val="007F18D4"/>
    <w:rsid w:val="007F5C03"/>
    <w:rsid w:val="007F5E6D"/>
    <w:rsid w:val="007F641B"/>
    <w:rsid w:val="007F660E"/>
    <w:rsid w:val="007F7078"/>
    <w:rsid w:val="007F7392"/>
    <w:rsid w:val="008028D1"/>
    <w:rsid w:val="00804C05"/>
    <w:rsid w:val="00805FD4"/>
    <w:rsid w:val="0080685E"/>
    <w:rsid w:val="00810B7B"/>
    <w:rsid w:val="00811483"/>
    <w:rsid w:val="008135C0"/>
    <w:rsid w:val="008141D4"/>
    <w:rsid w:val="00820DB8"/>
    <w:rsid w:val="00820E09"/>
    <w:rsid w:val="00822849"/>
    <w:rsid w:val="00822D5F"/>
    <w:rsid w:val="00824CCC"/>
    <w:rsid w:val="00827906"/>
    <w:rsid w:val="00827ACD"/>
    <w:rsid w:val="00830E95"/>
    <w:rsid w:val="00836637"/>
    <w:rsid w:val="00837211"/>
    <w:rsid w:val="00840E49"/>
    <w:rsid w:val="008451EE"/>
    <w:rsid w:val="0084668A"/>
    <w:rsid w:val="008477AC"/>
    <w:rsid w:val="008478F7"/>
    <w:rsid w:val="00847CA4"/>
    <w:rsid w:val="00847E0E"/>
    <w:rsid w:val="008520EB"/>
    <w:rsid w:val="008527ED"/>
    <w:rsid w:val="00853549"/>
    <w:rsid w:val="00854C3B"/>
    <w:rsid w:val="00854F5D"/>
    <w:rsid w:val="00855954"/>
    <w:rsid w:val="00855A54"/>
    <w:rsid w:val="00857CF3"/>
    <w:rsid w:val="00860C5F"/>
    <w:rsid w:val="00860D7F"/>
    <w:rsid w:val="0086166E"/>
    <w:rsid w:val="00861925"/>
    <w:rsid w:val="00861FFA"/>
    <w:rsid w:val="00863021"/>
    <w:rsid w:val="0086610A"/>
    <w:rsid w:val="008661C5"/>
    <w:rsid w:val="00867C10"/>
    <w:rsid w:val="00867FE6"/>
    <w:rsid w:val="00870977"/>
    <w:rsid w:val="008729BA"/>
    <w:rsid w:val="008744F6"/>
    <w:rsid w:val="00875E94"/>
    <w:rsid w:val="0087681C"/>
    <w:rsid w:val="00877BD4"/>
    <w:rsid w:val="00882234"/>
    <w:rsid w:val="00882272"/>
    <w:rsid w:val="00885B9B"/>
    <w:rsid w:val="008868C7"/>
    <w:rsid w:val="00887553"/>
    <w:rsid w:val="0089042A"/>
    <w:rsid w:val="00890A8F"/>
    <w:rsid w:val="0089177A"/>
    <w:rsid w:val="00892D8B"/>
    <w:rsid w:val="008A287F"/>
    <w:rsid w:val="008A509B"/>
    <w:rsid w:val="008B094F"/>
    <w:rsid w:val="008B176F"/>
    <w:rsid w:val="008B64C2"/>
    <w:rsid w:val="008B7211"/>
    <w:rsid w:val="008B7B6D"/>
    <w:rsid w:val="008C002B"/>
    <w:rsid w:val="008C1C5E"/>
    <w:rsid w:val="008C24B4"/>
    <w:rsid w:val="008C28B2"/>
    <w:rsid w:val="008C33DA"/>
    <w:rsid w:val="008C47F6"/>
    <w:rsid w:val="008C51D7"/>
    <w:rsid w:val="008C6075"/>
    <w:rsid w:val="008C6840"/>
    <w:rsid w:val="008D3356"/>
    <w:rsid w:val="008D35DD"/>
    <w:rsid w:val="008D4ADD"/>
    <w:rsid w:val="008D4BEE"/>
    <w:rsid w:val="008D5FAB"/>
    <w:rsid w:val="008D64CA"/>
    <w:rsid w:val="008E069B"/>
    <w:rsid w:val="008E0E97"/>
    <w:rsid w:val="008E2FBA"/>
    <w:rsid w:val="008E53EB"/>
    <w:rsid w:val="008E6CB2"/>
    <w:rsid w:val="008F2525"/>
    <w:rsid w:val="008F3865"/>
    <w:rsid w:val="008F4D1E"/>
    <w:rsid w:val="008F688A"/>
    <w:rsid w:val="009009A8"/>
    <w:rsid w:val="00903ACD"/>
    <w:rsid w:val="00904407"/>
    <w:rsid w:val="00905E19"/>
    <w:rsid w:val="00907101"/>
    <w:rsid w:val="0090778D"/>
    <w:rsid w:val="00910857"/>
    <w:rsid w:val="00910E3B"/>
    <w:rsid w:val="00910F1E"/>
    <w:rsid w:val="0091190D"/>
    <w:rsid w:val="00911A63"/>
    <w:rsid w:val="0091489A"/>
    <w:rsid w:val="00914D1E"/>
    <w:rsid w:val="009215EB"/>
    <w:rsid w:val="009216DA"/>
    <w:rsid w:val="009259C4"/>
    <w:rsid w:val="0092677D"/>
    <w:rsid w:val="0093034D"/>
    <w:rsid w:val="0093046C"/>
    <w:rsid w:val="00931325"/>
    <w:rsid w:val="0093399A"/>
    <w:rsid w:val="009347A0"/>
    <w:rsid w:val="0094253D"/>
    <w:rsid w:val="00942BC6"/>
    <w:rsid w:val="0094332C"/>
    <w:rsid w:val="009455A6"/>
    <w:rsid w:val="00950376"/>
    <w:rsid w:val="00952EAE"/>
    <w:rsid w:val="00953227"/>
    <w:rsid w:val="00954160"/>
    <w:rsid w:val="00955903"/>
    <w:rsid w:val="00955CE0"/>
    <w:rsid w:val="00956E6D"/>
    <w:rsid w:val="009616AA"/>
    <w:rsid w:val="009619AC"/>
    <w:rsid w:val="00963C8A"/>
    <w:rsid w:val="00966E7B"/>
    <w:rsid w:val="009676BB"/>
    <w:rsid w:val="009702BB"/>
    <w:rsid w:val="00971304"/>
    <w:rsid w:val="00977A3A"/>
    <w:rsid w:val="00977EFD"/>
    <w:rsid w:val="00980620"/>
    <w:rsid w:val="00982295"/>
    <w:rsid w:val="0098721E"/>
    <w:rsid w:val="0099287B"/>
    <w:rsid w:val="00995154"/>
    <w:rsid w:val="009952D2"/>
    <w:rsid w:val="00996A8E"/>
    <w:rsid w:val="00997EB3"/>
    <w:rsid w:val="009A3250"/>
    <w:rsid w:val="009A381A"/>
    <w:rsid w:val="009A56DC"/>
    <w:rsid w:val="009A7BA4"/>
    <w:rsid w:val="009B1069"/>
    <w:rsid w:val="009B1D82"/>
    <w:rsid w:val="009B38AC"/>
    <w:rsid w:val="009B3990"/>
    <w:rsid w:val="009B4C77"/>
    <w:rsid w:val="009B5506"/>
    <w:rsid w:val="009B59A9"/>
    <w:rsid w:val="009B68A7"/>
    <w:rsid w:val="009B7688"/>
    <w:rsid w:val="009C0307"/>
    <w:rsid w:val="009C3A6C"/>
    <w:rsid w:val="009D6094"/>
    <w:rsid w:val="009D6E38"/>
    <w:rsid w:val="009E1449"/>
    <w:rsid w:val="009E346A"/>
    <w:rsid w:val="009E5579"/>
    <w:rsid w:val="009E636A"/>
    <w:rsid w:val="009E7A54"/>
    <w:rsid w:val="009F4F41"/>
    <w:rsid w:val="009F77BD"/>
    <w:rsid w:val="00A002D8"/>
    <w:rsid w:val="00A018B1"/>
    <w:rsid w:val="00A03735"/>
    <w:rsid w:val="00A113C9"/>
    <w:rsid w:val="00A158F7"/>
    <w:rsid w:val="00A17352"/>
    <w:rsid w:val="00A17804"/>
    <w:rsid w:val="00A2305B"/>
    <w:rsid w:val="00A2531C"/>
    <w:rsid w:val="00A3002B"/>
    <w:rsid w:val="00A3173F"/>
    <w:rsid w:val="00A32716"/>
    <w:rsid w:val="00A32B2F"/>
    <w:rsid w:val="00A32B9D"/>
    <w:rsid w:val="00A33707"/>
    <w:rsid w:val="00A36B6A"/>
    <w:rsid w:val="00A37AA8"/>
    <w:rsid w:val="00A4082F"/>
    <w:rsid w:val="00A42DB9"/>
    <w:rsid w:val="00A43354"/>
    <w:rsid w:val="00A45A32"/>
    <w:rsid w:val="00A54000"/>
    <w:rsid w:val="00A5541E"/>
    <w:rsid w:val="00A56BD1"/>
    <w:rsid w:val="00A56E25"/>
    <w:rsid w:val="00A56FEF"/>
    <w:rsid w:val="00A573A4"/>
    <w:rsid w:val="00A57468"/>
    <w:rsid w:val="00A63595"/>
    <w:rsid w:val="00A639F4"/>
    <w:rsid w:val="00A63C7D"/>
    <w:rsid w:val="00A66DF6"/>
    <w:rsid w:val="00A70281"/>
    <w:rsid w:val="00A706ED"/>
    <w:rsid w:val="00A72503"/>
    <w:rsid w:val="00A72E1A"/>
    <w:rsid w:val="00A754E0"/>
    <w:rsid w:val="00A771B5"/>
    <w:rsid w:val="00A774E9"/>
    <w:rsid w:val="00A77EB3"/>
    <w:rsid w:val="00A804F5"/>
    <w:rsid w:val="00A81F71"/>
    <w:rsid w:val="00A83387"/>
    <w:rsid w:val="00A842C3"/>
    <w:rsid w:val="00A84C5A"/>
    <w:rsid w:val="00A868AD"/>
    <w:rsid w:val="00A87594"/>
    <w:rsid w:val="00A914AF"/>
    <w:rsid w:val="00A94460"/>
    <w:rsid w:val="00A945CB"/>
    <w:rsid w:val="00A9538F"/>
    <w:rsid w:val="00AA2971"/>
    <w:rsid w:val="00AA2E6D"/>
    <w:rsid w:val="00AA3F53"/>
    <w:rsid w:val="00AB0452"/>
    <w:rsid w:val="00AB1CB1"/>
    <w:rsid w:val="00AB1FCF"/>
    <w:rsid w:val="00AB326B"/>
    <w:rsid w:val="00AB3483"/>
    <w:rsid w:val="00AB3566"/>
    <w:rsid w:val="00AB43FB"/>
    <w:rsid w:val="00AB481B"/>
    <w:rsid w:val="00AB481E"/>
    <w:rsid w:val="00AB4E5C"/>
    <w:rsid w:val="00AC1B48"/>
    <w:rsid w:val="00AC2FDD"/>
    <w:rsid w:val="00AC34B2"/>
    <w:rsid w:val="00AC3CB7"/>
    <w:rsid w:val="00AC5B89"/>
    <w:rsid w:val="00AC7126"/>
    <w:rsid w:val="00AC713C"/>
    <w:rsid w:val="00AC7C4C"/>
    <w:rsid w:val="00AD1886"/>
    <w:rsid w:val="00AD1F91"/>
    <w:rsid w:val="00AD3AD9"/>
    <w:rsid w:val="00AD4522"/>
    <w:rsid w:val="00AE077D"/>
    <w:rsid w:val="00AE1A87"/>
    <w:rsid w:val="00AE2024"/>
    <w:rsid w:val="00AE4A1E"/>
    <w:rsid w:val="00AE6D98"/>
    <w:rsid w:val="00AF109B"/>
    <w:rsid w:val="00AF208D"/>
    <w:rsid w:val="00AF357A"/>
    <w:rsid w:val="00AF524B"/>
    <w:rsid w:val="00AF65CE"/>
    <w:rsid w:val="00AF7612"/>
    <w:rsid w:val="00AF76A3"/>
    <w:rsid w:val="00B03BB6"/>
    <w:rsid w:val="00B066E5"/>
    <w:rsid w:val="00B07FFE"/>
    <w:rsid w:val="00B1541C"/>
    <w:rsid w:val="00B158FF"/>
    <w:rsid w:val="00B20978"/>
    <w:rsid w:val="00B20F3B"/>
    <w:rsid w:val="00B2270E"/>
    <w:rsid w:val="00B22817"/>
    <w:rsid w:val="00B23B8A"/>
    <w:rsid w:val="00B24178"/>
    <w:rsid w:val="00B32AEA"/>
    <w:rsid w:val="00B34BB3"/>
    <w:rsid w:val="00B36448"/>
    <w:rsid w:val="00B4021A"/>
    <w:rsid w:val="00B40735"/>
    <w:rsid w:val="00B4181E"/>
    <w:rsid w:val="00B43D68"/>
    <w:rsid w:val="00B443B6"/>
    <w:rsid w:val="00B47C73"/>
    <w:rsid w:val="00B519EF"/>
    <w:rsid w:val="00B524BF"/>
    <w:rsid w:val="00B56A65"/>
    <w:rsid w:val="00B60350"/>
    <w:rsid w:val="00B613CD"/>
    <w:rsid w:val="00B61E15"/>
    <w:rsid w:val="00B62035"/>
    <w:rsid w:val="00B62AF4"/>
    <w:rsid w:val="00B6442E"/>
    <w:rsid w:val="00B647F9"/>
    <w:rsid w:val="00B64AFA"/>
    <w:rsid w:val="00B6567B"/>
    <w:rsid w:val="00B661EE"/>
    <w:rsid w:val="00B710FB"/>
    <w:rsid w:val="00B73A0A"/>
    <w:rsid w:val="00B77D6C"/>
    <w:rsid w:val="00B8185E"/>
    <w:rsid w:val="00B82A34"/>
    <w:rsid w:val="00B851C7"/>
    <w:rsid w:val="00B861E1"/>
    <w:rsid w:val="00B8658E"/>
    <w:rsid w:val="00B92F08"/>
    <w:rsid w:val="00B932AC"/>
    <w:rsid w:val="00B933E4"/>
    <w:rsid w:val="00B949ED"/>
    <w:rsid w:val="00B95A46"/>
    <w:rsid w:val="00B95B27"/>
    <w:rsid w:val="00B97F84"/>
    <w:rsid w:val="00BA472C"/>
    <w:rsid w:val="00BA6434"/>
    <w:rsid w:val="00BA6650"/>
    <w:rsid w:val="00BB393D"/>
    <w:rsid w:val="00BB4519"/>
    <w:rsid w:val="00BB62FA"/>
    <w:rsid w:val="00BC16B7"/>
    <w:rsid w:val="00BC1799"/>
    <w:rsid w:val="00BC370B"/>
    <w:rsid w:val="00BC5902"/>
    <w:rsid w:val="00BD0192"/>
    <w:rsid w:val="00BD069D"/>
    <w:rsid w:val="00BD1EAA"/>
    <w:rsid w:val="00BD2EF3"/>
    <w:rsid w:val="00BD43D4"/>
    <w:rsid w:val="00BD6AD6"/>
    <w:rsid w:val="00BD7D03"/>
    <w:rsid w:val="00BE3059"/>
    <w:rsid w:val="00BE3E49"/>
    <w:rsid w:val="00BE4B00"/>
    <w:rsid w:val="00BE5510"/>
    <w:rsid w:val="00BE5F7E"/>
    <w:rsid w:val="00BF388C"/>
    <w:rsid w:val="00BF5695"/>
    <w:rsid w:val="00BF657B"/>
    <w:rsid w:val="00C00C10"/>
    <w:rsid w:val="00C01AD8"/>
    <w:rsid w:val="00C02963"/>
    <w:rsid w:val="00C02DD8"/>
    <w:rsid w:val="00C048AC"/>
    <w:rsid w:val="00C0546E"/>
    <w:rsid w:val="00C06B75"/>
    <w:rsid w:val="00C11D34"/>
    <w:rsid w:val="00C12B92"/>
    <w:rsid w:val="00C17388"/>
    <w:rsid w:val="00C17C06"/>
    <w:rsid w:val="00C20536"/>
    <w:rsid w:val="00C217E8"/>
    <w:rsid w:val="00C226CA"/>
    <w:rsid w:val="00C23F24"/>
    <w:rsid w:val="00C244FD"/>
    <w:rsid w:val="00C24B2A"/>
    <w:rsid w:val="00C25C68"/>
    <w:rsid w:val="00C273C3"/>
    <w:rsid w:val="00C32C21"/>
    <w:rsid w:val="00C35E14"/>
    <w:rsid w:val="00C41D24"/>
    <w:rsid w:val="00C42E12"/>
    <w:rsid w:val="00C4412A"/>
    <w:rsid w:val="00C45E0A"/>
    <w:rsid w:val="00C5212F"/>
    <w:rsid w:val="00C53AE1"/>
    <w:rsid w:val="00C54614"/>
    <w:rsid w:val="00C55F9C"/>
    <w:rsid w:val="00C5621E"/>
    <w:rsid w:val="00C5673D"/>
    <w:rsid w:val="00C60DFA"/>
    <w:rsid w:val="00C61643"/>
    <w:rsid w:val="00C619B6"/>
    <w:rsid w:val="00C63D64"/>
    <w:rsid w:val="00C657BC"/>
    <w:rsid w:val="00C66B40"/>
    <w:rsid w:val="00C74AA7"/>
    <w:rsid w:val="00C74ACD"/>
    <w:rsid w:val="00C75E20"/>
    <w:rsid w:val="00C8054C"/>
    <w:rsid w:val="00C80642"/>
    <w:rsid w:val="00C80D36"/>
    <w:rsid w:val="00C839BA"/>
    <w:rsid w:val="00C83CA1"/>
    <w:rsid w:val="00C84D3E"/>
    <w:rsid w:val="00C85081"/>
    <w:rsid w:val="00C9321A"/>
    <w:rsid w:val="00C93932"/>
    <w:rsid w:val="00C94E71"/>
    <w:rsid w:val="00C978A1"/>
    <w:rsid w:val="00CA4FB9"/>
    <w:rsid w:val="00CA64F5"/>
    <w:rsid w:val="00CA7F1A"/>
    <w:rsid w:val="00CA7F1F"/>
    <w:rsid w:val="00CB0217"/>
    <w:rsid w:val="00CB0DBE"/>
    <w:rsid w:val="00CB1018"/>
    <w:rsid w:val="00CB366F"/>
    <w:rsid w:val="00CB55BA"/>
    <w:rsid w:val="00CB6429"/>
    <w:rsid w:val="00CB6CD7"/>
    <w:rsid w:val="00CC16F3"/>
    <w:rsid w:val="00CC2FCB"/>
    <w:rsid w:val="00CC5405"/>
    <w:rsid w:val="00CC6355"/>
    <w:rsid w:val="00CC7F60"/>
    <w:rsid w:val="00CD08C9"/>
    <w:rsid w:val="00CD23B8"/>
    <w:rsid w:val="00CD294E"/>
    <w:rsid w:val="00CD329B"/>
    <w:rsid w:val="00CD3450"/>
    <w:rsid w:val="00CD6129"/>
    <w:rsid w:val="00CD6AD6"/>
    <w:rsid w:val="00CD6E29"/>
    <w:rsid w:val="00CD7E56"/>
    <w:rsid w:val="00CE0427"/>
    <w:rsid w:val="00CE21BA"/>
    <w:rsid w:val="00CE45B0"/>
    <w:rsid w:val="00CE71A8"/>
    <w:rsid w:val="00CF0697"/>
    <w:rsid w:val="00CF32AF"/>
    <w:rsid w:val="00CF3BDA"/>
    <w:rsid w:val="00CF72C2"/>
    <w:rsid w:val="00D03725"/>
    <w:rsid w:val="00D079B1"/>
    <w:rsid w:val="00D1222F"/>
    <w:rsid w:val="00D13A7F"/>
    <w:rsid w:val="00D143A8"/>
    <w:rsid w:val="00D1526B"/>
    <w:rsid w:val="00D15F98"/>
    <w:rsid w:val="00D16405"/>
    <w:rsid w:val="00D175C1"/>
    <w:rsid w:val="00D21484"/>
    <w:rsid w:val="00D22EFF"/>
    <w:rsid w:val="00D23B9E"/>
    <w:rsid w:val="00D2574E"/>
    <w:rsid w:val="00D30267"/>
    <w:rsid w:val="00D30735"/>
    <w:rsid w:val="00D308F3"/>
    <w:rsid w:val="00D34DC8"/>
    <w:rsid w:val="00D358AA"/>
    <w:rsid w:val="00D3673E"/>
    <w:rsid w:val="00D3725A"/>
    <w:rsid w:val="00D4365D"/>
    <w:rsid w:val="00D4422A"/>
    <w:rsid w:val="00D45EDA"/>
    <w:rsid w:val="00D47FC1"/>
    <w:rsid w:val="00D52332"/>
    <w:rsid w:val="00D547B6"/>
    <w:rsid w:val="00D559D5"/>
    <w:rsid w:val="00D55C29"/>
    <w:rsid w:val="00D56A2F"/>
    <w:rsid w:val="00D60948"/>
    <w:rsid w:val="00D61A49"/>
    <w:rsid w:val="00D63FDC"/>
    <w:rsid w:val="00D6446A"/>
    <w:rsid w:val="00D65839"/>
    <w:rsid w:val="00D65B0B"/>
    <w:rsid w:val="00D65EA5"/>
    <w:rsid w:val="00D71015"/>
    <w:rsid w:val="00D73384"/>
    <w:rsid w:val="00D742C9"/>
    <w:rsid w:val="00D74885"/>
    <w:rsid w:val="00D75205"/>
    <w:rsid w:val="00D754F1"/>
    <w:rsid w:val="00D755EE"/>
    <w:rsid w:val="00D7636C"/>
    <w:rsid w:val="00D767D4"/>
    <w:rsid w:val="00D7742C"/>
    <w:rsid w:val="00D77906"/>
    <w:rsid w:val="00D807DD"/>
    <w:rsid w:val="00D8375D"/>
    <w:rsid w:val="00D8436E"/>
    <w:rsid w:val="00D85DB4"/>
    <w:rsid w:val="00D91991"/>
    <w:rsid w:val="00D92991"/>
    <w:rsid w:val="00D93E7D"/>
    <w:rsid w:val="00DA3197"/>
    <w:rsid w:val="00DA5DFF"/>
    <w:rsid w:val="00DB2D90"/>
    <w:rsid w:val="00DB3712"/>
    <w:rsid w:val="00DB4C73"/>
    <w:rsid w:val="00DB5B71"/>
    <w:rsid w:val="00DB61EA"/>
    <w:rsid w:val="00DB63B6"/>
    <w:rsid w:val="00DB6589"/>
    <w:rsid w:val="00DC1CEB"/>
    <w:rsid w:val="00DC293A"/>
    <w:rsid w:val="00DD0C3E"/>
    <w:rsid w:val="00DD19BA"/>
    <w:rsid w:val="00DD4323"/>
    <w:rsid w:val="00DD5BE6"/>
    <w:rsid w:val="00DE0C47"/>
    <w:rsid w:val="00DE14B1"/>
    <w:rsid w:val="00DE5DD3"/>
    <w:rsid w:val="00DE6B15"/>
    <w:rsid w:val="00DE724E"/>
    <w:rsid w:val="00DE725A"/>
    <w:rsid w:val="00DF162E"/>
    <w:rsid w:val="00DF3644"/>
    <w:rsid w:val="00DF7030"/>
    <w:rsid w:val="00E0218A"/>
    <w:rsid w:val="00E02AA9"/>
    <w:rsid w:val="00E03756"/>
    <w:rsid w:val="00E047A4"/>
    <w:rsid w:val="00E050E0"/>
    <w:rsid w:val="00E05258"/>
    <w:rsid w:val="00E05FA8"/>
    <w:rsid w:val="00E073AC"/>
    <w:rsid w:val="00E07493"/>
    <w:rsid w:val="00E10E9E"/>
    <w:rsid w:val="00E11367"/>
    <w:rsid w:val="00E118F2"/>
    <w:rsid w:val="00E14329"/>
    <w:rsid w:val="00E157EE"/>
    <w:rsid w:val="00E15C7F"/>
    <w:rsid w:val="00E17CA8"/>
    <w:rsid w:val="00E17E61"/>
    <w:rsid w:val="00E21054"/>
    <w:rsid w:val="00E27288"/>
    <w:rsid w:val="00E30770"/>
    <w:rsid w:val="00E32F9A"/>
    <w:rsid w:val="00E37312"/>
    <w:rsid w:val="00E379B9"/>
    <w:rsid w:val="00E41362"/>
    <w:rsid w:val="00E4248D"/>
    <w:rsid w:val="00E44BD7"/>
    <w:rsid w:val="00E455B4"/>
    <w:rsid w:val="00E455F5"/>
    <w:rsid w:val="00E4712E"/>
    <w:rsid w:val="00E4783D"/>
    <w:rsid w:val="00E47931"/>
    <w:rsid w:val="00E47BA7"/>
    <w:rsid w:val="00E52C32"/>
    <w:rsid w:val="00E53ED9"/>
    <w:rsid w:val="00E609A9"/>
    <w:rsid w:val="00E61C2D"/>
    <w:rsid w:val="00E61D4A"/>
    <w:rsid w:val="00E663F4"/>
    <w:rsid w:val="00E6751A"/>
    <w:rsid w:val="00E67B9F"/>
    <w:rsid w:val="00E75058"/>
    <w:rsid w:val="00E77661"/>
    <w:rsid w:val="00E776BA"/>
    <w:rsid w:val="00E8008E"/>
    <w:rsid w:val="00E80255"/>
    <w:rsid w:val="00E8378D"/>
    <w:rsid w:val="00E83E6C"/>
    <w:rsid w:val="00E85BC9"/>
    <w:rsid w:val="00E87EFC"/>
    <w:rsid w:val="00E908BE"/>
    <w:rsid w:val="00E90F41"/>
    <w:rsid w:val="00E94356"/>
    <w:rsid w:val="00E973BD"/>
    <w:rsid w:val="00EA0A9B"/>
    <w:rsid w:val="00EA0AEC"/>
    <w:rsid w:val="00EA0E94"/>
    <w:rsid w:val="00EA2EED"/>
    <w:rsid w:val="00EA3AA5"/>
    <w:rsid w:val="00EA4194"/>
    <w:rsid w:val="00EA5856"/>
    <w:rsid w:val="00EB07B4"/>
    <w:rsid w:val="00EB2DFB"/>
    <w:rsid w:val="00EB4636"/>
    <w:rsid w:val="00EB6CEE"/>
    <w:rsid w:val="00EB7517"/>
    <w:rsid w:val="00EC13E4"/>
    <w:rsid w:val="00EC1E9C"/>
    <w:rsid w:val="00EC4440"/>
    <w:rsid w:val="00EC5569"/>
    <w:rsid w:val="00EC5FE5"/>
    <w:rsid w:val="00EC77BA"/>
    <w:rsid w:val="00ED1881"/>
    <w:rsid w:val="00ED2E76"/>
    <w:rsid w:val="00ED369E"/>
    <w:rsid w:val="00ED4DAF"/>
    <w:rsid w:val="00ED596D"/>
    <w:rsid w:val="00EE02ED"/>
    <w:rsid w:val="00EE06DF"/>
    <w:rsid w:val="00EE0969"/>
    <w:rsid w:val="00EE0E78"/>
    <w:rsid w:val="00EE246E"/>
    <w:rsid w:val="00EE4648"/>
    <w:rsid w:val="00EF0854"/>
    <w:rsid w:val="00EF141A"/>
    <w:rsid w:val="00EF1708"/>
    <w:rsid w:val="00EF1AD6"/>
    <w:rsid w:val="00EF1EAD"/>
    <w:rsid w:val="00EF2B5B"/>
    <w:rsid w:val="00EF35E3"/>
    <w:rsid w:val="00EF7EB6"/>
    <w:rsid w:val="00F00602"/>
    <w:rsid w:val="00F013A2"/>
    <w:rsid w:val="00F01A31"/>
    <w:rsid w:val="00F01DF1"/>
    <w:rsid w:val="00F0205A"/>
    <w:rsid w:val="00F03317"/>
    <w:rsid w:val="00F06190"/>
    <w:rsid w:val="00F112BF"/>
    <w:rsid w:val="00F12443"/>
    <w:rsid w:val="00F125A4"/>
    <w:rsid w:val="00F1488D"/>
    <w:rsid w:val="00F15384"/>
    <w:rsid w:val="00F172CB"/>
    <w:rsid w:val="00F20FBB"/>
    <w:rsid w:val="00F21E23"/>
    <w:rsid w:val="00F24686"/>
    <w:rsid w:val="00F24A78"/>
    <w:rsid w:val="00F2608F"/>
    <w:rsid w:val="00F27C4E"/>
    <w:rsid w:val="00F31A18"/>
    <w:rsid w:val="00F322F2"/>
    <w:rsid w:val="00F32BE4"/>
    <w:rsid w:val="00F3553D"/>
    <w:rsid w:val="00F35F4C"/>
    <w:rsid w:val="00F36802"/>
    <w:rsid w:val="00F369BF"/>
    <w:rsid w:val="00F372B5"/>
    <w:rsid w:val="00F42373"/>
    <w:rsid w:val="00F450EA"/>
    <w:rsid w:val="00F46D44"/>
    <w:rsid w:val="00F4739E"/>
    <w:rsid w:val="00F5110A"/>
    <w:rsid w:val="00F52ABF"/>
    <w:rsid w:val="00F52F9A"/>
    <w:rsid w:val="00F533AA"/>
    <w:rsid w:val="00F5573E"/>
    <w:rsid w:val="00F56151"/>
    <w:rsid w:val="00F5704B"/>
    <w:rsid w:val="00F57F58"/>
    <w:rsid w:val="00F62431"/>
    <w:rsid w:val="00F62B68"/>
    <w:rsid w:val="00F65963"/>
    <w:rsid w:val="00F6775A"/>
    <w:rsid w:val="00F70937"/>
    <w:rsid w:val="00F70A20"/>
    <w:rsid w:val="00F710ED"/>
    <w:rsid w:val="00F71187"/>
    <w:rsid w:val="00F754E8"/>
    <w:rsid w:val="00F81628"/>
    <w:rsid w:val="00F86BF3"/>
    <w:rsid w:val="00F91E1A"/>
    <w:rsid w:val="00F950C6"/>
    <w:rsid w:val="00FA1082"/>
    <w:rsid w:val="00FA138F"/>
    <w:rsid w:val="00FA19B7"/>
    <w:rsid w:val="00FA2DD9"/>
    <w:rsid w:val="00FA3B8E"/>
    <w:rsid w:val="00FA50C1"/>
    <w:rsid w:val="00FA60CE"/>
    <w:rsid w:val="00FA6CFA"/>
    <w:rsid w:val="00FB0A7E"/>
    <w:rsid w:val="00FB3E1B"/>
    <w:rsid w:val="00FB490F"/>
    <w:rsid w:val="00FB4D7A"/>
    <w:rsid w:val="00FB4F70"/>
    <w:rsid w:val="00FB6E34"/>
    <w:rsid w:val="00FC0B1B"/>
    <w:rsid w:val="00FC227C"/>
    <w:rsid w:val="00FC596E"/>
    <w:rsid w:val="00FD048B"/>
    <w:rsid w:val="00FD04B9"/>
    <w:rsid w:val="00FD07BC"/>
    <w:rsid w:val="00FD0EA1"/>
    <w:rsid w:val="00FD142B"/>
    <w:rsid w:val="00FD2265"/>
    <w:rsid w:val="00FD5BBB"/>
    <w:rsid w:val="00FD5E61"/>
    <w:rsid w:val="00FD799A"/>
    <w:rsid w:val="00FD7FBC"/>
    <w:rsid w:val="00FE2B8F"/>
    <w:rsid w:val="00FE4062"/>
    <w:rsid w:val="00FF1FAB"/>
    <w:rsid w:val="00FF2947"/>
    <w:rsid w:val="00FF2D4F"/>
    <w:rsid w:val="00FF4300"/>
    <w:rsid w:val="00FF44C2"/>
    <w:rsid w:val="00FF5B0A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6193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rsid w:val="00461935"/>
    <w:pPr>
      <w:keepNext/>
      <w:autoSpaceDE w:val="0"/>
      <w:autoSpaceDN w:val="0"/>
      <w:adjustRightInd w:val="0"/>
      <w:ind w:firstLine="708"/>
      <w:jc w:val="both"/>
      <w:outlineLvl w:val="1"/>
    </w:pPr>
    <w:rPr>
      <w:rFonts w:eastAsia="Calibri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9"/>
    <w:unhideWhenUsed/>
    <w:qFormat/>
    <w:rsid w:val="002D4A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rsid w:val="002D4A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2D4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D4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2D4A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2D4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99"/>
    <w:qFormat/>
    <w:rsid w:val="002D4A6B"/>
    <w:pPr>
      <w:ind w:left="720"/>
      <w:contextualSpacing/>
    </w:pPr>
  </w:style>
  <w:style w:type="table" w:styleId="a7">
    <w:name w:val="Table Grid"/>
    <w:basedOn w:val="a2"/>
    <w:rsid w:val="0064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link w:val="a9"/>
    <w:semiHidden/>
    <w:unhideWhenUsed/>
    <w:rsid w:val="004E41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4E4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semiHidden/>
    <w:unhideWhenUsed/>
    <w:rsid w:val="00C01AD8"/>
    <w:rPr>
      <w:rFonts w:ascii="Tahoma" w:eastAsia="Calibri" w:hAnsi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semiHidden/>
    <w:rsid w:val="00C01AD8"/>
    <w:rPr>
      <w:rFonts w:ascii="Tahoma" w:eastAsia="Calibri" w:hAnsi="Tahoma" w:cs="Times New Roman"/>
      <w:sz w:val="16"/>
      <w:szCs w:val="16"/>
    </w:rPr>
  </w:style>
  <w:style w:type="paragraph" w:styleId="ac">
    <w:name w:val="Body Text"/>
    <w:basedOn w:val="a0"/>
    <w:link w:val="ad"/>
    <w:semiHidden/>
    <w:unhideWhenUsed/>
    <w:rsid w:val="00461935"/>
    <w:pPr>
      <w:spacing w:after="120"/>
    </w:pPr>
  </w:style>
  <w:style w:type="character" w:customStyle="1" w:styleId="ad">
    <w:name w:val="Основной текст Знак"/>
    <w:basedOn w:val="a1"/>
    <w:link w:val="ac"/>
    <w:rsid w:val="00461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61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61935"/>
    <w:rPr>
      <w:rFonts w:ascii="Times New Roman" w:eastAsia="Calibri" w:hAnsi="Times New Roman" w:cs="Times New Roman"/>
      <w:sz w:val="28"/>
    </w:rPr>
  </w:style>
  <w:style w:type="paragraph" w:styleId="23">
    <w:name w:val="Body Text Indent 2"/>
    <w:basedOn w:val="a0"/>
    <w:link w:val="24"/>
    <w:semiHidden/>
    <w:rsid w:val="00461935"/>
    <w:pPr>
      <w:ind w:firstLine="720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semiHidden/>
    <w:rsid w:val="00461935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4619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qFormat/>
    <w:rsid w:val="00461935"/>
    <w:rPr>
      <w:b/>
      <w:bCs/>
    </w:rPr>
  </w:style>
  <w:style w:type="paragraph" w:customStyle="1" w:styleId="ConsPlusNormal">
    <w:name w:val="ConsPlusNormal"/>
    <w:rsid w:val="004619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1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autoRedefine/>
    <w:semiHidden/>
    <w:rsid w:val="00461935"/>
    <w:pPr>
      <w:numPr>
        <w:numId w:val="8"/>
      </w:numPr>
    </w:pPr>
  </w:style>
  <w:style w:type="character" w:styleId="af">
    <w:name w:val="page number"/>
    <w:basedOn w:val="a1"/>
    <w:semiHidden/>
    <w:rsid w:val="00461935"/>
  </w:style>
  <w:style w:type="paragraph" w:customStyle="1" w:styleId="ConsTitle">
    <w:name w:val="ConsTitle"/>
    <w:rsid w:val="004619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semiHidden/>
    <w:rsid w:val="00461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619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0"/>
    <w:link w:val="af1"/>
    <w:semiHidden/>
    <w:rsid w:val="00461935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semiHidden/>
    <w:rsid w:val="00461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semiHidden/>
    <w:rsid w:val="004619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semiHidden/>
    <w:rsid w:val="0046193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1DBD5-F27D-41AB-B2F7-6671A89F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31</Pages>
  <Words>8757</Words>
  <Characters>49917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budget05</dc:creator>
  <cp:lastModifiedBy>inf08</cp:lastModifiedBy>
  <cp:revision>217</cp:revision>
  <cp:lastPrinted>2018-01-30T06:48:00Z</cp:lastPrinted>
  <dcterms:created xsi:type="dcterms:W3CDTF">2017-12-28T06:36:00Z</dcterms:created>
  <dcterms:modified xsi:type="dcterms:W3CDTF">2018-06-27T08:31:00Z</dcterms:modified>
</cp:coreProperties>
</file>