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7A9" w:rsidRPr="003138E5" w:rsidRDefault="005217A9" w:rsidP="005217A9">
      <w:pPr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A7621E">
        <w:rPr>
          <w:rFonts w:ascii="Times New Roman" w:eastAsiaTheme="minorEastAsia" w:hAnsi="Times New Roman" w:cs="Times New Roman"/>
          <w:sz w:val="28"/>
          <w:szCs w:val="28"/>
        </w:rPr>
        <w:t>3</w:t>
      </w:r>
    </w:p>
    <w:p w:rsidR="00D709D9" w:rsidRPr="00A9217B" w:rsidRDefault="00D709D9" w:rsidP="00D70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A9217B">
        <w:rPr>
          <w:rFonts w:ascii="Times New Roman" w:hAnsi="Times New Roman" w:cs="Times New Roman"/>
          <w:sz w:val="28"/>
          <w:szCs w:val="28"/>
        </w:rPr>
        <w:t xml:space="preserve">к извещению о проведении </w:t>
      </w:r>
      <w:r>
        <w:rPr>
          <w:rFonts w:ascii="Times New Roman" w:hAnsi="Times New Roman" w:cs="Times New Roman"/>
          <w:sz w:val="28"/>
          <w:szCs w:val="28"/>
        </w:rPr>
        <w:t>конкурса</w:t>
      </w:r>
    </w:p>
    <w:p w:rsidR="005217A9" w:rsidRPr="003138E5" w:rsidRDefault="005217A9" w:rsidP="005217A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217A9" w:rsidRPr="003138E5" w:rsidRDefault="005217A9" w:rsidP="005217A9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62D6" w:rsidRPr="00A9217B" w:rsidRDefault="00AD62D6" w:rsidP="00AD62D6">
      <w:pPr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 жилой застройки:</w:t>
      </w:r>
    </w:p>
    <w:p w:rsidR="005217A9" w:rsidRPr="003138E5" w:rsidRDefault="005217A9" w:rsidP="005217A9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91"/>
        <w:gridCol w:w="3228"/>
        <w:gridCol w:w="3201"/>
      </w:tblGrid>
      <w:tr w:rsidR="005217A9" w:rsidRPr="003138E5" w:rsidTr="005217A9">
        <w:trPr>
          <w:trHeight w:val="319"/>
        </w:trPr>
        <w:tc>
          <w:tcPr>
            <w:tcW w:w="3119" w:type="dxa"/>
          </w:tcPr>
          <w:p w:rsidR="005217A9" w:rsidRPr="003138E5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Местоположение (адрес) о</w:t>
            </w:r>
            <w:r w:rsidRPr="003138E5">
              <w:rPr>
                <w:rFonts w:ascii="Times New Roman" w:eastAsiaTheme="minorEastAsia" w:hAnsi="Times New Roman" w:cs="Times New Roman"/>
                <w:sz w:val="24"/>
                <w:szCs w:val="24"/>
              </w:rPr>
              <w:t>бъект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3138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культурного наследия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(памятника истории и культуры) народов Российской Федерации согласно единому государственному реестру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60" w:type="dxa"/>
            <w:vAlign w:val="center"/>
          </w:tcPr>
          <w:p w:rsidR="005217A9" w:rsidRPr="003138E5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Регистрационный номер       в едином государственном реестре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60" w:type="dxa"/>
            <w:vAlign w:val="center"/>
          </w:tcPr>
          <w:p w:rsidR="005217A9" w:rsidRPr="003138E5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Номер вида объекта реестра границ</w:t>
            </w:r>
          </w:p>
        </w:tc>
      </w:tr>
      <w:tr w:rsidR="005217A9" w:rsidRPr="003138E5" w:rsidTr="005217A9">
        <w:trPr>
          <w:trHeight w:val="1727"/>
        </w:trPr>
        <w:tc>
          <w:tcPr>
            <w:tcW w:w="3119" w:type="dxa"/>
          </w:tcPr>
          <w:p w:rsidR="005217A9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Объект культурного наследия              </w:t>
            </w:r>
            <w:r w:rsidRPr="003138E5">
              <w:rPr>
                <w:rFonts w:ascii="Times New Roman" w:eastAsiaTheme="minorEastAsia" w:hAnsi="Times New Roman" w:cs="Times New Roman"/>
                <w:sz w:val="24"/>
                <w:szCs w:val="24"/>
              </w:rPr>
              <w:t>«Культурный слой города»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IX</w:t>
            </w:r>
            <w:r w:rsidRPr="00A151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вв., расположенный по адресу: Смоленская обл.,                    г. Смоленск, левобережье: русло р. Днепр,                    ул. Мало-Краснофлотская, просп. Гагарина,                 ул. Коммунальная,                ул. Соболева,                        3-й пер. Горького;</w:t>
            </w:r>
          </w:p>
          <w:p w:rsidR="005217A9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правобережье:</w:t>
            </w:r>
          </w:p>
          <w:p w:rsidR="005217A9" w:rsidRDefault="005217A9" w:rsidP="005217A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русло р. Днепр,               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Рачевский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мост, ул. Степана Разина, Витебское ш., </w:t>
            </w:r>
          </w:p>
          <w:p w:rsidR="005217A9" w:rsidRPr="00A1513A" w:rsidRDefault="005217A9" w:rsidP="005217A9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устье р.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Шкляная</w:t>
            </w:r>
            <w:proofErr w:type="spellEnd"/>
          </w:p>
        </w:tc>
        <w:tc>
          <w:tcPr>
            <w:tcW w:w="3260" w:type="dxa"/>
            <w:vAlign w:val="center"/>
          </w:tcPr>
          <w:p w:rsidR="005217A9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671540210480006</w:t>
            </w:r>
          </w:p>
        </w:tc>
        <w:tc>
          <w:tcPr>
            <w:tcW w:w="3260" w:type="dxa"/>
            <w:vAlign w:val="center"/>
          </w:tcPr>
          <w:p w:rsidR="005217A9" w:rsidRDefault="005217A9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67-27-8.15</w:t>
            </w:r>
          </w:p>
          <w:p w:rsidR="001A1C9C" w:rsidRPr="003138E5" w:rsidRDefault="001A1C9C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A1C9C" w:rsidRPr="003138E5" w:rsidTr="001A1C9C">
        <w:trPr>
          <w:trHeight w:val="763"/>
        </w:trPr>
        <w:tc>
          <w:tcPr>
            <w:tcW w:w="3119" w:type="dxa"/>
          </w:tcPr>
          <w:p w:rsidR="001A1C9C" w:rsidRDefault="001A1C9C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культурного наследия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 w:rsidR="001A1C9C" w:rsidRDefault="001A1C9C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A1C9C" w:rsidRPr="001A1C9C" w:rsidRDefault="001A1C9C" w:rsidP="001A1C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67:27-6.6477</w:t>
            </w:r>
          </w:p>
          <w:p w:rsidR="001A1C9C" w:rsidRDefault="001A1C9C" w:rsidP="001A1C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67:27-6.6473</w:t>
            </w:r>
          </w:p>
        </w:tc>
      </w:tr>
      <w:tr w:rsidR="001A1C9C" w:rsidRPr="003138E5" w:rsidTr="001A1C9C">
        <w:trPr>
          <w:trHeight w:val="763"/>
        </w:trPr>
        <w:tc>
          <w:tcPr>
            <w:tcW w:w="3119" w:type="dxa"/>
          </w:tcPr>
          <w:p w:rsidR="001A1C9C" w:rsidRDefault="001A1C9C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ЗОУИТ объектов энергетики, связи, транспорта</w:t>
            </w:r>
          </w:p>
        </w:tc>
        <w:tc>
          <w:tcPr>
            <w:tcW w:w="3260" w:type="dxa"/>
            <w:vAlign w:val="center"/>
          </w:tcPr>
          <w:p w:rsidR="001A1C9C" w:rsidRDefault="001A1C9C" w:rsidP="00E162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A1C9C" w:rsidRDefault="001A1C9C" w:rsidP="001A1C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67:27-6.4590</w:t>
            </w:r>
          </w:p>
          <w:p w:rsidR="001A1C9C" w:rsidRDefault="001A1C9C" w:rsidP="001A1C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67:27-6.2482</w:t>
            </w:r>
          </w:p>
          <w:p w:rsidR="001A1C9C" w:rsidRPr="001A1C9C" w:rsidRDefault="001A1C9C" w:rsidP="001A1C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A1C9C">
              <w:rPr>
                <w:rFonts w:ascii="Times New Roman" w:eastAsiaTheme="minorEastAsia" w:hAnsi="Times New Roman" w:cs="Times New Roman"/>
                <w:sz w:val="24"/>
                <w:szCs w:val="24"/>
              </w:rPr>
              <w:t>67:27-6.6237</w:t>
            </w:r>
          </w:p>
        </w:tc>
      </w:tr>
    </w:tbl>
    <w:p w:rsidR="001F2C21" w:rsidRDefault="001F2C21" w:rsidP="005217A9">
      <w:pPr>
        <w:ind w:right="-1"/>
      </w:pPr>
    </w:p>
    <w:sectPr w:rsidR="001F2C21" w:rsidSect="005217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B7"/>
    <w:rsid w:val="001A1C9C"/>
    <w:rsid w:val="001D1A0D"/>
    <w:rsid w:val="001F2C21"/>
    <w:rsid w:val="003C34D5"/>
    <w:rsid w:val="005217A9"/>
    <w:rsid w:val="006911E7"/>
    <w:rsid w:val="00737871"/>
    <w:rsid w:val="00881F27"/>
    <w:rsid w:val="009A7521"/>
    <w:rsid w:val="009D2C44"/>
    <w:rsid w:val="00A313A8"/>
    <w:rsid w:val="00A7621E"/>
    <w:rsid w:val="00AD62D6"/>
    <w:rsid w:val="00C720E1"/>
    <w:rsid w:val="00D709D9"/>
    <w:rsid w:val="00DC0637"/>
    <w:rsid w:val="00DF558E"/>
    <w:rsid w:val="00FA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BA4D"/>
  <w15:docId w15:val="{3568F389-60E2-4623-B18E-461685B8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7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3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3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Семенова</dc:creator>
  <cp:keywords/>
  <dc:description/>
  <cp:lastModifiedBy>Позднякова Татьяна Юрьевна</cp:lastModifiedBy>
  <cp:revision>6</cp:revision>
  <cp:lastPrinted>2026-03-10T15:53:00Z</cp:lastPrinted>
  <dcterms:created xsi:type="dcterms:W3CDTF">2026-05-01T15:18:00Z</dcterms:created>
  <dcterms:modified xsi:type="dcterms:W3CDTF">2026-05-02T08:35:00Z</dcterms:modified>
</cp:coreProperties>
</file>