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CB5BFF" w:rsidRPr="00A477D2" w:rsidRDefault="00A54F98" w:rsidP="00CB5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9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Смоленска от </w:t>
      </w:r>
      <w:r w:rsidR="00A477D2">
        <w:rPr>
          <w:rFonts w:ascii="Times New Roman" w:hAnsi="Times New Roman" w:cs="Times New Roman"/>
          <w:sz w:val="28"/>
          <w:szCs w:val="28"/>
        </w:rPr>
        <w:t>05</w:t>
      </w:r>
      <w:r w:rsidR="00CB5BFF" w:rsidRPr="00CB5BFF">
        <w:rPr>
          <w:rFonts w:ascii="Times New Roman" w:hAnsi="Times New Roman" w:cs="Times New Roman"/>
          <w:sz w:val="28"/>
          <w:szCs w:val="28"/>
        </w:rPr>
        <w:t>.</w:t>
      </w:r>
      <w:r w:rsidR="00A477D2">
        <w:rPr>
          <w:rFonts w:ascii="Times New Roman" w:hAnsi="Times New Roman" w:cs="Times New Roman"/>
          <w:sz w:val="28"/>
          <w:szCs w:val="28"/>
        </w:rPr>
        <w:t>10.2017 № 2708</w:t>
      </w:r>
      <w:r w:rsidR="00CB5BFF" w:rsidRPr="00CB5BFF">
        <w:rPr>
          <w:rFonts w:ascii="Times New Roman" w:hAnsi="Times New Roman" w:cs="Times New Roman"/>
          <w:sz w:val="28"/>
          <w:szCs w:val="28"/>
        </w:rPr>
        <w:t xml:space="preserve">-адм «Об утверждении Административного регламента Администрации </w:t>
      </w:r>
    </w:p>
    <w:p w:rsidR="00CB5BFF" w:rsidRPr="00A477D2" w:rsidRDefault="00CB5BFF" w:rsidP="00CB5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BFF">
        <w:rPr>
          <w:rFonts w:ascii="Times New Roman" w:hAnsi="Times New Roman" w:cs="Times New Roman"/>
          <w:sz w:val="28"/>
          <w:szCs w:val="28"/>
        </w:rPr>
        <w:t xml:space="preserve">города Смоленска по предоставлению муниципальной услуги </w:t>
      </w:r>
    </w:p>
    <w:p w:rsidR="004F13CD" w:rsidRPr="00CB5BFF" w:rsidRDefault="00CB5BFF" w:rsidP="00CB5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BFF">
        <w:rPr>
          <w:rFonts w:ascii="Times New Roman" w:hAnsi="Times New Roman" w:cs="Times New Roman"/>
          <w:sz w:val="28"/>
          <w:szCs w:val="28"/>
        </w:rPr>
        <w:t>«</w:t>
      </w:r>
      <w:r w:rsidR="00A477D2" w:rsidRPr="00A477D2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Pr="00CB5BFF">
        <w:rPr>
          <w:rFonts w:ascii="Times New Roman" w:hAnsi="Times New Roman" w:cs="Times New Roman"/>
          <w:sz w:val="28"/>
          <w:szCs w:val="28"/>
        </w:rPr>
        <w:t>»</w:t>
      </w:r>
    </w:p>
    <w:p w:rsidR="00A54F98" w:rsidRPr="00CB5BFF" w:rsidRDefault="00A54F98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обязанностей (да, нет)______________________________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необоснованного роста затрат (да, нет)_________________________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избыточных запретов и ограничений (да, нет)____________________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64D0" w:rsidTr="0036749C">
        <w:tc>
          <w:tcPr>
            <w:tcW w:w="9571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356C" w:rsidRDefault="001A356C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994BA7" w:rsidP="00994B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Юшкова</w:t>
      </w:r>
      <w:bookmarkStart w:id="0" w:name="_GoBack"/>
      <w:bookmarkEnd w:id="0"/>
    </w:p>
    <w:sectPr w:rsidR="00D364D0" w:rsidRPr="007D57FC" w:rsidSect="001A35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D"/>
    <w:rsid w:val="001A356C"/>
    <w:rsid w:val="00446060"/>
    <w:rsid w:val="004F13CD"/>
    <w:rsid w:val="005E2563"/>
    <w:rsid w:val="007D57FC"/>
    <w:rsid w:val="008C6328"/>
    <w:rsid w:val="0090735B"/>
    <w:rsid w:val="00994BA7"/>
    <w:rsid w:val="00A477D2"/>
    <w:rsid w:val="00A54F98"/>
    <w:rsid w:val="00B92C1A"/>
    <w:rsid w:val="00CB5BFF"/>
    <w:rsid w:val="00CE2C5D"/>
    <w:rsid w:val="00D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7ED0-E13B-4BB6-8A55-DE78CEF6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074E-C15F-4D11-B2FC-46A75822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Юшкова Анна Сергеевна</cp:lastModifiedBy>
  <cp:revision>15</cp:revision>
  <dcterms:created xsi:type="dcterms:W3CDTF">2017-02-21T12:46:00Z</dcterms:created>
  <dcterms:modified xsi:type="dcterms:W3CDTF">2018-07-10T08:25:00Z</dcterms:modified>
</cp:coreProperties>
</file>