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49" w:rsidRPr="00A94A24" w:rsidRDefault="00E75649" w:rsidP="00DD687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A94A24"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E75649" w:rsidRPr="00A94A24" w:rsidRDefault="00E75649" w:rsidP="00DD6874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bookmarkEnd w:id="0"/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4A24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4A24">
        <w:rPr>
          <w:rFonts w:ascii="Times New Roman" w:hAnsi="Times New Roman" w:cs="Times New Roman"/>
          <w:bCs/>
          <w:sz w:val="28"/>
          <w:szCs w:val="28"/>
        </w:rPr>
        <w:t>разработки, обсуждения с заинтересованными лицами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4A24">
        <w:rPr>
          <w:rFonts w:ascii="Times New Roman" w:hAnsi="Times New Roman" w:cs="Times New Roman"/>
          <w:bCs/>
          <w:sz w:val="28"/>
          <w:szCs w:val="28"/>
        </w:rPr>
        <w:t xml:space="preserve">и утверждения </w:t>
      </w:r>
      <w:proofErr w:type="gramStart"/>
      <w:r w:rsidRPr="00A94A24">
        <w:rPr>
          <w:rFonts w:ascii="Times New Roman" w:hAnsi="Times New Roman" w:cs="Times New Roman"/>
          <w:bCs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bCs/>
          <w:sz w:val="28"/>
          <w:szCs w:val="28"/>
        </w:rPr>
        <w:t xml:space="preserve"> благоустройства дворовых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4A24">
        <w:rPr>
          <w:rFonts w:ascii="Times New Roman" w:hAnsi="Times New Roman" w:cs="Times New Roman"/>
          <w:bCs/>
          <w:sz w:val="28"/>
          <w:szCs w:val="28"/>
        </w:rPr>
        <w:t>территорий многоквартирных домов, расположенных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94A24">
        <w:rPr>
          <w:rFonts w:ascii="Times New Roman" w:hAnsi="Times New Roman" w:cs="Times New Roman"/>
          <w:bCs/>
          <w:sz w:val="28"/>
          <w:szCs w:val="28"/>
        </w:rPr>
        <w:t>на территории города Смоленска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1.1. Настоящий Порядок регламентирует процедуру разработки, обсуждения с заинтересованными лицами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домов, расположенных на территории города Смоленска, а также их утверждение в рамках реал</w:t>
      </w:r>
      <w:r w:rsidR="00A94A24" w:rsidRPr="00A94A24">
        <w:rPr>
          <w:rFonts w:ascii="Times New Roman" w:hAnsi="Times New Roman" w:cs="Times New Roman"/>
          <w:sz w:val="28"/>
          <w:szCs w:val="28"/>
        </w:rPr>
        <w:t>изации муниципальной программы «</w:t>
      </w:r>
      <w:r w:rsidRPr="00A94A24">
        <w:rPr>
          <w:rFonts w:ascii="Times New Roman" w:hAnsi="Times New Roman" w:cs="Times New Roman"/>
          <w:sz w:val="28"/>
          <w:szCs w:val="28"/>
        </w:rPr>
        <w:t>Формирова</w:t>
      </w:r>
      <w:r w:rsidR="00A94A24" w:rsidRPr="00A94A24">
        <w:rPr>
          <w:rFonts w:ascii="Times New Roman" w:hAnsi="Times New Roman" w:cs="Times New Roman"/>
          <w:sz w:val="28"/>
          <w:szCs w:val="28"/>
        </w:rPr>
        <w:t>ние современной городской среды в городе Смоленске» на 2018-2022</w:t>
      </w:r>
      <w:r w:rsidRPr="00A94A24">
        <w:rPr>
          <w:rFonts w:ascii="Times New Roman" w:hAnsi="Times New Roman" w:cs="Times New Roman"/>
          <w:sz w:val="28"/>
          <w:szCs w:val="28"/>
        </w:rPr>
        <w:t xml:space="preserve"> год</w:t>
      </w:r>
      <w:r w:rsidR="00A94A24" w:rsidRPr="00A94A24">
        <w:rPr>
          <w:rFonts w:ascii="Times New Roman" w:hAnsi="Times New Roman" w:cs="Times New Roman"/>
          <w:sz w:val="28"/>
          <w:szCs w:val="28"/>
        </w:rPr>
        <w:t>ы</w:t>
      </w:r>
      <w:r w:rsidRPr="00A94A24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A94A24" w:rsidRPr="00A94A24">
        <w:rPr>
          <w:rFonts w:ascii="Times New Roman" w:hAnsi="Times New Roman" w:cs="Times New Roman"/>
          <w:sz w:val="28"/>
          <w:szCs w:val="28"/>
        </w:rPr>
        <w:t>П</w:t>
      </w:r>
      <w:r w:rsidRPr="00A94A24">
        <w:rPr>
          <w:rFonts w:ascii="Times New Roman" w:hAnsi="Times New Roman" w:cs="Times New Roman"/>
          <w:sz w:val="28"/>
          <w:szCs w:val="28"/>
        </w:rPr>
        <w:t>рограмма).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1.2. Под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дизайн-проектом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понимается проект благоустройства дворовой территории многоквартирного дома, в который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Дизайн-проект благоустройства дворовой территории многоквартирного дома должен содержать схему благоустройства дворовой территории (рекомендуемый масштаб схемы 1:500), на которой отображаются новые </w:t>
      </w:r>
      <w:proofErr w:type="spellStart"/>
      <w:r w:rsidRPr="00A94A24">
        <w:rPr>
          <w:rFonts w:ascii="Times New Roman" w:hAnsi="Times New Roman" w:cs="Times New Roman"/>
          <w:sz w:val="28"/>
          <w:szCs w:val="28"/>
        </w:rPr>
        <w:t>внутридворовые</w:t>
      </w:r>
      <w:proofErr w:type="spellEnd"/>
      <w:r w:rsidRPr="00A94A24">
        <w:rPr>
          <w:rFonts w:ascii="Times New Roman" w:hAnsi="Times New Roman" w:cs="Times New Roman"/>
          <w:sz w:val="28"/>
          <w:szCs w:val="28"/>
        </w:rPr>
        <w:t xml:space="preserve"> проезды, тротуары, пешеходные дорожки; новые участки оборудования мест временного хранения личного автотранспорта жителей; участки ремонта (восстановления) разрушенных тротуаров, проездов, дорожек и площадок различного назначения, в том числе участки временного хранения личного автотранспорта жителей;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территории, подлежащие озеленению, в том числе обозначение мест организации газонов (посева трав), участков посадки зеленых насаждений (деревьев, кустарников); места установки (размещения) малых архитектурных форм - оборудование площадок дворового благоустройства (для игр детей, для отдыха (скамьи, урны и т.п.), спортивных, хозяйственно-бытовых, для установки контейнеров-мусоросборников, а также опор (конструкций) наружного освещения; площадки для выгула животных;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устройство ограждений (при необходимости устройства таковых); временные и аварийные строения и сооружения, подлежащие разборке, демонтажу (при наличии таковых).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2"/>
      <w:bookmarkEnd w:id="1"/>
      <w:r w:rsidRPr="00A94A24">
        <w:rPr>
          <w:rFonts w:ascii="Times New Roman" w:hAnsi="Times New Roman" w:cs="Times New Roman"/>
          <w:sz w:val="28"/>
          <w:szCs w:val="28"/>
        </w:rPr>
        <w:lastRenderedPageBreak/>
        <w:t xml:space="preserve">1.3. Под заинтересованными лицами понимаются представители собственников помещений в многоквартирных домах, уполномоченные общим собранием собственников помещений на представление предложений, обсуждение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дворовой территории данного многоквартирного дома.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2. Разработка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2.1. Разработка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в отношении дворовых территорий многоквартирных домов осуществляется в соответствии с </w:t>
      </w:r>
      <w:hyperlink r:id="rId7" w:history="1">
        <w:r w:rsidRPr="00A94A24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города Смоленска, требованиями Градостроительного </w:t>
      </w:r>
      <w:hyperlink r:id="rId8" w:history="1">
        <w:r w:rsidRPr="00A94A24">
          <w:rPr>
            <w:rFonts w:ascii="Times New Roman" w:hAnsi="Times New Roman" w:cs="Times New Roman"/>
            <w:sz w:val="28"/>
            <w:szCs w:val="28"/>
          </w:rPr>
          <w:t>кодекса</w:t>
        </w:r>
      </w:hyperlink>
      <w:r w:rsidRPr="00A94A24">
        <w:rPr>
          <w:rFonts w:ascii="Times New Roman" w:hAnsi="Times New Roman" w:cs="Times New Roman"/>
          <w:sz w:val="28"/>
          <w:szCs w:val="28"/>
        </w:rPr>
        <w:t xml:space="preserve"> Российской Федерации, а также действующими строительными, санитарными и иными нормами и правилами.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2.2. Разработка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 осуществляется с учетом минимальных и дополнительных перечней работ по благоустройству дворовой территории, установленных </w:t>
      </w:r>
      <w:r w:rsidR="00A94A24">
        <w:rPr>
          <w:rFonts w:ascii="Times New Roman" w:hAnsi="Times New Roman" w:cs="Times New Roman"/>
          <w:sz w:val="28"/>
          <w:szCs w:val="28"/>
        </w:rPr>
        <w:t>П</w:t>
      </w:r>
      <w:r w:rsidRPr="00A94A24">
        <w:rPr>
          <w:rFonts w:ascii="Times New Roman" w:hAnsi="Times New Roman" w:cs="Times New Roman"/>
          <w:sz w:val="28"/>
          <w:szCs w:val="28"/>
        </w:rPr>
        <w:t>рограммой и утвержденных протоколом общего собрания собственников помещений в многоквартирном доме.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разрабатываются на этапе подачи заявок о включении дворовой территории в </w:t>
      </w:r>
      <w:r w:rsidR="00A94A24">
        <w:rPr>
          <w:rFonts w:ascii="Times New Roman" w:hAnsi="Times New Roman" w:cs="Times New Roman"/>
          <w:sz w:val="28"/>
          <w:szCs w:val="28"/>
        </w:rPr>
        <w:t>П</w:t>
      </w:r>
      <w:r w:rsidRPr="00A94A24">
        <w:rPr>
          <w:rFonts w:ascii="Times New Roman" w:hAnsi="Times New Roman" w:cs="Times New Roman"/>
          <w:sz w:val="28"/>
          <w:szCs w:val="28"/>
        </w:rPr>
        <w:t>рограмму.</w:t>
      </w: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3. Обсуждение и утверждение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75649" w:rsidRPr="00A94A24" w:rsidRDefault="00E75649" w:rsidP="00E756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3.1. Процедуру обсуждения и утверждения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 проходят дворовые территории для включения в перечень дворовых территорий муниципальной программы на основании протокола оценки (ранжирования) заявок заинтересованных лиц на включение в перечень дворовых территорий </w:t>
      </w:r>
      <w:r w:rsidR="00A94A24">
        <w:rPr>
          <w:rFonts w:ascii="Times New Roman" w:hAnsi="Times New Roman" w:cs="Times New Roman"/>
          <w:sz w:val="28"/>
          <w:szCs w:val="28"/>
        </w:rPr>
        <w:t>Программы.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3.2. Разработанные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 подлежат обсуждению с лицами, указанными в </w:t>
      </w:r>
      <w:hyperlink w:anchor="Par12" w:history="1">
        <w:r w:rsidRPr="00A94A24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A94A24">
        <w:rPr>
          <w:rFonts w:ascii="Times New Roman" w:hAnsi="Times New Roman" w:cs="Times New Roman"/>
          <w:sz w:val="28"/>
          <w:szCs w:val="28"/>
        </w:rPr>
        <w:t xml:space="preserve"> настоящего Порядка, в срок, обеспечивающий реализацию соответствующих мероприятий муниципальной программы.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Администрации города Смоленска обеспечивает информирование заинтересованных лиц, указанных в </w:t>
      </w:r>
      <w:hyperlink w:anchor="Par12" w:history="1">
        <w:r w:rsidRPr="00A94A24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A94A24">
        <w:rPr>
          <w:rFonts w:ascii="Times New Roman" w:hAnsi="Times New Roman" w:cs="Times New Roman"/>
          <w:sz w:val="28"/>
          <w:szCs w:val="28"/>
        </w:rPr>
        <w:t xml:space="preserve"> настоящего Порядка, о времени, месте и сроках обсуждения дизайн-проектов благоустройства дворовых территорий многоквартирных домов по адресам, указанным в заявках о включении дворовой территории в муниципальную программу, не менее чем за три рабочих дня до начала срока такого согласования.</w:t>
      </w:r>
      <w:proofErr w:type="gramEnd"/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lastRenderedPageBreak/>
        <w:t xml:space="preserve">3.4. Обсуждение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осуществляется общественной комиссией.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Все решения, касающиеся обсуждения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домов, принимаются открыто и гласно, с учетом мнения заинтересованных лиц, указанных в </w:t>
      </w:r>
      <w:hyperlink w:anchor="Par12" w:history="1">
        <w:r w:rsidRPr="00A94A24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A94A24">
        <w:rPr>
          <w:rFonts w:ascii="Times New Roman" w:hAnsi="Times New Roman" w:cs="Times New Roman"/>
          <w:sz w:val="28"/>
          <w:szCs w:val="28"/>
        </w:rPr>
        <w:t xml:space="preserve"> настоящего Порядка, соответствующих многоквартирных домов.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 xml:space="preserve">3.5. По итогам обсуждения общественная комиссия утверждает </w:t>
      </w:r>
      <w:proofErr w:type="gramStart"/>
      <w:r w:rsidRPr="00A94A24">
        <w:rPr>
          <w:rFonts w:ascii="Times New Roman" w:hAnsi="Times New Roman" w:cs="Times New Roman"/>
          <w:sz w:val="28"/>
          <w:szCs w:val="28"/>
        </w:rPr>
        <w:t>дизайн-проекты</w:t>
      </w:r>
      <w:proofErr w:type="gramEnd"/>
      <w:r w:rsidRPr="00A94A24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 путем составления протокола.</w:t>
      </w:r>
    </w:p>
    <w:p w:rsidR="00E75649" w:rsidRPr="00A94A24" w:rsidRDefault="00E75649" w:rsidP="00E7564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4A24">
        <w:rPr>
          <w:rFonts w:ascii="Times New Roman" w:hAnsi="Times New Roman" w:cs="Times New Roman"/>
          <w:sz w:val="28"/>
          <w:szCs w:val="28"/>
        </w:rPr>
        <w:t>3.6. Протокол подписывается всеми членами общественной комиссии, присутствовавшими на обсуждении, размещается на официальном сайте Администрации города Смоленска: http://www.smoladmin.ru в течение пяти рабочих дней со дня его оформления.</w:t>
      </w:r>
    </w:p>
    <w:p w:rsidR="00DA6EAA" w:rsidRPr="00A94A24" w:rsidRDefault="00DD6874"/>
    <w:sectPr w:rsidR="00DA6EAA" w:rsidRPr="00A94A24" w:rsidSect="00E75649">
      <w:headerReference w:type="default" r:id="rId9"/>
      <w:pgSz w:w="11905" w:h="16838"/>
      <w:pgMar w:top="1134" w:right="850" w:bottom="1134" w:left="1701" w:header="85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649" w:rsidRDefault="00E75649" w:rsidP="00E75649">
      <w:pPr>
        <w:spacing w:after="0" w:line="240" w:lineRule="auto"/>
      </w:pPr>
      <w:r>
        <w:separator/>
      </w:r>
    </w:p>
  </w:endnote>
  <w:endnote w:type="continuationSeparator" w:id="0">
    <w:p w:rsidR="00E75649" w:rsidRDefault="00E75649" w:rsidP="00E7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649" w:rsidRDefault="00E75649" w:rsidP="00E75649">
      <w:pPr>
        <w:spacing w:after="0" w:line="240" w:lineRule="auto"/>
      </w:pPr>
      <w:r>
        <w:separator/>
      </w:r>
    </w:p>
  </w:footnote>
  <w:footnote w:type="continuationSeparator" w:id="0">
    <w:p w:rsidR="00E75649" w:rsidRDefault="00E75649" w:rsidP="00E75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0482495"/>
      <w:docPartObj>
        <w:docPartGallery w:val="Page Numbers (Top of Page)"/>
        <w:docPartUnique/>
      </w:docPartObj>
    </w:sdtPr>
    <w:sdtEndPr/>
    <w:sdtContent>
      <w:p w:rsidR="00E75649" w:rsidRDefault="00E756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6874">
          <w:rPr>
            <w:noProof/>
          </w:rPr>
          <w:t>3</w:t>
        </w:r>
        <w:r>
          <w:fldChar w:fldCharType="end"/>
        </w:r>
      </w:p>
    </w:sdtContent>
  </w:sdt>
  <w:p w:rsidR="00E75649" w:rsidRDefault="00E756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DD"/>
    <w:rsid w:val="000974DD"/>
    <w:rsid w:val="002D0A68"/>
    <w:rsid w:val="00A94A24"/>
    <w:rsid w:val="00DD6874"/>
    <w:rsid w:val="00DF77C3"/>
    <w:rsid w:val="00E7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649"/>
  </w:style>
  <w:style w:type="paragraph" w:styleId="a5">
    <w:name w:val="footer"/>
    <w:basedOn w:val="a"/>
    <w:link w:val="a6"/>
    <w:uiPriority w:val="99"/>
    <w:unhideWhenUsed/>
    <w:rsid w:val="00E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6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5649"/>
  </w:style>
  <w:style w:type="paragraph" w:styleId="a5">
    <w:name w:val="footer"/>
    <w:basedOn w:val="a"/>
    <w:link w:val="a6"/>
    <w:uiPriority w:val="99"/>
    <w:unhideWhenUsed/>
    <w:rsid w:val="00E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5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49C6F3286D8713832CAC75F23D4F5A1DA137FE5989A0B78959B48AC4Q2u2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849C6F3286D8713832CB278E451125019A868F55880AAE6DD06EFD7932BB3CA910F937183146C392901EAQ0u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Елена Дмитриевна</dc:creator>
  <cp:keywords/>
  <dc:description/>
  <cp:lastModifiedBy>Еремеева Елена Дмитриевна</cp:lastModifiedBy>
  <cp:revision>4</cp:revision>
  <dcterms:created xsi:type="dcterms:W3CDTF">2017-09-20T08:46:00Z</dcterms:created>
  <dcterms:modified xsi:type="dcterms:W3CDTF">2017-09-21T14:11:00Z</dcterms:modified>
</cp:coreProperties>
</file>