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212" w:rsidRDefault="000C2212" w:rsidP="000108E2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2</w:t>
      </w:r>
    </w:p>
    <w:p w:rsidR="000108E2" w:rsidRDefault="000108E2" w:rsidP="000108E2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C2212" w:rsidRDefault="000C2212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 w:val="28"/>
          <w:szCs w:val="28"/>
        </w:rPr>
      </w:pPr>
    </w:p>
    <w:p w:rsidR="000C2212" w:rsidRPr="004D2B22" w:rsidRDefault="000C2212" w:rsidP="000C2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D2B22">
        <w:rPr>
          <w:rFonts w:ascii="Times New Roman" w:hAnsi="Times New Roman"/>
          <w:bCs/>
          <w:sz w:val="28"/>
          <w:szCs w:val="28"/>
        </w:rPr>
        <w:t>ПЛАН</w:t>
      </w:r>
    </w:p>
    <w:p w:rsidR="000C2212" w:rsidRPr="004D2B22" w:rsidRDefault="000C2212" w:rsidP="000C221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4D2B22">
        <w:rPr>
          <w:rFonts w:ascii="Times New Roman" w:hAnsi="Times New Roman"/>
          <w:bCs/>
          <w:sz w:val="28"/>
          <w:szCs w:val="28"/>
        </w:rPr>
        <w:t xml:space="preserve">реализации </w:t>
      </w:r>
      <w:r w:rsidR="00EF39B9" w:rsidRPr="004D2B22">
        <w:rPr>
          <w:rFonts w:ascii="Times New Roman" w:hAnsi="Times New Roman"/>
          <w:sz w:val="28"/>
          <w:szCs w:val="28"/>
        </w:rPr>
        <w:t xml:space="preserve">муниципальной </w:t>
      </w:r>
      <w:r w:rsidRPr="004D2B22">
        <w:rPr>
          <w:rFonts w:ascii="Times New Roman" w:hAnsi="Times New Roman"/>
          <w:sz w:val="28"/>
          <w:szCs w:val="28"/>
        </w:rPr>
        <w:t xml:space="preserve">программы </w:t>
      </w:r>
    </w:p>
    <w:p w:rsidR="00AE0B25" w:rsidRPr="00AE0B25" w:rsidRDefault="00AE0B25" w:rsidP="00AE0B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0B25">
        <w:rPr>
          <w:rFonts w:ascii="Times New Roman" w:hAnsi="Times New Roman" w:cs="Times New Roman"/>
          <w:sz w:val="28"/>
          <w:szCs w:val="28"/>
        </w:rPr>
        <w:t xml:space="preserve"> "Развитие системы образования города Смоленска"</w:t>
      </w:r>
    </w:p>
    <w:p w:rsidR="00AE0B25" w:rsidRPr="00AE0B25" w:rsidRDefault="00AE0B25" w:rsidP="00AE0B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0B25">
        <w:rPr>
          <w:rFonts w:ascii="Times New Roman" w:hAnsi="Times New Roman" w:cs="Times New Roman"/>
          <w:sz w:val="28"/>
          <w:szCs w:val="28"/>
        </w:rPr>
        <w:t>на 2018 - 2020 годы</w:t>
      </w:r>
    </w:p>
    <w:p w:rsidR="000C2212" w:rsidRDefault="000C2212" w:rsidP="00AE0B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212" w:rsidRPr="005323FC" w:rsidRDefault="000C2212" w:rsidP="000C2212">
      <w:pPr>
        <w:spacing w:after="0" w:line="240" w:lineRule="auto"/>
        <w:rPr>
          <w:rFonts w:ascii="Times New Roman" w:hAnsi="Times New Roman"/>
          <w:sz w:val="2"/>
          <w:szCs w:val="16"/>
        </w:rPr>
      </w:pPr>
    </w:p>
    <w:tbl>
      <w:tblPr>
        <w:tblW w:w="145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978"/>
        <w:gridCol w:w="1417"/>
        <w:gridCol w:w="1276"/>
        <w:gridCol w:w="1389"/>
        <w:gridCol w:w="29"/>
        <w:gridCol w:w="1388"/>
        <w:gridCol w:w="1276"/>
        <w:gridCol w:w="142"/>
        <w:gridCol w:w="1389"/>
        <w:gridCol w:w="28"/>
        <w:gridCol w:w="851"/>
        <w:gridCol w:w="850"/>
        <w:gridCol w:w="851"/>
      </w:tblGrid>
      <w:tr w:rsidR="000C2212" w:rsidRPr="004D3C46" w:rsidTr="00800A17">
        <w:tc>
          <w:tcPr>
            <w:tcW w:w="708" w:type="dxa"/>
            <w:vMerge w:val="restart"/>
          </w:tcPr>
          <w:p w:rsidR="000C2212" w:rsidRPr="004D3C46" w:rsidRDefault="000C2212" w:rsidP="0002676D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 xml:space="preserve">№ </w:t>
            </w:r>
            <w:proofErr w:type="gramStart"/>
            <w:r w:rsidRPr="004D3C46">
              <w:rPr>
                <w:sz w:val="22"/>
                <w:szCs w:val="22"/>
              </w:rPr>
              <w:t>п</w:t>
            </w:r>
            <w:proofErr w:type="gramEnd"/>
            <w:r w:rsidRPr="004D3C46">
              <w:rPr>
                <w:sz w:val="22"/>
                <w:szCs w:val="22"/>
                <w:lang w:val="en-US"/>
              </w:rPr>
              <w:t>/</w:t>
            </w:r>
            <w:r w:rsidRPr="004D3C46">
              <w:rPr>
                <w:sz w:val="22"/>
                <w:szCs w:val="22"/>
              </w:rPr>
              <w:t>п</w:t>
            </w:r>
          </w:p>
        </w:tc>
        <w:tc>
          <w:tcPr>
            <w:tcW w:w="2978" w:type="dxa"/>
            <w:vMerge w:val="restart"/>
          </w:tcPr>
          <w:p w:rsidR="000C2212" w:rsidRPr="004D3C46" w:rsidRDefault="000C2212" w:rsidP="0002676D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vMerge w:val="restart"/>
          </w:tcPr>
          <w:p w:rsidR="000C2212" w:rsidRPr="004D3C46" w:rsidRDefault="000C2212" w:rsidP="0002676D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>Исполнитель мероприятия</w:t>
            </w:r>
          </w:p>
        </w:tc>
        <w:tc>
          <w:tcPr>
            <w:tcW w:w="1276" w:type="dxa"/>
            <w:vMerge w:val="restart"/>
          </w:tcPr>
          <w:p w:rsidR="000C2212" w:rsidRPr="004D3C46" w:rsidRDefault="000C2212" w:rsidP="00EF39B9">
            <w:pPr>
              <w:pStyle w:val="ConsPlusCell"/>
              <w:ind w:right="-75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 xml:space="preserve">Источник </w:t>
            </w:r>
            <w:r w:rsidR="00EF39B9" w:rsidRPr="004D3C46">
              <w:rPr>
                <w:sz w:val="22"/>
                <w:szCs w:val="22"/>
              </w:rPr>
              <w:t>финансир</w:t>
            </w:r>
            <w:r w:rsidR="00EF39B9" w:rsidRPr="004D3C46">
              <w:rPr>
                <w:sz w:val="22"/>
                <w:szCs w:val="22"/>
              </w:rPr>
              <w:t>о</w:t>
            </w:r>
            <w:r w:rsidR="00EF39B9" w:rsidRPr="004D3C46">
              <w:rPr>
                <w:sz w:val="22"/>
                <w:szCs w:val="22"/>
              </w:rPr>
              <w:t>вания</w:t>
            </w:r>
          </w:p>
        </w:tc>
        <w:tc>
          <w:tcPr>
            <w:tcW w:w="5641" w:type="dxa"/>
            <w:gridSpan w:val="7"/>
          </w:tcPr>
          <w:p w:rsidR="000C2212" w:rsidRPr="004D3C46" w:rsidRDefault="000C2212" w:rsidP="00EF39B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 xml:space="preserve">Объем средств на реализацию </w:t>
            </w:r>
            <w:r w:rsidR="00EF39B9" w:rsidRPr="004D3C4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програ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мы на очередной финансовый год и плановый период (тыс. рублей)</w:t>
            </w:r>
          </w:p>
        </w:tc>
        <w:tc>
          <w:tcPr>
            <w:tcW w:w="2552" w:type="dxa"/>
            <w:gridSpan w:val="3"/>
          </w:tcPr>
          <w:p w:rsidR="000C2212" w:rsidRPr="004D3C46" w:rsidRDefault="000C2212" w:rsidP="00EF39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 xml:space="preserve">Планируемое значение показателя реализации </w:t>
            </w:r>
            <w:r w:rsidR="00EF39B9" w:rsidRPr="004D3C46">
              <w:rPr>
                <w:rFonts w:ascii="Times New Roman" w:hAnsi="Times New Roman" w:cs="Times New Roman"/>
                <w:sz w:val="22"/>
                <w:szCs w:val="22"/>
              </w:rPr>
              <w:t>муниципальной п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граммы на очередной финансовый год и пл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новый период</w:t>
            </w:r>
          </w:p>
        </w:tc>
      </w:tr>
      <w:tr w:rsidR="00EF39B9" w:rsidRPr="004D3C46" w:rsidTr="00800A17">
        <w:tc>
          <w:tcPr>
            <w:tcW w:w="708" w:type="dxa"/>
            <w:vMerge/>
          </w:tcPr>
          <w:p w:rsidR="00EF39B9" w:rsidRPr="004D3C46" w:rsidRDefault="00EF39B9" w:rsidP="00EF39B9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78" w:type="dxa"/>
            <w:vMerge/>
          </w:tcPr>
          <w:p w:rsidR="00EF39B9" w:rsidRPr="004D3C46" w:rsidRDefault="00EF39B9" w:rsidP="00EF39B9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F39B9" w:rsidRPr="004D3C46" w:rsidRDefault="00EF39B9" w:rsidP="00EF39B9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F39B9" w:rsidRPr="004D3C46" w:rsidRDefault="00EF39B9" w:rsidP="00EF39B9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388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2018 год</w:t>
            </w:r>
          </w:p>
        </w:tc>
        <w:tc>
          <w:tcPr>
            <w:tcW w:w="1418" w:type="dxa"/>
            <w:gridSpan w:val="2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2019 год</w:t>
            </w:r>
          </w:p>
        </w:tc>
        <w:tc>
          <w:tcPr>
            <w:tcW w:w="1417" w:type="dxa"/>
            <w:gridSpan w:val="2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2018 год</w:t>
            </w:r>
          </w:p>
        </w:tc>
        <w:tc>
          <w:tcPr>
            <w:tcW w:w="850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2019 год</w:t>
            </w:r>
          </w:p>
        </w:tc>
        <w:tc>
          <w:tcPr>
            <w:tcW w:w="851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2020 год</w:t>
            </w:r>
          </w:p>
        </w:tc>
      </w:tr>
      <w:tr w:rsidR="008B326E" w:rsidRPr="004D3C46" w:rsidTr="00800A17">
        <w:trPr>
          <w:tblHeader/>
        </w:trPr>
        <w:tc>
          <w:tcPr>
            <w:tcW w:w="708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5EE4" w:rsidRPr="004D3C46" w:rsidTr="00730D9B">
        <w:trPr>
          <w:tblHeader/>
        </w:trPr>
        <w:tc>
          <w:tcPr>
            <w:tcW w:w="14572" w:type="dxa"/>
            <w:gridSpan w:val="14"/>
          </w:tcPr>
          <w:p w:rsidR="00F05EE4" w:rsidRPr="004D3C46" w:rsidRDefault="00E56ADC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 муниципальной программы: 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Обеспечение высокого качества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 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доступно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сти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образования в соответствии с меняющимися запросами населения и  перспективами развития общества и государства»</w:t>
            </w:r>
          </w:p>
        </w:tc>
      </w:tr>
      <w:tr w:rsidR="00E56ADC" w:rsidRPr="004D3C46" w:rsidTr="00730D9B">
        <w:trPr>
          <w:tblHeader/>
        </w:trPr>
        <w:tc>
          <w:tcPr>
            <w:tcW w:w="14572" w:type="dxa"/>
            <w:gridSpan w:val="14"/>
          </w:tcPr>
          <w:p w:rsidR="00E56ADC" w:rsidRDefault="00E56ADC" w:rsidP="001E14DB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1 муниципальной программы</w:t>
            </w:r>
            <w:r w:rsidR="009F18CF" w:rsidRPr="007F62FE">
              <w:rPr>
                <w:rFonts w:ascii="Times New Roman" w:eastAsiaTheme="minorHAnsi" w:hAnsi="Times New Roman"/>
                <w:color w:val="000000" w:themeColor="text1"/>
              </w:rPr>
              <w:t xml:space="preserve"> ведение бухгалтерского и налогового учета финансово-хозяйственной деятельности муниц</w:t>
            </w:r>
            <w:r w:rsidR="009F18CF" w:rsidRPr="007F62FE">
              <w:rPr>
                <w:rFonts w:ascii="Times New Roman" w:eastAsiaTheme="minorHAnsi" w:hAnsi="Times New Roman"/>
                <w:color w:val="000000" w:themeColor="text1"/>
              </w:rPr>
              <w:t>и</w:t>
            </w:r>
            <w:r w:rsidR="009F18CF" w:rsidRPr="007F62FE">
              <w:rPr>
                <w:rFonts w:ascii="Times New Roman" w:eastAsiaTheme="minorHAnsi" w:hAnsi="Times New Roman"/>
                <w:color w:val="000000" w:themeColor="text1"/>
              </w:rPr>
              <w:t xml:space="preserve">пальных </w:t>
            </w:r>
            <w:r w:rsidR="001E14DB">
              <w:rPr>
                <w:rFonts w:ascii="Times New Roman" w:eastAsiaTheme="minorHAnsi" w:hAnsi="Times New Roman"/>
                <w:color w:val="000000" w:themeColor="text1"/>
              </w:rPr>
              <w:t>образовательных учреждений</w:t>
            </w:r>
            <w:r w:rsidR="009F18CF" w:rsidRPr="007F62FE">
              <w:rPr>
                <w:rFonts w:ascii="Times New Roman" w:eastAsiaTheme="minorHAnsi" w:hAnsi="Times New Roman"/>
                <w:color w:val="000000" w:themeColor="text1"/>
              </w:rPr>
              <w:t xml:space="preserve"> </w:t>
            </w:r>
          </w:p>
        </w:tc>
      </w:tr>
      <w:tr w:rsidR="00F05EE4" w:rsidRPr="004D3C46" w:rsidTr="00800A17">
        <w:trPr>
          <w:tblHeader/>
        </w:trPr>
        <w:tc>
          <w:tcPr>
            <w:tcW w:w="708" w:type="dxa"/>
          </w:tcPr>
          <w:p w:rsidR="00F05EE4" w:rsidRPr="004D3C46" w:rsidRDefault="00E56ADC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978" w:type="dxa"/>
          </w:tcPr>
          <w:p w:rsidR="00F05EE4" w:rsidRDefault="0022569A" w:rsidP="002501AF">
            <w:pPr>
              <w:pStyle w:val="ConsPlusNonformat"/>
              <w:contextualSpacing/>
              <w:jc w:val="both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22569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муниципальных </w:t>
            </w:r>
            <w:r w:rsidRPr="002501AF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организ</w:t>
            </w:r>
            <w:r w:rsidRPr="002501A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501AF">
              <w:rPr>
                <w:rFonts w:ascii="Times New Roman" w:hAnsi="Times New Roman" w:cs="Times New Roman"/>
                <w:sz w:val="22"/>
                <w:szCs w:val="22"/>
              </w:rPr>
              <w:t xml:space="preserve">ций, в которых 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бухгалте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р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ский и налоговый учет ф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и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нансово-хозяйственной де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я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тельности ведет муниц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и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пальное казенное учрежд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е</w:t>
            </w:r>
            <w:r w:rsidR="002501AF"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ние </w:t>
            </w:r>
            <w:r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«Централизованная бу</w:t>
            </w:r>
            <w:r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х</w:t>
            </w:r>
            <w:r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галтерия»</w:t>
            </w:r>
            <w:r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730D9B" w:rsidRDefault="00730D9B" w:rsidP="002501AF">
            <w:pPr>
              <w:pStyle w:val="ConsPlusNonformat"/>
              <w:contextualSpacing/>
              <w:jc w:val="both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  <w:p w:rsidR="00730D9B" w:rsidRDefault="00730D9B" w:rsidP="002501AF">
            <w:pPr>
              <w:pStyle w:val="ConsPlusNonformat"/>
              <w:contextualSpacing/>
              <w:jc w:val="both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  <w:p w:rsidR="00730D9B" w:rsidRDefault="00730D9B" w:rsidP="002501AF">
            <w:pPr>
              <w:pStyle w:val="ConsPlusNonformat"/>
              <w:contextualSpacing/>
              <w:jc w:val="both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  <w:p w:rsidR="00730D9B" w:rsidRPr="0022569A" w:rsidRDefault="00730D9B" w:rsidP="002501AF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05EE4" w:rsidRPr="004D3C46" w:rsidRDefault="0022569A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05EE4" w:rsidRPr="004D3C46" w:rsidRDefault="0022569A" w:rsidP="0022569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F05EE4" w:rsidRPr="004D3C46" w:rsidRDefault="0022569A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F05EE4" w:rsidRPr="004D3C46" w:rsidRDefault="0022569A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F05EE4" w:rsidRPr="004D3C46" w:rsidRDefault="0022569A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F05EE4" w:rsidRPr="004D3C46" w:rsidRDefault="0022569A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F05EE4" w:rsidRPr="004D3C46" w:rsidRDefault="0022569A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850" w:type="dxa"/>
          </w:tcPr>
          <w:p w:rsidR="00F05EE4" w:rsidRPr="004D3C46" w:rsidRDefault="0022569A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</w:t>
            </w:r>
          </w:p>
        </w:tc>
        <w:tc>
          <w:tcPr>
            <w:tcW w:w="851" w:type="dxa"/>
          </w:tcPr>
          <w:p w:rsidR="00F05EE4" w:rsidRPr="004D3C46" w:rsidRDefault="006649A4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978" w:type="dxa"/>
          </w:tcPr>
          <w:p w:rsidR="00730D9B" w:rsidRDefault="00730D9B" w:rsidP="00730D9B">
            <w:pPr>
              <w:spacing w:after="0" w:line="240" w:lineRule="auto"/>
              <w:ind w:right="33"/>
              <w:jc w:val="both"/>
              <w:rPr>
                <w:rFonts w:ascii="Times New Roman" w:eastAsiaTheme="minorHAnsi" w:hAnsi="Times New Roman"/>
                <w:color w:val="000000" w:themeColor="text1"/>
              </w:rPr>
            </w:pPr>
            <w:r w:rsidRPr="007F62FE">
              <w:rPr>
                <w:rFonts w:ascii="Times New Roman" w:eastAsiaTheme="minorHAnsi" w:hAnsi="Times New Roman"/>
                <w:color w:val="000000" w:themeColor="text1"/>
              </w:rPr>
              <w:t>Финансовое обеспечение муниципального казенного учреждения «Централиз</w:t>
            </w:r>
            <w:r w:rsidRPr="007F62FE">
              <w:rPr>
                <w:rFonts w:ascii="Times New Roman" w:eastAsiaTheme="minorHAnsi" w:hAnsi="Times New Roman"/>
                <w:color w:val="000000" w:themeColor="text1"/>
              </w:rPr>
              <w:t>о</w:t>
            </w:r>
            <w:r w:rsidRPr="007F62FE">
              <w:rPr>
                <w:rFonts w:ascii="Times New Roman" w:eastAsiaTheme="minorHAnsi" w:hAnsi="Times New Roman"/>
                <w:color w:val="000000" w:themeColor="text1"/>
              </w:rPr>
              <w:t>ванная бухгалтерия</w:t>
            </w:r>
            <w:r w:rsidR="00C70111">
              <w:rPr>
                <w:rFonts w:ascii="Times New Roman" w:eastAsiaTheme="minorHAnsi" w:hAnsi="Times New Roman"/>
                <w:color w:val="000000" w:themeColor="text1"/>
              </w:rPr>
              <w:t>»</w:t>
            </w:r>
          </w:p>
          <w:p w:rsidR="00730D9B" w:rsidRPr="007F62FE" w:rsidRDefault="00730D9B" w:rsidP="00730D9B">
            <w:pPr>
              <w:spacing w:after="0" w:line="240" w:lineRule="auto"/>
              <w:ind w:right="33"/>
              <w:jc w:val="both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F62FE">
              <w:rPr>
                <w:rFonts w:ascii="Times New Roman" w:eastAsiaTheme="minorHAnsi" w:hAnsi="Times New Roman"/>
                <w:color w:val="000000" w:themeColor="text1"/>
              </w:rPr>
              <w:t>МКУ «ЦБ»</w:t>
            </w:r>
          </w:p>
        </w:tc>
        <w:tc>
          <w:tcPr>
            <w:tcW w:w="1276" w:type="dxa"/>
          </w:tcPr>
          <w:p w:rsidR="00730D9B" w:rsidRPr="007F62FE" w:rsidRDefault="00730D9B" w:rsidP="00730D9B">
            <w:pPr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F62FE">
              <w:rPr>
                <w:rFonts w:ascii="Times New Roman" w:eastAsiaTheme="minorHAnsi" w:hAnsi="Times New Roman"/>
                <w:color w:val="000000" w:themeColor="text1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7F62FE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F62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133200,209</w:t>
            </w:r>
          </w:p>
        </w:tc>
        <w:tc>
          <w:tcPr>
            <w:tcW w:w="1388" w:type="dxa"/>
          </w:tcPr>
          <w:p w:rsidR="00730D9B" w:rsidRPr="007F62FE" w:rsidRDefault="00730D9B" w:rsidP="00730D9B">
            <w:pPr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44376,959</w:t>
            </w:r>
          </w:p>
        </w:tc>
        <w:tc>
          <w:tcPr>
            <w:tcW w:w="1418" w:type="dxa"/>
            <w:gridSpan w:val="2"/>
          </w:tcPr>
          <w:p w:rsidR="00730D9B" w:rsidRPr="007F62FE" w:rsidRDefault="00730D9B" w:rsidP="00730D9B">
            <w:pPr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44411,625</w:t>
            </w:r>
          </w:p>
        </w:tc>
        <w:tc>
          <w:tcPr>
            <w:tcW w:w="1417" w:type="dxa"/>
            <w:gridSpan w:val="2"/>
          </w:tcPr>
          <w:p w:rsidR="00730D9B" w:rsidRPr="007F62FE" w:rsidRDefault="00730D9B" w:rsidP="00730D9B">
            <w:pPr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44411,625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Pr="00E4640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«Развитие дошкольного образования»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Pr="00E4640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повышение доступности и качества дошкольного образования в городе Смоленске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Pr="00E4640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 цели 1 подпрограммы 1: о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беспечение государственных гарантий доступности дошкольного образования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дошкольных образовател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ных учреждений, реализу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щих образовательные пр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граммы дошкольного обр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(ед.)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152367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2367">
              <w:rPr>
                <w:rFonts w:ascii="Times New Roman" w:hAnsi="Times New Roman" w:cs="Times New Roman"/>
                <w:sz w:val="22"/>
                <w:szCs w:val="22"/>
              </w:rPr>
              <w:t>Количество частных д</w:t>
            </w:r>
            <w:r w:rsidRPr="001523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52367">
              <w:rPr>
                <w:rFonts w:ascii="Times New Roman" w:hAnsi="Times New Roman" w:cs="Times New Roman"/>
                <w:sz w:val="22"/>
                <w:szCs w:val="22"/>
              </w:rPr>
              <w:t>школьных учреждений, п</w:t>
            </w:r>
            <w:r w:rsidRPr="001523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52367">
              <w:rPr>
                <w:rFonts w:ascii="Times New Roman" w:hAnsi="Times New Roman" w:cs="Times New Roman"/>
                <w:sz w:val="22"/>
                <w:szCs w:val="22"/>
              </w:rPr>
              <w:t>лучающих субсидии для создания дополнительных мест для получения детьми дошкольного образования (ед.)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30D9B" w:rsidRPr="000A6245" w:rsidTr="00730D9B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3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Количество мест, дополн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тельно вводимых или созд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ваемых в дошкольных обр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организациях, в том числе за счет строител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ства, развития вариативных форм дошкольного образ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вания, предоставления су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сидий частным дошкольным образовательным </w:t>
            </w:r>
            <w:proofErr w:type="spellStart"/>
            <w:proofErr w:type="gramStart"/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зациям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создания допо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нительных мест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(ед.)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1,5 до 3 лет, получающих усл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ги дошкольн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ого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в общей числен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ности детей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возрасте от 1,5 до 3 лет, нужда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ющихся в д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школьном образовании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  <w:proofErr w:type="gramEnd"/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3 до 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лет, получающих усл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 дошколь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ого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в общей числен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ности детей в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зрасте от 3 до 7 лет, нуждающих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ся в д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школьном образовании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  <w:proofErr w:type="gramEnd"/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30D9B" w:rsidRPr="000A6245" w:rsidTr="00730D9B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3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Завершение строительства здания дошкольного учр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ждения на 110 мест </w:t>
            </w:r>
            <w:proofErr w:type="gramStart"/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ул. Свердлова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архитектуры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град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Адм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нистра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ции города См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ленска,</w:t>
            </w:r>
          </w:p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и молоде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ной полит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ки </w:t>
            </w:r>
            <w:proofErr w:type="spellStart"/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Админ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стра</w:t>
            </w:r>
            <w:proofErr w:type="spellEnd"/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  <w:proofErr w:type="spellEnd"/>
            <w:r w:rsidRPr="00094CA0">
              <w:rPr>
                <w:rFonts w:ascii="Times New Roman" w:hAnsi="Times New Roman" w:cs="Times New Roman"/>
                <w:sz w:val="22"/>
                <w:szCs w:val="22"/>
              </w:rPr>
              <w:t xml:space="preserve"> города</w:t>
            </w:r>
          </w:p>
          <w:p w:rsidR="00730D9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Смоленска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(далее – УО и МП)</w:t>
            </w:r>
          </w:p>
          <w:p w:rsidR="00730D9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(безво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мездные поступл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ния из областного бюджета)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44727,900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44727,900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Оснащение дошкольного учреждения на 110 мест по ул. Свердлова мягким и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вентарем, посудой, метод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ческой литературой и наглядными пособиями, играми и игрушками, спо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тивным оборудованием и инвентарем, медицинским оборудованием, компьюте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ной техникой, хозяйстве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 инвентарем и иными средствами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и МП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пальные бюджетные дошкольные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тельные учреждения (далее -  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МБДОУ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7500,000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7500,000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730D9B" w:rsidRPr="000A6245" w:rsidTr="00730D9B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3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Открытие допол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нительных мест в помещениях муниц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пальных бюджетных д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школьных образовательных учреждений города Смоле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ска за счет внутренних р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зервов (детский сад по ул. Свердлова, 40 мест)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094CA0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и МП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6684,046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6684,046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730D9B" w:rsidRPr="008A6EFE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Предоставление субсидий частным дошкольным обр</w:t>
            </w: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</w:t>
            </w: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зовательным организациям и индивидуальным </w:t>
            </w:r>
            <w:proofErr w:type="spellStart"/>
            <w:proofErr w:type="gramStart"/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предпри-нимателям</w:t>
            </w:r>
            <w:proofErr w:type="spellEnd"/>
            <w:proofErr w:type="gramEnd"/>
          </w:p>
          <w:p w:rsidR="00730D9B" w:rsidRPr="008A6EFE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УО и МП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17726,400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4431,600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6647,400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6647,400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</w:tr>
      <w:tr w:rsidR="00730D9B" w:rsidRPr="000A6245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Создание семейных д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школьных групп в муниц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пальных бюджетных д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школьных образовательных учреждениях города См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ленска (по заявлениям жит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лей города Смоленска)</w:t>
            </w:r>
          </w:p>
          <w:p w:rsidR="00730D9B" w:rsidRPr="008A6EFE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1021B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21B6">
              <w:rPr>
                <w:rFonts w:ascii="Times New Roman" w:hAnsi="Times New Roman" w:cs="Times New Roman"/>
                <w:sz w:val="22"/>
                <w:szCs w:val="22"/>
              </w:rPr>
              <w:t>УО и МП,</w:t>
            </w:r>
          </w:p>
          <w:p w:rsidR="00730D9B" w:rsidRPr="001021B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21B6">
              <w:rPr>
                <w:rFonts w:ascii="Times New Roman" w:hAnsi="Times New Roman" w:cs="Times New Roman"/>
                <w:sz w:val="22"/>
                <w:szCs w:val="22"/>
              </w:rPr>
              <w:t>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1021B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21B6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332,370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110,790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730D9B" w:rsidRPr="008A38E2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Реализация прав на получ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ние общедоступного и бе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платного дошкольного обр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зования в муниципальных дошкольных образовател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ных учреждениях города Смоленска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8A6EFE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  <w:p w:rsidR="00730D9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(безво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мездные поступл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ния из областного бюджета)</w:t>
            </w:r>
          </w:p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1686885,300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562295,100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562295,100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562295,100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8A38E2" w:rsidTr="00730D9B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3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8A38E2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Осуществление госуда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ственных полномочий по выплате компенсации части платы, взимаемой с родит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лей или законных предст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вителей за содержание р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бенка (присмотр и уход за ребенком) в муниципальных дошкольных образовател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ных учреждениях города Смоленска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8A6EFE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(безво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мездные поступл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ния из областного бюджета)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222015,300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74005,100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74005,100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74005,100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8A38E2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.13.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дошкольн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го образования (за исключ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нием переданных госуда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ственных полномочий) (м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ниципальное задание)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8A6EFE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УО и МП, 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1417771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,331</w:t>
            </w:r>
          </w:p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467759,777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475005,777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475005,777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8A38E2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.14.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Мероприятия вне рамок м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ниципального задания, обе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 xml:space="preserve">печивающие </w:t>
            </w:r>
            <w:proofErr w:type="spellStart"/>
            <w:proofErr w:type="gramStart"/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образо-вательный</w:t>
            </w:r>
            <w:proofErr w:type="spellEnd"/>
            <w:proofErr w:type="gramEnd"/>
            <w:r w:rsidRPr="008A6EFE">
              <w:rPr>
                <w:rFonts w:ascii="Times New Roman" w:hAnsi="Times New Roman" w:cs="Times New Roman"/>
                <w:sz w:val="22"/>
                <w:szCs w:val="22"/>
              </w:rPr>
              <w:t xml:space="preserve"> процесс и де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тельность муниципальных дошкольных образовател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ных учреждений города Смоленска (иные цели)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8A6EFE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УО и 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104247,911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34164,637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35041,637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35041,637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3686" w:type="dxa"/>
            <w:gridSpan w:val="2"/>
          </w:tcPr>
          <w:p w:rsidR="00730D9B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D7674">
              <w:rPr>
                <w:rFonts w:ascii="Times New Roman" w:hAnsi="Times New Roman" w:cs="Times New Roman"/>
                <w:sz w:val="22"/>
                <w:szCs w:val="22"/>
              </w:rPr>
              <w:t>Итого по основному меро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приятию 1 цели 1 подпрограммы 1</w:t>
            </w:r>
          </w:p>
          <w:p w:rsidR="00730D9B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AD7674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AD7674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674">
              <w:rPr>
                <w:rFonts w:ascii="Times New Roman" w:hAnsi="Times New Roman" w:cs="Times New Roman"/>
                <w:sz w:val="22"/>
                <w:szCs w:val="22"/>
              </w:rPr>
              <w:t>3507890,558</w:t>
            </w:r>
          </w:p>
        </w:tc>
        <w:tc>
          <w:tcPr>
            <w:tcW w:w="1388" w:type="dxa"/>
          </w:tcPr>
          <w:p w:rsidR="00730D9B" w:rsidRPr="00AD7674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674">
              <w:rPr>
                <w:rFonts w:ascii="Times New Roman" w:hAnsi="Times New Roman" w:cs="Times New Roman"/>
                <w:sz w:val="22"/>
                <w:szCs w:val="22"/>
              </w:rPr>
              <w:t>1201678,95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30D9B" w:rsidRPr="00AD7674" w:rsidRDefault="00730D9B" w:rsidP="00730D9B">
            <w:pPr>
              <w:pStyle w:val="ConsPlusNonformat"/>
              <w:ind w:lef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674">
              <w:rPr>
                <w:rFonts w:ascii="Times New Roman" w:hAnsi="Times New Roman" w:cs="Times New Roman"/>
                <w:sz w:val="22"/>
                <w:szCs w:val="22"/>
              </w:rPr>
              <w:t>1153105,804</w:t>
            </w:r>
          </w:p>
        </w:tc>
        <w:tc>
          <w:tcPr>
            <w:tcW w:w="1559" w:type="dxa"/>
            <w:gridSpan w:val="3"/>
          </w:tcPr>
          <w:p w:rsidR="00730D9B" w:rsidRPr="00AD7674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674">
              <w:rPr>
                <w:rFonts w:ascii="Times New Roman" w:hAnsi="Times New Roman" w:cs="Times New Roman"/>
                <w:sz w:val="22"/>
                <w:szCs w:val="22"/>
              </w:rPr>
              <w:t>1153105,804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Pr="0017599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цели 1 подпрограммы 1: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оздание условий для повышения эффективности и к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ачества дошкольного образования</w:t>
            </w:r>
          </w:p>
        </w:tc>
      </w:tr>
      <w:tr w:rsidR="00730D9B" w:rsidRPr="004D3C46" w:rsidTr="00075FED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Доля обучающихся муниц</w:t>
            </w:r>
            <w:r w:rsidRPr="00244E6A">
              <w:rPr>
                <w:rFonts w:ascii="Times New Roman" w:eastAsiaTheme="minorHAnsi" w:hAnsi="Times New Roman"/>
              </w:rPr>
              <w:t>и</w:t>
            </w:r>
            <w:r w:rsidRPr="00244E6A">
              <w:rPr>
                <w:rFonts w:ascii="Times New Roman" w:eastAsiaTheme="minorHAnsi" w:hAnsi="Times New Roman"/>
              </w:rPr>
              <w:t>пальных дошкольных обр</w:t>
            </w:r>
            <w:r w:rsidRPr="00244E6A">
              <w:rPr>
                <w:rFonts w:ascii="Times New Roman" w:eastAsiaTheme="minorHAnsi" w:hAnsi="Times New Roman"/>
              </w:rPr>
              <w:t>а</w:t>
            </w:r>
            <w:r w:rsidRPr="00244E6A">
              <w:rPr>
                <w:rFonts w:ascii="Times New Roman" w:eastAsiaTheme="minorHAnsi" w:hAnsi="Times New Roman"/>
              </w:rPr>
              <w:t>зовательных учреждений, для которых созданы усл</w:t>
            </w:r>
            <w:r w:rsidRPr="00244E6A">
              <w:rPr>
                <w:rFonts w:ascii="Times New Roman" w:eastAsiaTheme="minorHAnsi" w:hAnsi="Times New Roman"/>
              </w:rPr>
              <w:t>о</w:t>
            </w:r>
            <w:r w:rsidRPr="00244E6A">
              <w:rPr>
                <w:rFonts w:ascii="Times New Roman" w:eastAsiaTheme="minorHAnsi" w:hAnsi="Times New Roman"/>
              </w:rPr>
              <w:t>вия реализации образов</w:t>
            </w:r>
            <w:r w:rsidRPr="00244E6A">
              <w:rPr>
                <w:rFonts w:ascii="Times New Roman" w:eastAsiaTheme="minorHAnsi" w:hAnsi="Times New Roman"/>
              </w:rPr>
              <w:t>а</w:t>
            </w:r>
            <w:r w:rsidRPr="00244E6A">
              <w:rPr>
                <w:rFonts w:ascii="Times New Roman" w:eastAsiaTheme="minorHAnsi" w:hAnsi="Times New Roman"/>
              </w:rPr>
              <w:t>тельных программ дошкол</w:t>
            </w:r>
            <w:r w:rsidRPr="00244E6A">
              <w:rPr>
                <w:rFonts w:ascii="Times New Roman" w:eastAsiaTheme="minorHAnsi" w:hAnsi="Times New Roman"/>
              </w:rPr>
              <w:t>ь</w:t>
            </w:r>
            <w:r w:rsidRPr="00244E6A">
              <w:rPr>
                <w:rFonts w:ascii="Times New Roman" w:eastAsiaTheme="minorHAnsi" w:hAnsi="Times New Roman"/>
              </w:rPr>
              <w:t>ного образования, соотве</w:t>
            </w:r>
            <w:r w:rsidRPr="00244E6A">
              <w:rPr>
                <w:rFonts w:ascii="Times New Roman" w:eastAsiaTheme="minorHAnsi" w:hAnsi="Times New Roman"/>
              </w:rPr>
              <w:t>т</w:t>
            </w:r>
            <w:r w:rsidRPr="00244E6A">
              <w:rPr>
                <w:rFonts w:ascii="Times New Roman" w:eastAsiaTheme="minorHAnsi" w:hAnsi="Times New Roman"/>
              </w:rPr>
              <w:t>ствующие требованиям ф</w:t>
            </w:r>
            <w:r w:rsidRPr="00244E6A">
              <w:rPr>
                <w:rFonts w:ascii="Times New Roman" w:eastAsiaTheme="minorHAnsi" w:hAnsi="Times New Roman"/>
              </w:rPr>
              <w:t>е</w:t>
            </w:r>
            <w:r w:rsidRPr="00244E6A">
              <w:rPr>
                <w:rFonts w:ascii="Times New Roman" w:eastAsiaTheme="minorHAnsi" w:hAnsi="Times New Roman"/>
              </w:rPr>
              <w:t>дерального государственн</w:t>
            </w:r>
            <w:r w:rsidRPr="00244E6A">
              <w:rPr>
                <w:rFonts w:ascii="Times New Roman" w:eastAsiaTheme="minorHAnsi" w:hAnsi="Times New Roman"/>
              </w:rPr>
              <w:t>о</w:t>
            </w:r>
            <w:r w:rsidRPr="00244E6A">
              <w:rPr>
                <w:rFonts w:ascii="Times New Roman" w:eastAsiaTheme="minorHAnsi" w:hAnsi="Times New Roman"/>
              </w:rPr>
              <w:t>го образовательного ста</w:t>
            </w:r>
            <w:r w:rsidRPr="00244E6A">
              <w:rPr>
                <w:rFonts w:ascii="Times New Roman" w:eastAsiaTheme="minorHAnsi" w:hAnsi="Times New Roman"/>
              </w:rPr>
              <w:t>н</w:t>
            </w:r>
            <w:r w:rsidRPr="00244E6A">
              <w:rPr>
                <w:rFonts w:ascii="Times New Roman" w:eastAsiaTheme="minorHAnsi" w:hAnsi="Times New Roman"/>
              </w:rPr>
              <w:t>дарта дошкольного образ</w:t>
            </w:r>
            <w:r w:rsidRPr="00244E6A">
              <w:rPr>
                <w:rFonts w:ascii="Times New Roman" w:eastAsiaTheme="minorHAnsi" w:hAnsi="Times New Roman"/>
              </w:rPr>
              <w:t>о</w:t>
            </w:r>
            <w:r w:rsidRPr="00244E6A">
              <w:rPr>
                <w:rFonts w:ascii="Times New Roman" w:eastAsiaTheme="minorHAnsi" w:hAnsi="Times New Roman"/>
              </w:rPr>
              <w:t xml:space="preserve">вания, в общей </w:t>
            </w:r>
            <w:proofErr w:type="gramStart"/>
            <w:r w:rsidRPr="00244E6A">
              <w:rPr>
                <w:rFonts w:ascii="Times New Roman" w:eastAsiaTheme="minorHAnsi" w:hAnsi="Times New Roman"/>
              </w:rPr>
              <w:t>численности</w:t>
            </w:r>
            <w:proofErr w:type="gramEnd"/>
            <w:r w:rsidRPr="00244E6A">
              <w:rPr>
                <w:rFonts w:ascii="Times New Roman" w:eastAsiaTheme="minorHAnsi" w:hAnsi="Times New Roman"/>
              </w:rPr>
              <w:t xml:space="preserve"> обучающихся по основным образовательным програ</w:t>
            </w:r>
            <w:r w:rsidRPr="00244E6A">
              <w:rPr>
                <w:rFonts w:ascii="Times New Roman" w:eastAsiaTheme="minorHAnsi" w:hAnsi="Times New Roman"/>
              </w:rPr>
              <w:t>м</w:t>
            </w:r>
            <w:r w:rsidRPr="00244E6A">
              <w:rPr>
                <w:rFonts w:ascii="Times New Roman" w:eastAsiaTheme="minorHAnsi" w:hAnsi="Times New Roman"/>
              </w:rPr>
              <w:t>мам дошкольного образов</w:t>
            </w:r>
            <w:r w:rsidRPr="00244E6A">
              <w:rPr>
                <w:rFonts w:ascii="Times New Roman" w:eastAsiaTheme="minorHAnsi" w:hAnsi="Times New Roman"/>
              </w:rPr>
              <w:t>а</w:t>
            </w:r>
            <w:r w:rsidRPr="00244E6A">
              <w:rPr>
                <w:rFonts w:ascii="Times New Roman" w:eastAsiaTheme="minorHAnsi" w:hAnsi="Times New Roman"/>
              </w:rPr>
              <w:t>ния (%)</w:t>
            </w:r>
          </w:p>
          <w:p w:rsidR="00730D9B" w:rsidRPr="00244E6A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100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Доля обучающихся муниц</w:t>
            </w:r>
            <w:r w:rsidRPr="00244E6A">
              <w:rPr>
                <w:rFonts w:ascii="Times New Roman" w:eastAsiaTheme="minorHAnsi" w:hAnsi="Times New Roman"/>
              </w:rPr>
              <w:t>и</w:t>
            </w:r>
            <w:r w:rsidRPr="00244E6A">
              <w:rPr>
                <w:rFonts w:ascii="Times New Roman" w:eastAsiaTheme="minorHAnsi" w:hAnsi="Times New Roman"/>
              </w:rPr>
              <w:t>пальных дошкольных обр</w:t>
            </w:r>
            <w:r w:rsidRPr="00244E6A">
              <w:rPr>
                <w:rFonts w:ascii="Times New Roman" w:eastAsiaTheme="minorHAnsi" w:hAnsi="Times New Roman"/>
              </w:rPr>
              <w:t>а</w:t>
            </w:r>
            <w:r w:rsidRPr="00244E6A">
              <w:rPr>
                <w:rFonts w:ascii="Times New Roman" w:eastAsiaTheme="minorHAnsi" w:hAnsi="Times New Roman"/>
              </w:rPr>
              <w:t>зовательных учреждений, для которых созданы совр</w:t>
            </w:r>
            <w:r w:rsidRPr="00244E6A">
              <w:rPr>
                <w:rFonts w:ascii="Times New Roman" w:eastAsiaTheme="minorHAnsi" w:hAnsi="Times New Roman"/>
              </w:rPr>
              <w:t>е</w:t>
            </w:r>
            <w:r w:rsidRPr="00244E6A">
              <w:rPr>
                <w:rFonts w:ascii="Times New Roman" w:eastAsiaTheme="minorHAnsi" w:hAnsi="Times New Roman"/>
              </w:rPr>
              <w:t xml:space="preserve">менные условия обучения и воспитания, в общей </w:t>
            </w:r>
            <w:proofErr w:type="gramStart"/>
            <w:r w:rsidRPr="00244E6A">
              <w:rPr>
                <w:rFonts w:ascii="Times New Roman" w:eastAsiaTheme="minorHAnsi" w:hAnsi="Times New Roman"/>
              </w:rPr>
              <w:t>чи</w:t>
            </w:r>
            <w:r w:rsidRPr="00244E6A">
              <w:rPr>
                <w:rFonts w:ascii="Times New Roman" w:eastAsiaTheme="minorHAnsi" w:hAnsi="Times New Roman"/>
              </w:rPr>
              <w:t>с</w:t>
            </w:r>
            <w:r w:rsidRPr="00244E6A">
              <w:rPr>
                <w:rFonts w:ascii="Times New Roman" w:eastAsiaTheme="minorHAnsi" w:hAnsi="Times New Roman"/>
              </w:rPr>
              <w:t>ленности</w:t>
            </w:r>
            <w:proofErr w:type="gramEnd"/>
            <w:r w:rsidRPr="00244E6A">
              <w:rPr>
                <w:rFonts w:ascii="Times New Roman" w:eastAsiaTheme="minorHAnsi" w:hAnsi="Times New Roman"/>
              </w:rPr>
              <w:t xml:space="preserve"> обучающихся по основным образовательным программам дошкольного образования (%)</w:t>
            </w:r>
          </w:p>
          <w:p w:rsidR="00730D9B" w:rsidRPr="00244E6A" w:rsidRDefault="00730D9B" w:rsidP="00730D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:rsidR="00730D9B" w:rsidRPr="00244E6A" w:rsidRDefault="00730D9B" w:rsidP="00730D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245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80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E302A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302A6">
              <w:rPr>
                <w:rFonts w:ascii="Times New Roman" w:hAnsi="Times New Roman" w:cs="Times New Roman"/>
                <w:sz w:val="22"/>
                <w:szCs w:val="22"/>
              </w:rPr>
              <w:t>.17.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24A20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="Times New Roman" w:hAnsi="Times New Roman"/>
              </w:rPr>
              <w:t>Д</w:t>
            </w:r>
            <w:r w:rsidRPr="00824A20">
              <w:rPr>
                <w:rFonts w:ascii="Times New Roman" w:eastAsia="Times New Roman" w:hAnsi="Times New Roman"/>
              </w:rPr>
              <w:t>оля родителей (законных представителей), удовлетв</w:t>
            </w:r>
            <w:r w:rsidRPr="00824A20">
              <w:rPr>
                <w:rFonts w:ascii="Times New Roman" w:eastAsia="Times New Roman" w:hAnsi="Times New Roman"/>
              </w:rPr>
              <w:t>о</w:t>
            </w:r>
            <w:r w:rsidRPr="00824A20">
              <w:rPr>
                <w:rFonts w:ascii="Times New Roman" w:eastAsia="Times New Roman" w:hAnsi="Times New Roman"/>
              </w:rPr>
              <w:t>ренных качеством пред</w:t>
            </w:r>
            <w:r w:rsidRPr="00824A20">
              <w:rPr>
                <w:rFonts w:ascii="Times New Roman" w:eastAsia="Times New Roman" w:hAnsi="Times New Roman"/>
              </w:rPr>
              <w:t>о</w:t>
            </w:r>
            <w:r w:rsidRPr="00824A20">
              <w:rPr>
                <w:rFonts w:ascii="Times New Roman" w:eastAsia="Times New Roman" w:hAnsi="Times New Roman"/>
              </w:rPr>
              <w:t>ставляемых образовател</w:t>
            </w:r>
            <w:r w:rsidRPr="00824A20">
              <w:rPr>
                <w:rFonts w:ascii="Times New Roman" w:eastAsia="Times New Roman" w:hAnsi="Times New Roman"/>
              </w:rPr>
              <w:t>ь</w:t>
            </w:r>
            <w:r w:rsidRPr="00824A20">
              <w:rPr>
                <w:rFonts w:ascii="Times New Roman" w:eastAsia="Times New Roman" w:hAnsi="Times New Roman"/>
              </w:rPr>
              <w:t>ных услуг</w:t>
            </w:r>
            <w:r w:rsidRPr="00824A20">
              <w:rPr>
                <w:rFonts w:ascii="Times New Roman" w:eastAsia="Times New Roman" w:hAnsi="Times New Roman"/>
                <w:color w:val="000000"/>
              </w:rPr>
              <w:t xml:space="preserve"> муниципальными дошкольными образовател</w:t>
            </w:r>
            <w:r w:rsidRPr="00824A20">
              <w:rPr>
                <w:rFonts w:ascii="Times New Roman" w:eastAsia="Times New Roman" w:hAnsi="Times New Roman"/>
                <w:color w:val="000000"/>
              </w:rPr>
              <w:t>ь</w:t>
            </w:r>
            <w:r w:rsidRPr="00824A20">
              <w:rPr>
                <w:rFonts w:ascii="Times New Roman" w:eastAsia="Times New Roman" w:hAnsi="Times New Roman"/>
                <w:color w:val="000000"/>
              </w:rPr>
              <w:t>ными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6245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</w:t>
            </w:r>
          </w:p>
        </w:tc>
      </w:tr>
      <w:tr w:rsidR="00730D9B" w:rsidRPr="004D3C46" w:rsidTr="00075FED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spacing w:after="0" w:line="240" w:lineRule="auto"/>
              <w:ind w:right="33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Создание современных условий реализации образ</w:t>
            </w:r>
            <w:r w:rsidRPr="00244E6A">
              <w:rPr>
                <w:rFonts w:ascii="Times New Roman" w:eastAsiaTheme="minorHAnsi" w:hAnsi="Times New Roman"/>
              </w:rPr>
              <w:t>о</w:t>
            </w:r>
            <w:r w:rsidRPr="00244E6A">
              <w:rPr>
                <w:rFonts w:ascii="Times New Roman" w:eastAsiaTheme="minorHAnsi" w:hAnsi="Times New Roman"/>
              </w:rPr>
              <w:t>вательных программ, соо</w:t>
            </w:r>
            <w:r w:rsidRPr="00244E6A">
              <w:rPr>
                <w:rFonts w:ascii="Times New Roman" w:eastAsiaTheme="minorHAnsi" w:hAnsi="Times New Roman"/>
              </w:rPr>
              <w:t>т</w:t>
            </w:r>
            <w:r w:rsidRPr="00244E6A">
              <w:rPr>
                <w:rFonts w:ascii="Times New Roman" w:eastAsiaTheme="minorHAnsi" w:hAnsi="Times New Roman"/>
              </w:rPr>
              <w:t>ветствующих требованиям ФГОС (приобретение пр</w:t>
            </w:r>
            <w:r w:rsidRPr="00244E6A">
              <w:rPr>
                <w:rFonts w:ascii="Times New Roman" w:eastAsiaTheme="minorHAnsi" w:hAnsi="Times New Roman"/>
              </w:rPr>
              <w:t>о</w:t>
            </w:r>
            <w:r w:rsidRPr="00244E6A">
              <w:rPr>
                <w:rFonts w:ascii="Times New Roman" w:eastAsiaTheme="minorHAnsi" w:hAnsi="Times New Roman"/>
              </w:rPr>
              <w:t>граммно-методических м</w:t>
            </w:r>
            <w:r w:rsidRPr="00244E6A">
              <w:rPr>
                <w:rFonts w:ascii="Times New Roman" w:eastAsiaTheme="minorHAnsi" w:hAnsi="Times New Roman"/>
              </w:rPr>
              <w:t>а</w:t>
            </w:r>
            <w:r w:rsidRPr="00244E6A">
              <w:rPr>
                <w:rFonts w:ascii="Times New Roman" w:eastAsiaTheme="minorHAnsi" w:hAnsi="Times New Roman"/>
              </w:rPr>
              <w:t>териалов для реализации основных образовательных программ дошкольного о</w:t>
            </w:r>
            <w:r w:rsidRPr="00244E6A">
              <w:rPr>
                <w:rFonts w:ascii="Times New Roman" w:eastAsiaTheme="minorHAnsi" w:hAnsi="Times New Roman"/>
              </w:rPr>
              <w:t>б</w:t>
            </w:r>
            <w:r w:rsidRPr="00244E6A">
              <w:rPr>
                <w:rFonts w:ascii="Times New Roman" w:eastAsiaTheme="minorHAnsi" w:hAnsi="Times New Roman"/>
              </w:rPr>
              <w:t>разования, игр, игрушек, спортивного оборудования и инвентаря)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УО и МП,</w:t>
            </w:r>
          </w:p>
          <w:p w:rsidR="00730D9B" w:rsidRPr="00244E6A" w:rsidRDefault="00730D9B" w:rsidP="00730D9B">
            <w:pPr>
              <w:spacing w:after="0" w:line="240" w:lineRule="auto"/>
              <w:ind w:left="-62" w:right="-108" w:hanging="46"/>
              <w:jc w:val="center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jc w:val="center"/>
              <w:rPr>
                <w:rFonts w:eastAsiaTheme="minorHAnsi"/>
              </w:rPr>
            </w:pPr>
            <w:r w:rsidRPr="00244E6A">
              <w:rPr>
                <w:rFonts w:ascii="Times New Roman" w:eastAsiaTheme="minorHAnsi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3500,000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1000,000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eastAsiaTheme="minorHAnsi" w:hAnsi="Times New Roman"/>
              </w:rPr>
            </w:pPr>
            <w:r w:rsidRPr="00C63A01">
              <w:rPr>
                <w:rFonts w:ascii="Times New Roman" w:eastAsiaTheme="minorHAnsi" w:hAnsi="Times New Roman"/>
              </w:rPr>
              <w:t>1000,000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eastAsiaTheme="minorHAnsi" w:hAnsi="Times New Roman"/>
              </w:rPr>
            </w:pPr>
            <w:r w:rsidRPr="00C63A01">
              <w:rPr>
                <w:rFonts w:ascii="Times New Roman" w:eastAsiaTheme="minorHAnsi" w:hAnsi="Times New Roman"/>
              </w:rPr>
              <w:t>1500,000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x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spacing w:after="0" w:line="240" w:lineRule="auto"/>
              <w:ind w:right="33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Создание современных условий для присмотра и ухода (приобретение обор</w:t>
            </w:r>
            <w:r w:rsidRPr="00244E6A">
              <w:rPr>
                <w:rFonts w:ascii="Times New Roman" w:eastAsiaTheme="minorHAnsi" w:hAnsi="Times New Roman"/>
              </w:rPr>
              <w:t>у</w:t>
            </w:r>
            <w:r w:rsidRPr="00244E6A">
              <w:rPr>
                <w:rFonts w:ascii="Times New Roman" w:eastAsiaTheme="minorHAnsi" w:hAnsi="Times New Roman"/>
              </w:rPr>
              <w:t>дования для пищеблоков, мебели для групповых п</w:t>
            </w:r>
            <w:r w:rsidRPr="00244E6A">
              <w:rPr>
                <w:rFonts w:ascii="Times New Roman" w:eastAsiaTheme="minorHAnsi" w:hAnsi="Times New Roman"/>
              </w:rPr>
              <w:t>о</w:t>
            </w:r>
            <w:r w:rsidRPr="00244E6A">
              <w:rPr>
                <w:rFonts w:ascii="Times New Roman" w:eastAsiaTheme="minorHAnsi" w:hAnsi="Times New Roman"/>
              </w:rPr>
              <w:t>мещений)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УО и МП,</w:t>
            </w:r>
          </w:p>
          <w:p w:rsidR="00730D9B" w:rsidRPr="00244E6A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jc w:val="center"/>
              <w:rPr>
                <w:rFonts w:eastAsiaTheme="minorHAnsi"/>
              </w:rPr>
            </w:pPr>
            <w:r w:rsidRPr="00244E6A">
              <w:rPr>
                <w:rFonts w:ascii="Times New Roman" w:eastAsiaTheme="minorHAnsi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4500,0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1500,0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eastAsiaTheme="minorHAnsi" w:hAnsi="Times New Roman"/>
              </w:rPr>
            </w:pPr>
            <w:r w:rsidRPr="00C63A01">
              <w:rPr>
                <w:rFonts w:ascii="Times New Roman" w:eastAsiaTheme="minorHAnsi" w:hAnsi="Times New Roman"/>
              </w:rPr>
              <w:t>1500,0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eastAsiaTheme="minorHAnsi" w:hAnsi="Times New Roman"/>
              </w:rPr>
            </w:pPr>
            <w:r w:rsidRPr="00C63A01">
              <w:rPr>
                <w:rFonts w:ascii="Times New Roman" w:eastAsiaTheme="minorHAnsi" w:hAnsi="Times New Roman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x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Создание современных условий содержания зданий, отвечающих современных требованиям (замена сист</w:t>
            </w:r>
            <w:r w:rsidRPr="00244E6A">
              <w:rPr>
                <w:rFonts w:ascii="Times New Roman" w:eastAsiaTheme="minorHAnsi" w:hAnsi="Times New Roman"/>
              </w:rPr>
              <w:t>е</w:t>
            </w:r>
            <w:r w:rsidRPr="00244E6A">
              <w:rPr>
                <w:rFonts w:ascii="Times New Roman" w:eastAsiaTheme="minorHAnsi" w:hAnsi="Times New Roman"/>
              </w:rPr>
              <w:t>мы электропотребления, водопотребление на энерг</w:t>
            </w:r>
            <w:r w:rsidRPr="00244E6A">
              <w:rPr>
                <w:rFonts w:ascii="Times New Roman" w:eastAsiaTheme="minorHAnsi" w:hAnsi="Times New Roman"/>
              </w:rPr>
              <w:t>о</w:t>
            </w:r>
            <w:r w:rsidRPr="00244E6A">
              <w:rPr>
                <w:rFonts w:ascii="Times New Roman" w:eastAsiaTheme="minorHAnsi" w:hAnsi="Times New Roman"/>
              </w:rPr>
              <w:t>сберегающие, ремонтные работы, работы по модерн</w:t>
            </w:r>
            <w:r w:rsidRPr="00244E6A">
              <w:rPr>
                <w:rFonts w:ascii="Times New Roman" w:eastAsiaTheme="minorHAnsi" w:hAnsi="Times New Roman"/>
              </w:rPr>
              <w:t>и</w:t>
            </w:r>
            <w:r w:rsidRPr="00244E6A">
              <w:rPr>
                <w:rFonts w:ascii="Times New Roman" w:eastAsiaTheme="minorHAnsi" w:hAnsi="Times New Roman"/>
              </w:rPr>
              <w:t>зации АПС и СОУЭ, уст</w:t>
            </w:r>
            <w:r w:rsidRPr="00244E6A">
              <w:rPr>
                <w:rFonts w:ascii="Times New Roman" w:eastAsiaTheme="minorHAnsi" w:hAnsi="Times New Roman"/>
              </w:rPr>
              <w:t>а</w:t>
            </w:r>
            <w:r w:rsidRPr="00244E6A">
              <w:rPr>
                <w:rFonts w:ascii="Times New Roman" w:eastAsiaTheme="minorHAnsi" w:hAnsi="Times New Roman"/>
              </w:rPr>
              <w:t>новка систем</w:t>
            </w:r>
            <w:r>
              <w:rPr>
                <w:rFonts w:ascii="Times New Roman" w:eastAsiaTheme="minorHAnsi" w:hAnsi="Times New Roman"/>
              </w:rPr>
              <w:t xml:space="preserve"> видеонабл</w:t>
            </w:r>
            <w:r>
              <w:rPr>
                <w:rFonts w:ascii="Times New Roman" w:eastAsiaTheme="minorHAnsi" w:hAnsi="Times New Roman"/>
              </w:rPr>
              <w:t>ю</w:t>
            </w:r>
            <w:r>
              <w:rPr>
                <w:rFonts w:ascii="Times New Roman" w:eastAsiaTheme="minorHAnsi" w:hAnsi="Times New Roman"/>
              </w:rPr>
              <w:t>дения)</w:t>
            </w:r>
          </w:p>
          <w:p w:rsidR="00730D9B" w:rsidRPr="00244E6A" w:rsidRDefault="00730D9B" w:rsidP="00730D9B">
            <w:pPr>
              <w:spacing w:after="0" w:line="240" w:lineRule="auto"/>
              <w:ind w:right="33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E6A">
              <w:rPr>
                <w:rFonts w:ascii="Times New Roman" w:hAnsi="Times New Roman"/>
              </w:rPr>
              <w:t xml:space="preserve">Управление образования </w:t>
            </w:r>
            <w:r>
              <w:rPr>
                <w:rFonts w:ascii="Times New Roman" w:hAnsi="Times New Roman"/>
              </w:rPr>
              <w:t>и молоде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ки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</w:t>
            </w:r>
            <w:r w:rsidRPr="00244E6A">
              <w:rPr>
                <w:rFonts w:ascii="Times New Roman" w:hAnsi="Times New Roman"/>
              </w:rPr>
              <w:t>рации города См</w:t>
            </w:r>
            <w:r w:rsidRPr="00244E6A">
              <w:rPr>
                <w:rFonts w:ascii="Times New Roman" w:hAnsi="Times New Roman"/>
              </w:rPr>
              <w:t>о</w:t>
            </w:r>
            <w:r w:rsidRPr="00244E6A">
              <w:rPr>
                <w:rFonts w:ascii="Times New Roman" w:hAnsi="Times New Roman"/>
              </w:rPr>
              <w:t>ленска,</w:t>
            </w:r>
          </w:p>
          <w:p w:rsidR="00730D9B" w:rsidRPr="00244E6A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hAnsi="Times New Roman"/>
              </w:rPr>
              <w:t>МБДОУ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jc w:val="center"/>
              <w:rPr>
                <w:rFonts w:ascii="Times New Roman" w:eastAsiaTheme="minorHAnsi" w:hAnsi="Times New Roman"/>
              </w:rPr>
            </w:pPr>
            <w:r w:rsidRPr="00244E6A">
              <w:rPr>
                <w:rFonts w:ascii="Times New Roman" w:eastAsiaTheme="minorHAnsi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20000,000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10000,0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eastAsiaTheme="minorHAnsi" w:hAnsi="Times New Roman"/>
              </w:rPr>
            </w:pPr>
            <w:r w:rsidRPr="00C63A01">
              <w:rPr>
                <w:rFonts w:ascii="Times New Roman" w:eastAsiaTheme="minorHAnsi" w:hAnsi="Times New Roman"/>
              </w:rPr>
              <w:t>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eastAsiaTheme="minorHAnsi" w:hAnsi="Times New Roman"/>
              </w:rPr>
            </w:pPr>
            <w:r w:rsidRPr="00C63A01">
              <w:rPr>
                <w:rFonts w:ascii="Times New Roman" w:eastAsiaTheme="minorHAnsi" w:hAnsi="Times New Roman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</w:tr>
      <w:tr w:rsidR="00730D9B" w:rsidRPr="004D3C46" w:rsidTr="009C6B09">
        <w:trPr>
          <w:tblHeader/>
        </w:trPr>
        <w:tc>
          <w:tcPr>
            <w:tcW w:w="3686" w:type="dxa"/>
            <w:gridSpan w:val="2"/>
          </w:tcPr>
          <w:p w:rsidR="00730D9B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69F3">
              <w:rPr>
                <w:rFonts w:ascii="Times New Roman" w:hAnsi="Times New Roman" w:cs="Times New Roman"/>
                <w:sz w:val="22"/>
                <w:szCs w:val="22"/>
              </w:rPr>
              <w:t xml:space="preserve">Итого по основному мероприятию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669F3">
              <w:rPr>
                <w:rFonts w:ascii="Times New Roman" w:hAnsi="Times New Roman" w:cs="Times New Roman"/>
                <w:sz w:val="22"/>
                <w:szCs w:val="22"/>
              </w:rPr>
              <w:t xml:space="preserve"> цели 1 подпрограммы 1</w:t>
            </w:r>
          </w:p>
          <w:p w:rsidR="00730D9B" w:rsidRPr="004D3C46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28000,000</w:t>
            </w:r>
          </w:p>
        </w:tc>
        <w:tc>
          <w:tcPr>
            <w:tcW w:w="1388" w:type="dxa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12500,000</w:t>
            </w: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7500,000</w:t>
            </w:r>
          </w:p>
        </w:tc>
        <w:tc>
          <w:tcPr>
            <w:tcW w:w="1417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8000,000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 цели 1 подпрограммы 1: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оздание условий для проведения независимой оценки качества образовательной деятельн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сти муниципальных бюджетных дошкольных образовательных учреждений</w:t>
            </w:r>
          </w:p>
          <w:p w:rsidR="00730D9B" w:rsidRPr="00E4640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30D9B" w:rsidRPr="004D3C46" w:rsidTr="0087632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244E6A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244E6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4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right="80"/>
              <w:contextualSpacing/>
              <w:jc w:val="both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Доля муниципальных д</w:t>
            </w:r>
            <w:r w:rsidRPr="00C63A01">
              <w:rPr>
                <w:sz w:val="22"/>
                <w:szCs w:val="22"/>
              </w:rPr>
              <w:t>о</w:t>
            </w:r>
            <w:r w:rsidRPr="00C63A01">
              <w:rPr>
                <w:sz w:val="22"/>
                <w:szCs w:val="22"/>
              </w:rPr>
              <w:t>школьных образовательных учреждений, охваченных независимой оценкой кач</w:t>
            </w:r>
            <w:r w:rsidRPr="00C63A01">
              <w:rPr>
                <w:sz w:val="22"/>
                <w:szCs w:val="22"/>
              </w:rPr>
              <w:t>е</w:t>
            </w:r>
            <w:r w:rsidRPr="00C63A01">
              <w:rPr>
                <w:sz w:val="22"/>
                <w:szCs w:val="22"/>
              </w:rPr>
              <w:t>ства образовательной де</w:t>
            </w:r>
            <w:r w:rsidRPr="00C63A01">
              <w:rPr>
                <w:sz w:val="22"/>
                <w:szCs w:val="22"/>
              </w:rPr>
              <w:t>я</w:t>
            </w:r>
            <w:r w:rsidRPr="00C63A01">
              <w:rPr>
                <w:sz w:val="22"/>
                <w:szCs w:val="22"/>
              </w:rPr>
              <w:t>тельности, в общей числе</w:t>
            </w:r>
            <w:r w:rsidRPr="00C63A01">
              <w:rPr>
                <w:sz w:val="22"/>
                <w:szCs w:val="22"/>
              </w:rPr>
              <w:t>н</w:t>
            </w:r>
            <w:r w:rsidRPr="00C63A01">
              <w:rPr>
                <w:sz w:val="22"/>
                <w:szCs w:val="22"/>
              </w:rPr>
              <w:t>ности дошкольных образ</w:t>
            </w:r>
            <w:r w:rsidRPr="00C63A01">
              <w:rPr>
                <w:sz w:val="22"/>
                <w:szCs w:val="22"/>
              </w:rPr>
              <w:t>о</w:t>
            </w:r>
            <w:r w:rsidRPr="00C63A01">
              <w:rPr>
                <w:sz w:val="22"/>
                <w:szCs w:val="22"/>
              </w:rPr>
              <w:t>вательных учреждений</w:t>
            </w:r>
            <w:proofErr w:type="gramStart"/>
            <w:r w:rsidRPr="00C63A01">
              <w:rPr>
                <w:sz w:val="22"/>
                <w:szCs w:val="22"/>
              </w:rPr>
              <w:t xml:space="preserve"> (%)</w:t>
            </w:r>
            <w:proofErr w:type="gramEnd"/>
          </w:p>
          <w:p w:rsidR="00730D9B" w:rsidRDefault="00730D9B" w:rsidP="00730D9B">
            <w:pPr>
              <w:pStyle w:val="ConsPlusCell"/>
              <w:ind w:right="80"/>
              <w:contextualSpacing/>
              <w:jc w:val="both"/>
              <w:rPr>
                <w:sz w:val="22"/>
                <w:szCs w:val="22"/>
              </w:rPr>
            </w:pPr>
          </w:p>
          <w:p w:rsidR="00730D9B" w:rsidRPr="00C63A01" w:rsidRDefault="00730D9B" w:rsidP="00730D9B">
            <w:pPr>
              <w:pStyle w:val="ConsPlusCell"/>
              <w:ind w:right="8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C63A01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100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</w:tcPr>
          <w:p w:rsidR="00730D9B" w:rsidRPr="00244E6A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4E6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4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right="80"/>
              <w:contextualSpacing/>
              <w:jc w:val="both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Проведение независимой оценки качества деятельн</w:t>
            </w:r>
            <w:r w:rsidRPr="00C63A01">
              <w:rPr>
                <w:sz w:val="22"/>
                <w:szCs w:val="22"/>
              </w:rPr>
              <w:t>о</w:t>
            </w:r>
            <w:r w:rsidRPr="00C63A01">
              <w:rPr>
                <w:sz w:val="22"/>
                <w:szCs w:val="22"/>
              </w:rPr>
              <w:t>сти дошкольных образов</w:t>
            </w:r>
            <w:r w:rsidRPr="00C63A01">
              <w:rPr>
                <w:sz w:val="22"/>
                <w:szCs w:val="22"/>
              </w:rPr>
              <w:t>а</w:t>
            </w:r>
            <w:r w:rsidRPr="00C63A01">
              <w:rPr>
                <w:sz w:val="22"/>
                <w:szCs w:val="22"/>
              </w:rPr>
              <w:t>тельных учреждений</w:t>
            </w:r>
          </w:p>
          <w:p w:rsidR="00730D9B" w:rsidRDefault="00730D9B" w:rsidP="00730D9B">
            <w:pPr>
              <w:pStyle w:val="ConsPlusCell"/>
              <w:ind w:right="80"/>
              <w:contextualSpacing/>
              <w:jc w:val="both"/>
              <w:rPr>
                <w:sz w:val="22"/>
                <w:szCs w:val="22"/>
              </w:rPr>
            </w:pPr>
          </w:p>
          <w:p w:rsidR="00730D9B" w:rsidRPr="00C63A01" w:rsidRDefault="00730D9B" w:rsidP="00730D9B">
            <w:pPr>
              <w:pStyle w:val="ConsPlusCell"/>
              <w:ind w:right="8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3A01">
              <w:rPr>
                <w:rFonts w:ascii="Times New Roman" w:eastAsia="Times New Roman" w:hAnsi="Times New Roman"/>
                <w:lang w:eastAsia="ru-RU"/>
              </w:rPr>
              <w:t>УО и МП, руководители УДО</w:t>
            </w:r>
          </w:p>
        </w:tc>
        <w:tc>
          <w:tcPr>
            <w:tcW w:w="1276" w:type="dxa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240,000</w:t>
            </w:r>
          </w:p>
        </w:tc>
        <w:tc>
          <w:tcPr>
            <w:tcW w:w="1388" w:type="dxa"/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240,000</w:t>
            </w:r>
          </w:p>
        </w:tc>
        <w:tc>
          <w:tcPr>
            <w:tcW w:w="851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</w:tr>
      <w:tr w:rsidR="00730D9B" w:rsidRPr="004D3C46" w:rsidTr="00800A17">
        <w:trPr>
          <w:tblHeader/>
        </w:trPr>
        <w:tc>
          <w:tcPr>
            <w:tcW w:w="3686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Итого по основному мероприятию 3 цели 1 подпрограммы 1</w:t>
            </w:r>
          </w:p>
          <w:p w:rsidR="00730D9B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C63A01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240,000</w:t>
            </w:r>
          </w:p>
        </w:tc>
        <w:tc>
          <w:tcPr>
            <w:tcW w:w="1388" w:type="dxa"/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240,000</w:t>
            </w:r>
          </w:p>
        </w:tc>
        <w:tc>
          <w:tcPr>
            <w:tcW w:w="851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C63A01">
              <w:rPr>
                <w:sz w:val="22"/>
                <w:szCs w:val="22"/>
              </w:rPr>
              <w:t>х</w:t>
            </w:r>
          </w:p>
        </w:tc>
      </w:tr>
      <w:tr w:rsidR="00730D9B" w:rsidRPr="002B0EE8" w:rsidTr="009C6B09">
        <w:trPr>
          <w:tblHeader/>
        </w:trPr>
        <w:tc>
          <w:tcPr>
            <w:tcW w:w="3686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Всего по подпрограмме 1</w:t>
            </w:r>
          </w:p>
          <w:p w:rsidR="00730D9B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C63A01" w:rsidRDefault="00730D9B" w:rsidP="00730D9B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3536130,558</w:t>
            </w:r>
          </w:p>
        </w:tc>
        <w:tc>
          <w:tcPr>
            <w:tcW w:w="1388" w:type="dxa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1214178,95</w:t>
            </w:r>
          </w:p>
        </w:tc>
        <w:tc>
          <w:tcPr>
            <w:tcW w:w="1418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1160605,804</w:t>
            </w:r>
          </w:p>
        </w:tc>
        <w:tc>
          <w:tcPr>
            <w:tcW w:w="1417" w:type="dxa"/>
            <w:gridSpan w:val="2"/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1161345,804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Pr="00E4640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hyperlink w:anchor="P686" w:history="1">
              <w:r w:rsidRPr="00E4640B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sz w:val="22"/>
                  <w:szCs w:val="22"/>
                  <w:u w:val="none"/>
                </w:rPr>
                <w:t>Подпрограмма</w:t>
              </w:r>
            </w:hyperlink>
            <w:r>
              <w:rPr>
                <w:rStyle w:val="a5"/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none"/>
              </w:rPr>
              <w:t xml:space="preserve"> 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муниципальной программы 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общего образования»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Default="00730D9B" w:rsidP="00730D9B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 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: обеспечение доступного качественного начального общего, основного общего, среднего общего образования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C917CA">
              <w:t xml:space="preserve"> </w:t>
            </w:r>
            <w:r w:rsidRPr="0087632E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87632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87632E">
              <w:rPr>
                <w:rFonts w:ascii="Times New Roman" w:hAnsi="Times New Roman" w:cs="Times New Roman"/>
                <w:b/>
                <w:sz w:val="22"/>
                <w:szCs w:val="22"/>
              </w:rPr>
              <w:t>ответствующего 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овременным потребностям граждан</w:t>
            </w:r>
          </w:p>
          <w:p w:rsidR="00730D9B" w:rsidRPr="00E4640B" w:rsidRDefault="00730D9B" w:rsidP="00730D9B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40B">
              <w:rPr>
                <w:rFonts w:ascii="Times New Roman" w:hAnsi="Times New Roman"/>
                <w:b/>
                <w:sz w:val="22"/>
                <w:szCs w:val="22"/>
              </w:rPr>
              <w:t>Основное мероприя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тие 1 цели 1 подпрограммы 2:</w:t>
            </w:r>
            <w:r w:rsidRPr="00E4640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E4640B">
              <w:rPr>
                <w:rFonts w:ascii="Times New Roman" w:hAnsi="Times New Roman" w:cs="Times New Roman"/>
                <w:b/>
                <w:sz w:val="22"/>
                <w:szCs w:val="22"/>
              </w:rPr>
              <w:t>оздание оптимальных условий для повышения качества начального общего, основного общего, среднего общего образования</w:t>
            </w:r>
          </w:p>
          <w:p w:rsidR="00730D9B" w:rsidRPr="00E4640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C63A01">
              <w:rPr>
                <w:rFonts w:ascii="Times New Roman" w:eastAsia="Times New Roman" w:hAnsi="Times New Roman"/>
              </w:rPr>
              <w:t>.1.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Доля учащихся муниципал</w:t>
            </w:r>
            <w:r w:rsidRPr="00C63A01">
              <w:rPr>
                <w:rFonts w:ascii="Times New Roman" w:eastAsia="Times New Roman" w:hAnsi="Times New Roman"/>
              </w:rPr>
              <w:t>ь</w:t>
            </w:r>
            <w:r w:rsidRPr="00C63A01">
              <w:rPr>
                <w:rFonts w:ascii="Times New Roman" w:eastAsia="Times New Roman" w:hAnsi="Times New Roman"/>
              </w:rPr>
              <w:t>ных общеобразовательных учреждений, обучающихся в 1 смену</w:t>
            </w:r>
            <w:proofErr w:type="gramStart"/>
            <w:r w:rsidRPr="00C63A01">
              <w:rPr>
                <w:rFonts w:ascii="Times New Roman" w:eastAsia="Times New Roman" w:hAnsi="Times New Roman"/>
              </w:rPr>
              <w:t xml:space="preserve"> (%)</w:t>
            </w:r>
            <w:proofErr w:type="gramEnd"/>
          </w:p>
          <w:p w:rsidR="001F4558" w:rsidRPr="00C63A01" w:rsidRDefault="001F4558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DA1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>7,</w:t>
            </w:r>
            <w:r w:rsidR="00DA13F4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DA13F4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DA13F4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80,9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244E6A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C63A01">
              <w:rPr>
                <w:rFonts w:ascii="Times New Roman" w:eastAsia="Times New Roman" w:hAnsi="Times New Roman"/>
              </w:rPr>
              <w:t>.2.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Доля учащихся муниципал</w:t>
            </w:r>
            <w:r w:rsidRPr="00C63A01">
              <w:rPr>
                <w:rFonts w:ascii="Times New Roman" w:eastAsia="Times New Roman" w:hAnsi="Times New Roman"/>
              </w:rPr>
              <w:t>ь</w:t>
            </w:r>
            <w:r w:rsidRPr="00C63A01">
              <w:rPr>
                <w:rFonts w:ascii="Times New Roman" w:eastAsia="Times New Roman" w:hAnsi="Times New Roman"/>
              </w:rPr>
              <w:t>ных общеобразовательных учреждений, обучающихся в соответствии с федеральным государственным образов</w:t>
            </w:r>
            <w:r w:rsidRPr="00C63A01">
              <w:rPr>
                <w:rFonts w:ascii="Times New Roman" w:eastAsia="Times New Roman" w:hAnsi="Times New Roman"/>
              </w:rPr>
              <w:t>а</w:t>
            </w:r>
            <w:r w:rsidRPr="00C63A01">
              <w:rPr>
                <w:rFonts w:ascii="Times New Roman" w:eastAsia="Times New Roman" w:hAnsi="Times New Roman"/>
              </w:rPr>
              <w:t>тельным стандартом, в о</w:t>
            </w:r>
            <w:r w:rsidRPr="00C63A01">
              <w:rPr>
                <w:rFonts w:ascii="Times New Roman" w:eastAsia="Times New Roman" w:hAnsi="Times New Roman"/>
              </w:rPr>
              <w:t>б</w:t>
            </w:r>
            <w:r w:rsidRPr="00C63A01">
              <w:rPr>
                <w:rFonts w:ascii="Times New Roman" w:eastAsia="Times New Roman" w:hAnsi="Times New Roman"/>
              </w:rPr>
              <w:t>щей численности учащихся образовательных учрежд</w:t>
            </w:r>
            <w:r w:rsidRPr="00C63A01">
              <w:rPr>
                <w:rFonts w:ascii="Times New Roman" w:eastAsia="Times New Roman" w:hAnsi="Times New Roman"/>
              </w:rPr>
              <w:t>е</w:t>
            </w:r>
            <w:r w:rsidRPr="00C63A01">
              <w:rPr>
                <w:rFonts w:ascii="Times New Roman" w:eastAsia="Times New Roman" w:hAnsi="Times New Roman"/>
              </w:rPr>
              <w:t>ний</w:t>
            </w:r>
            <w:proofErr w:type="gramStart"/>
            <w:r w:rsidRPr="00C63A01">
              <w:rPr>
                <w:rFonts w:ascii="Times New Roman" w:eastAsia="Times New Roman" w:hAnsi="Times New Roman"/>
              </w:rPr>
              <w:t xml:space="preserve"> (%)</w:t>
            </w:r>
            <w:proofErr w:type="gramEnd"/>
          </w:p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100</w:t>
            </w:r>
          </w:p>
        </w:tc>
      </w:tr>
      <w:tr w:rsidR="00730D9B" w:rsidRPr="004D3C46" w:rsidTr="00FD77E6">
        <w:trPr>
          <w:trHeight w:val="2257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C63A01">
              <w:rPr>
                <w:rFonts w:ascii="Times New Roman" w:eastAsia="Times New Roman" w:hAnsi="Times New Roman"/>
              </w:rPr>
              <w:t>.3.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63A01">
              <w:rPr>
                <w:rFonts w:ascii="Times New Roman" w:eastAsia="Times New Roman" w:hAnsi="Times New Roman"/>
              </w:rPr>
              <w:t xml:space="preserve">Доля учащихся 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муниципал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ь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ных общеобразовательных учреждений, для которых созданы современные усл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о</w:t>
            </w:r>
            <w:r w:rsidRPr="00C63A01">
              <w:rPr>
                <w:rFonts w:ascii="Times New Roman" w:eastAsia="Times New Roman" w:hAnsi="Times New Roman"/>
                <w:color w:val="000000"/>
              </w:rPr>
              <w:t xml:space="preserve">вия обучения и воспитания, в общей численности </w:t>
            </w:r>
            <w:r w:rsidRPr="00C63A01">
              <w:rPr>
                <w:rFonts w:ascii="Times New Roman" w:eastAsia="Times New Roman" w:hAnsi="Times New Roman"/>
              </w:rPr>
              <w:t>уч</w:t>
            </w:r>
            <w:r w:rsidRPr="00C63A01">
              <w:rPr>
                <w:rFonts w:ascii="Times New Roman" w:eastAsia="Times New Roman" w:hAnsi="Times New Roman"/>
              </w:rPr>
              <w:t>а</w:t>
            </w:r>
            <w:r w:rsidRPr="00C63A01">
              <w:rPr>
                <w:rFonts w:ascii="Times New Roman" w:eastAsia="Times New Roman" w:hAnsi="Times New Roman"/>
              </w:rPr>
              <w:t xml:space="preserve">щихся 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муниципальных о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б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щеобразовательных учр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е</w:t>
            </w:r>
            <w:r w:rsidRPr="00C63A01">
              <w:rPr>
                <w:rFonts w:ascii="Times New Roman" w:eastAsia="Times New Roman" w:hAnsi="Times New Roman"/>
                <w:color w:val="000000"/>
              </w:rPr>
              <w:t>ждений</w:t>
            </w:r>
            <w:proofErr w:type="gramStart"/>
            <w:r w:rsidRPr="00C63A01">
              <w:rPr>
                <w:rFonts w:ascii="Times New Roman" w:eastAsia="Times New Roman" w:hAnsi="Times New Roman"/>
                <w:color w:val="000000"/>
              </w:rPr>
              <w:t xml:space="preserve"> (%)</w:t>
            </w:r>
            <w:proofErr w:type="gramEnd"/>
          </w:p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88,9</w:t>
            </w:r>
          </w:p>
        </w:tc>
      </w:tr>
      <w:tr w:rsidR="00730D9B" w:rsidRPr="004D3C46" w:rsidTr="009E4017">
        <w:trPr>
          <w:trHeight w:val="514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C63A01">
              <w:rPr>
                <w:rFonts w:ascii="Times New Roman" w:eastAsia="Times New Roman" w:hAnsi="Times New Roman"/>
              </w:rPr>
              <w:t>.4.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152367" w:rsidRDefault="00730D9B" w:rsidP="00730D9B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bookmarkStart w:id="0" w:name="_GoBack"/>
            <w:r w:rsidRPr="00152367">
              <w:rPr>
                <w:rFonts w:ascii="Times New Roman" w:eastAsia="Times New Roman" w:hAnsi="Times New Roman"/>
              </w:rPr>
              <w:t>Количество дополнительно открытых учебных кабин</w:t>
            </w:r>
            <w:r w:rsidRPr="00152367">
              <w:rPr>
                <w:rFonts w:ascii="Times New Roman" w:eastAsia="Times New Roman" w:hAnsi="Times New Roman"/>
              </w:rPr>
              <w:t>е</w:t>
            </w:r>
            <w:r w:rsidRPr="00152367">
              <w:rPr>
                <w:rFonts w:ascii="Times New Roman" w:eastAsia="Times New Roman" w:hAnsi="Times New Roman"/>
              </w:rPr>
              <w:t>тов (ед.)</w:t>
            </w:r>
          </w:p>
          <w:bookmarkEnd w:id="0"/>
          <w:p w:rsidR="00730D9B" w:rsidRPr="00C63A01" w:rsidRDefault="00730D9B" w:rsidP="00730D9B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7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  <w:r w:rsidRPr="00C63A01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 xml:space="preserve">Доля </w:t>
            </w:r>
            <w:r w:rsidRPr="00C63A01">
              <w:rPr>
                <w:rFonts w:ascii="Times New Roman" w:hAnsi="Times New Roman"/>
              </w:rPr>
              <w:t>уча</w:t>
            </w:r>
            <w:r w:rsidRPr="00C63A01">
              <w:rPr>
                <w:rFonts w:ascii="Times New Roman" w:eastAsia="Times New Roman" w:hAnsi="Times New Roman"/>
              </w:rPr>
              <w:t>щихся муниципал</w:t>
            </w:r>
            <w:r w:rsidRPr="00C63A01">
              <w:rPr>
                <w:rFonts w:ascii="Times New Roman" w:eastAsia="Times New Roman" w:hAnsi="Times New Roman"/>
              </w:rPr>
              <w:t>ь</w:t>
            </w:r>
            <w:r w:rsidRPr="00C63A01">
              <w:rPr>
                <w:rFonts w:ascii="Times New Roman" w:eastAsia="Times New Roman" w:hAnsi="Times New Roman"/>
              </w:rPr>
              <w:t>ных общеобразовательных учреждений, освоивших основные общеобразов</w:t>
            </w:r>
            <w:r w:rsidRPr="00C63A01">
              <w:rPr>
                <w:rFonts w:ascii="Times New Roman" w:eastAsia="Times New Roman" w:hAnsi="Times New Roman"/>
              </w:rPr>
              <w:t>а</w:t>
            </w:r>
            <w:r w:rsidRPr="00C63A01">
              <w:rPr>
                <w:rFonts w:ascii="Times New Roman" w:eastAsia="Times New Roman" w:hAnsi="Times New Roman"/>
              </w:rPr>
              <w:t>тельные программы начал</w:t>
            </w:r>
            <w:r w:rsidRPr="00C63A01">
              <w:rPr>
                <w:rFonts w:ascii="Times New Roman" w:eastAsia="Times New Roman" w:hAnsi="Times New Roman"/>
              </w:rPr>
              <w:t>ь</w:t>
            </w:r>
            <w:r w:rsidRPr="00C63A01">
              <w:rPr>
                <w:rFonts w:ascii="Times New Roman" w:eastAsia="Times New Roman" w:hAnsi="Times New Roman"/>
              </w:rPr>
              <w:t>ного общего, основного о</w:t>
            </w:r>
            <w:r w:rsidRPr="00C63A01">
              <w:rPr>
                <w:rFonts w:ascii="Times New Roman" w:eastAsia="Times New Roman" w:hAnsi="Times New Roman"/>
              </w:rPr>
              <w:t>б</w:t>
            </w:r>
            <w:r w:rsidRPr="00C63A01">
              <w:rPr>
                <w:rFonts w:ascii="Times New Roman" w:eastAsia="Times New Roman" w:hAnsi="Times New Roman"/>
              </w:rPr>
              <w:t>щего, среднего общего обр</w:t>
            </w:r>
            <w:r w:rsidRPr="00C63A01">
              <w:rPr>
                <w:rFonts w:ascii="Times New Roman" w:eastAsia="Times New Roman" w:hAnsi="Times New Roman"/>
              </w:rPr>
              <w:t>а</w:t>
            </w:r>
            <w:r w:rsidRPr="00C63A01">
              <w:rPr>
                <w:rFonts w:ascii="Times New Roman" w:eastAsia="Times New Roman" w:hAnsi="Times New Roman"/>
              </w:rPr>
              <w:t>зования</w:t>
            </w:r>
            <w:proofErr w:type="gramStart"/>
            <w:r w:rsidRPr="00C63A01">
              <w:rPr>
                <w:rFonts w:ascii="Times New Roman" w:eastAsia="Times New Roman" w:hAnsi="Times New Roman"/>
              </w:rPr>
              <w:t>. (%)</w:t>
            </w:r>
            <w:proofErr w:type="gramEnd"/>
          </w:p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3A01">
              <w:rPr>
                <w:rFonts w:ascii="Times New Roman" w:eastAsia="Times New Roman" w:hAnsi="Times New Roman"/>
              </w:rPr>
              <w:t>99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C63A01">
              <w:rPr>
                <w:rFonts w:ascii="Times New Roman" w:eastAsia="Times New Roman" w:hAnsi="Times New Roman"/>
              </w:rPr>
              <w:t>.6.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63A01">
              <w:rPr>
                <w:rFonts w:ascii="Times New Roman" w:hAnsi="Times New Roman"/>
                <w:color w:val="000000" w:themeColor="text1"/>
              </w:rPr>
              <w:t>Открытие дополнительных учебных кабинетов в пом</w:t>
            </w:r>
            <w:r w:rsidRPr="00C63A01">
              <w:rPr>
                <w:rFonts w:ascii="Times New Roman" w:hAnsi="Times New Roman"/>
                <w:color w:val="000000" w:themeColor="text1"/>
              </w:rPr>
              <w:t>е</w:t>
            </w:r>
            <w:r w:rsidRPr="00C63A01">
              <w:rPr>
                <w:rFonts w:ascii="Times New Roman" w:hAnsi="Times New Roman"/>
                <w:color w:val="000000" w:themeColor="text1"/>
              </w:rPr>
              <w:t>щениях, используемых не по назначению (проведение ремонтных работ, приобр</w:t>
            </w:r>
            <w:r w:rsidRPr="00C63A01">
              <w:rPr>
                <w:rFonts w:ascii="Times New Roman" w:hAnsi="Times New Roman"/>
                <w:color w:val="000000" w:themeColor="text1"/>
              </w:rPr>
              <w:t>е</w:t>
            </w:r>
            <w:r w:rsidRPr="00C63A01">
              <w:rPr>
                <w:rFonts w:ascii="Times New Roman" w:hAnsi="Times New Roman"/>
                <w:color w:val="000000" w:themeColor="text1"/>
              </w:rPr>
              <w:t>тение мебели, учебного, компьютерного оборудов</w:t>
            </w:r>
            <w:r w:rsidRPr="00C63A01">
              <w:rPr>
                <w:rFonts w:ascii="Times New Roman" w:hAnsi="Times New Roman"/>
                <w:color w:val="000000" w:themeColor="text1"/>
              </w:rPr>
              <w:t>а</w:t>
            </w:r>
            <w:r w:rsidRPr="00C63A01">
              <w:rPr>
                <w:rFonts w:ascii="Times New Roman" w:hAnsi="Times New Roman"/>
                <w:color w:val="000000" w:themeColor="text1"/>
              </w:rPr>
              <w:t>ния)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ind w:right="-80" w:hanging="137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 xml:space="preserve">УО и </w:t>
            </w:r>
            <w:proofErr w:type="spellStart"/>
            <w:r w:rsidRPr="00C63A01">
              <w:rPr>
                <w:rFonts w:ascii="Times New Roman" w:hAnsi="Times New Roman"/>
              </w:rPr>
              <w:t>МП</w:t>
            </w:r>
            <w:proofErr w:type="gramStart"/>
            <w:r w:rsidRPr="00C63A01">
              <w:rPr>
                <w:rFonts w:ascii="Times New Roman" w:hAnsi="Times New Roman"/>
              </w:rPr>
              <w:t>,м</w:t>
            </w:r>
            <w:proofErr w:type="gramEnd"/>
            <w:r w:rsidRPr="00C63A01">
              <w:rPr>
                <w:rFonts w:ascii="Times New Roman" w:hAnsi="Times New Roman"/>
              </w:rPr>
              <w:t>у-ниципальные</w:t>
            </w:r>
            <w:proofErr w:type="spellEnd"/>
            <w:r w:rsidRPr="00C63A01">
              <w:rPr>
                <w:rFonts w:ascii="Times New Roman" w:hAnsi="Times New Roman"/>
              </w:rPr>
              <w:t xml:space="preserve"> бюджетные общеобраз</w:t>
            </w:r>
            <w:r w:rsidRPr="00C63A01">
              <w:rPr>
                <w:rFonts w:ascii="Times New Roman" w:hAnsi="Times New Roman"/>
              </w:rPr>
              <w:t>о</w:t>
            </w:r>
            <w:r w:rsidRPr="00C63A01">
              <w:rPr>
                <w:rFonts w:ascii="Times New Roman" w:hAnsi="Times New Roman"/>
              </w:rPr>
              <w:t>вательные учреждения (далее - МБОУ)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8950,000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8950,000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C63A01">
              <w:rPr>
                <w:rFonts w:ascii="Times New Roman" w:eastAsia="Times New Roman" w:hAnsi="Times New Roman"/>
              </w:rPr>
              <w:t>.7.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Внедрение федерального государственного образов</w:t>
            </w:r>
            <w:r w:rsidRPr="00C63A01">
              <w:rPr>
                <w:rFonts w:ascii="Times New Roman" w:hAnsi="Times New Roman"/>
              </w:rPr>
              <w:t>а</w:t>
            </w:r>
            <w:r w:rsidRPr="00C63A01">
              <w:rPr>
                <w:rFonts w:ascii="Times New Roman" w:hAnsi="Times New Roman"/>
              </w:rPr>
              <w:t>тельного стандарта среднего общего образования (прио</w:t>
            </w:r>
            <w:r w:rsidRPr="00C63A01">
              <w:rPr>
                <w:rFonts w:ascii="Times New Roman" w:hAnsi="Times New Roman"/>
              </w:rPr>
              <w:t>б</w:t>
            </w:r>
            <w:r w:rsidRPr="00C63A01">
              <w:rPr>
                <w:rFonts w:ascii="Times New Roman" w:hAnsi="Times New Roman"/>
              </w:rPr>
              <w:t>ретение учебно-методической литературы и материалов по предметам учебного плана для реализ</w:t>
            </w:r>
            <w:r w:rsidRPr="00C63A01">
              <w:rPr>
                <w:rFonts w:ascii="Times New Roman" w:hAnsi="Times New Roman"/>
              </w:rPr>
              <w:t>а</w:t>
            </w:r>
            <w:r w:rsidRPr="00C63A01">
              <w:rPr>
                <w:rFonts w:ascii="Times New Roman" w:hAnsi="Times New Roman"/>
              </w:rPr>
              <w:t>ции основных общеобраз</w:t>
            </w:r>
            <w:r w:rsidRPr="00C63A01">
              <w:rPr>
                <w:rFonts w:ascii="Times New Roman" w:hAnsi="Times New Roman"/>
              </w:rPr>
              <w:t>о</w:t>
            </w:r>
            <w:r w:rsidRPr="00C63A01">
              <w:rPr>
                <w:rFonts w:ascii="Times New Roman" w:hAnsi="Times New Roman"/>
              </w:rPr>
              <w:t>вательных программ средн</w:t>
            </w:r>
            <w:r w:rsidRPr="00C63A01">
              <w:rPr>
                <w:rFonts w:ascii="Times New Roman" w:hAnsi="Times New Roman"/>
              </w:rPr>
              <w:t>е</w:t>
            </w:r>
            <w:r w:rsidRPr="00C63A01">
              <w:rPr>
                <w:rFonts w:ascii="Times New Roman" w:hAnsi="Times New Roman"/>
              </w:rPr>
              <w:t>го общего образования в соответствии с федеральным государственным образов</w:t>
            </w:r>
            <w:r w:rsidRPr="00C63A01">
              <w:rPr>
                <w:rFonts w:ascii="Times New Roman" w:hAnsi="Times New Roman"/>
              </w:rPr>
              <w:t>а</w:t>
            </w:r>
            <w:r w:rsidRPr="00C63A01">
              <w:rPr>
                <w:rFonts w:ascii="Times New Roman" w:hAnsi="Times New Roman"/>
              </w:rPr>
              <w:t>тельным стандартом; эле</w:t>
            </w:r>
            <w:r w:rsidRPr="00C63A01">
              <w:rPr>
                <w:rFonts w:ascii="Times New Roman" w:hAnsi="Times New Roman"/>
              </w:rPr>
              <w:t>к</w:t>
            </w:r>
            <w:r w:rsidRPr="00C63A01">
              <w:rPr>
                <w:rFonts w:ascii="Times New Roman" w:hAnsi="Times New Roman"/>
              </w:rPr>
              <w:t>тронных образовательных ресурсов для реализации основных общеобразов</w:t>
            </w:r>
            <w:r w:rsidRPr="00C63A01">
              <w:rPr>
                <w:rFonts w:ascii="Times New Roman" w:hAnsi="Times New Roman"/>
              </w:rPr>
              <w:t>а</w:t>
            </w:r>
            <w:r w:rsidRPr="00C63A01">
              <w:rPr>
                <w:rFonts w:ascii="Times New Roman" w:hAnsi="Times New Roman"/>
              </w:rPr>
              <w:t>тельных программ;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обновление программного обеспечения и др.)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УО и МП,</w:t>
            </w:r>
          </w:p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1500,000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500,000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500,000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500,000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3.8</w:t>
            </w:r>
            <w:r w:rsidRPr="00DC093F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Создание современных условий обучения и восп</w:t>
            </w:r>
            <w:r w:rsidRPr="00DC093F">
              <w:rPr>
                <w:rFonts w:ascii="Times New Roman" w:hAnsi="Times New Roman"/>
              </w:rPr>
              <w:t>и</w:t>
            </w:r>
            <w:r w:rsidRPr="00DC093F">
              <w:rPr>
                <w:rFonts w:ascii="Times New Roman" w:hAnsi="Times New Roman"/>
              </w:rPr>
              <w:t xml:space="preserve">тания, необходимых для реализации федерального государственного </w:t>
            </w:r>
            <w:proofErr w:type="spellStart"/>
            <w:proofErr w:type="gramStart"/>
            <w:r w:rsidRPr="00DC093F">
              <w:rPr>
                <w:rFonts w:ascii="Times New Roman" w:hAnsi="Times New Roman"/>
              </w:rPr>
              <w:t>обра-зовательного</w:t>
            </w:r>
            <w:proofErr w:type="spellEnd"/>
            <w:proofErr w:type="gramEnd"/>
            <w:r w:rsidRPr="00DC093F">
              <w:rPr>
                <w:rFonts w:ascii="Times New Roman" w:hAnsi="Times New Roman"/>
              </w:rPr>
              <w:t xml:space="preserve"> стандарта</w:t>
            </w:r>
          </w:p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начального общего, осно</w:t>
            </w:r>
            <w:r w:rsidRPr="00DC093F">
              <w:rPr>
                <w:rFonts w:ascii="Times New Roman" w:hAnsi="Times New Roman"/>
              </w:rPr>
              <w:t>в</w:t>
            </w:r>
            <w:r w:rsidRPr="00DC093F">
              <w:rPr>
                <w:rFonts w:ascii="Times New Roman" w:hAnsi="Times New Roman"/>
              </w:rPr>
              <w:t>ного общего, среднего общ</w:t>
            </w:r>
            <w:r w:rsidRPr="00DC093F">
              <w:rPr>
                <w:rFonts w:ascii="Times New Roman" w:hAnsi="Times New Roman"/>
              </w:rPr>
              <w:t>е</w:t>
            </w:r>
            <w:r w:rsidRPr="00DC093F">
              <w:rPr>
                <w:rFonts w:ascii="Times New Roman" w:hAnsi="Times New Roman"/>
              </w:rPr>
              <w:t>го образования</w:t>
            </w:r>
            <w:proofErr w:type="gramStart"/>
            <w:r w:rsidRPr="00DC093F">
              <w:rPr>
                <w:rFonts w:ascii="Times New Roman" w:hAnsi="Times New Roman"/>
              </w:rPr>
              <w:t>.</w:t>
            </w:r>
            <w:proofErr w:type="gramEnd"/>
            <w:r w:rsidRPr="00DC093F">
              <w:rPr>
                <w:rFonts w:ascii="Times New Roman" w:hAnsi="Times New Roman"/>
              </w:rPr>
              <w:t xml:space="preserve"> (</w:t>
            </w:r>
            <w:proofErr w:type="gramStart"/>
            <w:r w:rsidRPr="00DC093F">
              <w:rPr>
                <w:rFonts w:ascii="Times New Roman" w:hAnsi="Times New Roman"/>
              </w:rPr>
              <w:t>п</w:t>
            </w:r>
            <w:proofErr w:type="gramEnd"/>
            <w:r w:rsidRPr="00DC093F">
              <w:rPr>
                <w:rFonts w:ascii="Times New Roman" w:hAnsi="Times New Roman"/>
              </w:rPr>
              <w:t>риобрет</w:t>
            </w:r>
            <w:r w:rsidRPr="00DC093F">
              <w:rPr>
                <w:rFonts w:ascii="Times New Roman" w:hAnsi="Times New Roman"/>
              </w:rPr>
              <w:t>е</w:t>
            </w:r>
            <w:r w:rsidRPr="00DC093F">
              <w:rPr>
                <w:rFonts w:ascii="Times New Roman" w:hAnsi="Times New Roman"/>
              </w:rPr>
              <w:t>ние учебно-лабораторного, учебно-производственного обору-</w:t>
            </w:r>
            <w:proofErr w:type="spellStart"/>
            <w:r w:rsidRPr="00DC093F">
              <w:rPr>
                <w:rFonts w:ascii="Times New Roman" w:hAnsi="Times New Roman"/>
              </w:rPr>
              <w:t>дования</w:t>
            </w:r>
            <w:proofErr w:type="spellEnd"/>
            <w:r w:rsidRPr="00DC093F">
              <w:rPr>
                <w:rFonts w:ascii="Times New Roman" w:hAnsi="Times New Roman"/>
              </w:rPr>
              <w:t>; спортивного инвентаря и оборудования, мебели; мод</w:t>
            </w:r>
            <w:r>
              <w:rPr>
                <w:rFonts w:ascii="Times New Roman" w:hAnsi="Times New Roman"/>
              </w:rPr>
              <w:t>ернизация сущ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ствующих компьюте</w:t>
            </w:r>
            <w:r w:rsidRPr="00DC093F">
              <w:rPr>
                <w:rFonts w:ascii="Times New Roman" w:hAnsi="Times New Roman"/>
              </w:rPr>
              <w:t>рных классов и др.)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УО и МП,</w:t>
            </w:r>
          </w:p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3000,0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1500,0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1000,0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500,0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A1849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84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8A6EFE">
              <w:rPr>
                <w:rFonts w:ascii="Times New Roman" w:hAnsi="Times New Roman"/>
                <w:bCs/>
                <w:color w:val="000000" w:themeColor="text1"/>
              </w:rPr>
              <w:t>Обеспечение государстве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ных гарантий реализации прав на получение общед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о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ступного и бесплатного начального общего, осно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в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ного общего, среднего общ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е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го образования в муниц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и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пальных общеобразовател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ь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ных учреждениях города Смоленска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8A6EFE">
              <w:rPr>
                <w:rFonts w:ascii="Times New Roman" w:eastAsiaTheme="minorHAnsi" w:hAnsi="Times New Roman"/>
                <w:color w:val="000000" w:themeColor="text1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Бюджет города Смоленска</w:t>
            </w:r>
          </w:p>
          <w:p w:rsidR="00730D9B" w:rsidRPr="008A6EFE" w:rsidRDefault="00730D9B" w:rsidP="00730D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(безво</w:t>
            </w:r>
            <w:r w:rsidRPr="008A6EFE">
              <w:rPr>
                <w:rFonts w:ascii="Times New Roman" w:hAnsi="Times New Roman"/>
                <w:color w:val="000000" w:themeColor="text1"/>
              </w:rPr>
              <w:t>з</w:t>
            </w:r>
            <w:r w:rsidRPr="008A6EFE">
              <w:rPr>
                <w:rFonts w:ascii="Times New Roman" w:hAnsi="Times New Roman"/>
                <w:color w:val="000000" w:themeColor="text1"/>
              </w:rPr>
              <w:t>мездные поступл</w:t>
            </w:r>
            <w:r w:rsidRPr="008A6EFE">
              <w:rPr>
                <w:rFonts w:ascii="Times New Roman" w:hAnsi="Times New Roman"/>
                <w:color w:val="000000" w:themeColor="text1"/>
              </w:rPr>
              <w:t>е</w:t>
            </w:r>
            <w:r w:rsidRPr="008A6EFE">
              <w:rPr>
                <w:rFonts w:ascii="Times New Roman" w:hAnsi="Times New Roman"/>
                <w:color w:val="000000" w:themeColor="text1"/>
              </w:rPr>
              <w:t>ния из областного бюджета)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3227493,300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1075831,100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1075831,100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1075831,100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bCs/>
                <w:color w:val="000000" w:themeColor="text1"/>
              </w:rPr>
              <w:t>Выплата вознаграждения за выполнение функций клас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ного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8A6EFE">
              <w:rPr>
                <w:rFonts w:ascii="Times New Roman" w:eastAsiaTheme="minorHAnsi" w:hAnsi="Times New Roman"/>
                <w:color w:val="000000" w:themeColor="text1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8A6EFE">
              <w:rPr>
                <w:rFonts w:ascii="Times New Roman" w:eastAsiaTheme="minorHAnsi" w:hAnsi="Times New Roman"/>
                <w:color w:val="000000" w:themeColor="text1"/>
              </w:rPr>
              <w:t>Бюджет города Смоленска</w:t>
            </w:r>
          </w:p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8A6EFE">
              <w:rPr>
                <w:rFonts w:ascii="Times New Roman" w:eastAsiaTheme="minorHAnsi" w:hAnsi="Times New Roman"/>
                <w:color w:val="000000" w:themeColor="text1"/>
              </w:rPr>
              <w:t>(безво</w:t>
            </w:r>
            <w:r w:rsidRPr="008A6EFE">
              <w:rPr>
                <w:rFonts w:ascii="Times New Roman" w:eastAsiaTheme="minorHAnsi" w:hAnsi="Times New Roman"/>
                <w:color w:val="000000" w:themeColor="text1"/>
              </w:rPr>
              <w:t>з</w:t>
            </w:r>
            <w:r w:rsidRPr="008A6EFE">
              <w:rPr>
                <w:rFonts w:ascii="Times New Roman" w:eastAsiaTheme="minorHAnsi" w:hAnsi="Times New Roman"/>
                <w:color w:val="000000" w:themeColor="text1"/>
              </w:rPr>
              <w:t>мездные поступл</w:t>
            </w:r>
            <w:r w:rsidRPr="008A6EFE">
              <w:rPr>
                <w:rFonts w:ascii="Times New Roman" w:eastAsiaTheme="minorHAnsi" w:hAnsi="Times New Roman"/>
                <w:color w:val="000000" w:themeColor="text1"/>
              </w:rPr>
              <w:t>е</w:t>
            </w:r>
            <w:r w:rsidRPr="008A6EFE">
              <w:rPr>
                <w:rFonts w:ascii="Times New Roman" w:eastAsiaTheme="minorHAnsi" w:hAnsi="Times New Roman"/>
                <w:color w:val="000000" w:themeColor="text1"/>
              </w:rPr>
              <w:t>ния из областного бюджета)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54372,000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18124,000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18124,000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18124,000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8A6EFE">
              <w:rPr>
                <w:rFonts w:ascii="Times New Roman" w:hAnsi="Times New Roman"/>
                <w:bCs/>
                <w:color w:val="000000" w:themeColor="text1"/>
              </w:rPr>
              <w:t>Организация предоставления общедоступного и беспла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т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ного начального общего, основного общего, среднего общего образования (за и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ключением переданных го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ударственных полномочий) (муниципальное задание)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730D9B" w:rsidRPr="008A6EFE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УО и МП,</w:t>
            </w:r>
          </w:p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Бюджет города Смоленска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498516,381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164805,055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166855,663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166855,663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 w:rsidRPr="008A6EFE"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8A6EFE">
              <w:rPr>
                <w:rFonts w:ascii="Times New Roman" w:hAnsi="Times New Roman"/>
                <w:bCs/>
                <w:color w:val="000000" w:themeColor="text1"/>
              </w:rPr>
              <w:t>Мероприятия вне рамок м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у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ниципального задания, обе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печивающие образовател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ь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ный процесс и деятельность муниципальных учреждений (иные цели)</w:t>
            </w:r>
          </w:p>
          <w:p w:rsidR="00730D9B" w:rsidRPr="008A6EFE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УО и МП,</w:t>
            </w:r>
          </w:p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Бюджет города Смоленска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267564,225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89188,075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89188,075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6EFE">
              <w:rPr>
                <w:rFonts w:ascii="Times New Roman" w:hAnsi="Times New Roman"/>
                <w:color w:val="000000" w:themeColor="text1"/>
              </w:rPr>
              <w:t>89188,075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A6E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6E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Возмещение затрат, связа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ных с бесплатным питанием обучающихся частных о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щеобразовательных орган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A6EFE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8A6EFE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7654">
              <w:rPr>
                <w:rFonts w:ascii="Times New Roman" w:hAnsi="Times New Roman" w:cs="Times New Roman"/>
                <w:sz w:val="22"/>
                <w:szCs w:val="22"/>
              </w:rPr>
              <w:t xml:space="preserve">УО и МП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94CA0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CA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0D9B" w:rsidRPr="004D3C46" w:rsidTr="008A6EFE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DC093F">
              <w:rPr>
                <w:rFonts w:ascii="Times New Roman" w:eastAsiaTheme="minorHAnsi" w:hAnsi="Times New Roman"/>
              </w:rPr>
              <w:t>Создание условий содерж</w:t>
            </w:r>
            <w:r w:rsidRPr="00DC093F">
              <w:rPr>
                <w:rFonts w:ascii="Times New Roman" w:eastAsiaTheme="minorHAnsi" w:hAnsi="Times New Roman"/>
              </w:rPr>
              <w:t>а</w:t>
            </w:r>
            <w:r w:rsidRPr="00DC093F">
              <w:rPr>
                <w:rFonts w:ascii="Times New Roman" w:eastAsiaTheme="minorHAnsi" w:hAnsi="Times New Roman"/>
              </w:rPr>
              <w:t>ния зданий, соответству</w:t>
            </w:r>
            <w:r w:rsidRPr="00DC093F">
              <w:rPr>
                <w:rFonts w:ascii="Times New Roman" w:eastAsiaTheme="minorHAnsi" w:hAnsi="Times New Roman"/>
              </w:rPr>
              <w:t>ю</w:t>
            </w:r>
            <w:r w:rsidRPr="00DC093F">
              <w:rPr>
                <w:rFonts w:ascii="Times New Roman" w:eastAsiaTheme="minorHAnsi" w:hAnsi="Times New Roman"/>
              </w:rPr>
              <w:t>щих современных требов</w:t>
            </w:r>
            <w:r w:rsidRPr="00DC093F">
              <w:rPr>
                <w:rFonts w:ascii="Times New Roman" w:eastAsiaTheme="minorHAnsi" w:hAnsi="Times New Roman"/>
              </w:rPr>
              <w:t>а</w:t>
            </w:r>
            <w:r w:rsidRPr="00DC093F">
              <w:rPr>
                <w:rFonts w:ascii="Times New Roman" w:eastAsiaTheme="minorHAnsi" w:hAnsi="Times New Roman"/>
              </w:rPr>
              <w:t>ниям (замена системы эле</w:t>
            </w:r>
            <w:r w:rsidRPr="00DC093F">
              <w:rPr>
                <w:rFonts w:ascii="Times New Roman" w:eastAsiaTheme="minorHAnsi" w:hAnsi="Times New Roman"/>
              </w:rPr>
              <w:t>к</w:t>
            </w:r>
            <w:r w:rsidRPr="00DC093F">
              <w:rPr>
                <w:rFonts w:ascii="Times New Roman" w:eastAsiaTheme="minorHAnsi" w:hAnsi="Times New Roman"/>
              </w:rPr>
              <w:t>тропотребления, водоп</w:t>
            </w:r>
            <w:r w:rsidRPr="00DC093F">
              <w:rPr>
                <w:rFonts w:ascii="Times New Roman" w:eastAsiaTheme="minorHAnsi" w:hAnsi="Times New Roman"/>
              </w:rPr>
              <w:t>о</w:t>
            </w:r>
            <w:r w:rsidRPr="00DC093F">
              <w:rPr>
                <w:rFonts w:ascii="Times New Roman" w:eastAsiaTheme="minorHAnsi" w:hAnsi="Times New Roman"/>
              </w:rPr>
              <w:t>требление на энергосбер</w:t>
            </w:r>
            <w:r w:rsidRPr="00DC093F">
              <w:rPr>
                <w:rFonts w:ascii="Times New Roman" w:eastAsiaTheme="minorHAnsi" w:hAnsi="Times New Roman"/>
              </w:rPr>
              <w:t>е</w:t>
            </w:r>
            <w:r w:rsidRPr="00DC093F">
              <w:rPr>
                <w:rFonts w:ascii="Times New Roman" w:eastAsiaTheme="minorHAnsi" w:hAnsi="Times New Roman"/>
              </w:rPr>
              <w:t>гающие, ремонтные работы,  работы по модернизации АПС и СОУЭ, установка систем видеонаблюдения)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УО и МП,</w:t>
            </w:r>
          </w:p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FF0000"/>
              </w:rPr>
            </w:pPr>
            <w:r w:rsidRPr="00DC093F">
              <w:rPr>
                <w:rFonts w:ascii="Times New Roman" w:hAnsi="Times New Roman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DC093F">
              <w:rPr>
                <w:rFonts w:ascii="Times New Roman" w:eastAsiaTheme="minorHAnsi" w:hAnsi="Times New Roman"/>
              </w:rPr>
              <w:t>Бюджет города Смоленска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30000,0</w:t>
            </w:r>
            <w:r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10000,0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10000,0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10000,0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8A38E2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730D9B" w:rsidRPr="004D3C46" w:rsidTr="0087632E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9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A6EFE">
        <w:trPr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Итого по основному мероприятию 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цели 1 </w:t>
            </w:r>
            <w:r w:rsidRPr="005120AB">
              <w:rPr>
                <w:rFonts w:ascii="Times New Roman" w:eastAsia="Times New Roman" w:hAnsi="Times New Roman"/>
                <w:color w:val="000000" w:themeColor="text1"/>
              </w:rPr>
              <w:t>подпрограммы 2</w:t>
            </w:r>
          </w:p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4082517,906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1359972,23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1361522,838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1361022,838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6B03E7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</w:rPr>
            </w:pPr>
            <w:r>
              <w:rPr>
                <w:rFonts w:eastAsia="Times New Roman" w:cs="Calibri"/>
                <w:szCs w:val="20"/>
              </w:rPr>
              <w:t>х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4E1062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4E1062">
              <w:rPr>
                <w:rFonts w:ascii="Times New Roman" w:eastAsia="Times New Roman" w:hAnsi="Times New Roman"/>
                <w:b/>
              </w:rPr>
              <w:t>Основное меропр</w:t>
            </w:r>
            <w:r>
              <w:rPr>
                <w:rFonts w:ascii="Times New Roman" w:eastAsia="Times New Roman" w:hAnsi="Times New Roman"/>
                <w:b/>
              </w:rPr>
              <w:t>иятие 2 цели 1 подпрограммы 2: р</w:t>
            </w:r>
            <w:r w:rsidRPr="004E1062">
              <w:rPr>
                <w:rFonts w:ascii="Times New Roman" w:eastAsia="Times New Roman" w:hAnsi="Times New Roman"/>
                <w:b/>
              </w:rPr>
              <w:t>асширение и развитие вариативности образовательного пространства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DC093F">
              <w:rPr>
                <w:rFonts w:ascii="Times New Roman" w:eastAsia="Times New Roman" w:hAnsi="Times New Roman"/>
              </w:rPr>
              <w:t>.1</w:t>
            </w:r>
            <w:r>
              <w:rPr>
                <w:rFonts w:ascii="Times New Roman" w:eastAsia="Times New Roman" w:hAnsi="Times New Roman"/>
              </w:rPr>
              <w:t>5</w:t>
            </w:r>
            <w:r w:rsidRPr="00DC093F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Доля</w:t>
            </w:r>
            <w:r w:rsidRPr="00DC093F">
              <w:rPr>
                <w:rFonts w:ascii="Times New Roman" w:eastAsia="Times New Roman" w:hAnsi="Times New Roman"/>
                <w:color w:val="000000"/>
              </w:rPr>
              <w:t xml:space="preserve"> муниципальных общ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е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образовательных учрежд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е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ний, реализующих общео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б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разовательные программы, обеспечивающие углубле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н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ное изучение отдельных предметов, предметных о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б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ластей (профильное обуч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е</w:t>
            </w:r>
            <w:r w:rsidRPr="00DC093F">
              <w:rPr>
                <w:rFonts w:ascii="Times New Roman" w:eastAsia="Times New Roman" w:hAnsi="Times New Roman"/>
                <w:color w:val="000000"/>
              </w:rPr>
              <w:t xml:space="preserve">ние), </w:t>
            </w:r>
            <w:r w:rsidRPr="00DC093F">
              <w:rPr>
                <w:rFonts w:ascii="Times New Roman" w:hAnsi="Times New Roman"/>
                <w:color w:val="000000"/>
              </w:rPr>
              <w:t>в общей численности</w:t>
            </w:r>
            <w:r w:rsidRPr="00DC093F">
              <w:rPr>
                <w:rFonts w:ascii="Times New Roman" w:eastAsia="Times New Roman" w:hAnsi="Times New Roman"/>
                <w:color w:val="000000"/>
              </w:rPr>
              <w:t xml:space="preserve"> общеобразовательных учр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е</w:t>
            </w:r>
            <w:r w:rsidRPr="00DC093F">
              <w:rPr>
                <w:rFonts w:ascii="Times New Roman" w:eastAsia="Times New Roman" w:hAnsi="Times New Roman"/>
                <w:color w:val="000000"/>
              </w:rPr>
              <w:t>ждений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 xml:space="preserve"> (%)</w:t>
            </w:r>
            <w:proofErr w:type="gramEnd"/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093F">
              <w:rPr>
                <w:rFonts w:ascii="Times New Roman" w:eastAsia="Times New Roman" w:hAnsi="Times New Roman"/>
              </w:rPr>
              <w:t>69,8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A73D53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73D53">
              <w:rPr>
                <w:rFonts w:ascii="Times New Roman" w:eastAsia="Times New Roman" w:hAnsi="Times New Roman"/>
              </w:rPr>
              <w:t>81,4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0275B5" w:rsidRDefault="00730D9B" w:rsidP="00730D9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0275B5">
              <w:rPr>
                <w:rFonts w:ascii="Times New Roman" w:eastAsia="Times New Roman" w:hAnsi="Times New Roman"/>
              </w:rPr>
              <w:t>.16.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248C3">
              <w:rPr>
                <w:rFonts w:ascii="Times New Roman" w:hAnsi="Times New Roman" w:cs="Times New Roman"/>
                <w:sz w:val="22"/>
                <w:szCs w:val="22"/>
              </w:rPr>
              <w:t>Доля родителей (законных представителей) удовлетв</w:t>
            </w:r>
            <w:r w:rsidRPr="003248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248C3">
              <w:rPr>
                <w:rFonts w:ascii="Times New Roman" w:hAnsi="Times New Roman" w:cs="Times New Roman"/>
                <w:sz w:val="22"/>
                <w:szCs w:val="22"/>
              </w:rPr>
              <w:t>ренных качеством пред</w:t>
            </w:r>
            <w:r w:rsidRPr="003248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248C3">
              <w:rPr>
                <w:rFonts w:ascii="Times New Roman" w:hAnsi="Times New Roman" w:cs="Times New Roman"/>
                <w:sz w:val="22"/>
                <w:szCs w:val="22"/>
              </w:rPr>
              <w:t>ставляемых образовател</w:t>
            </w:r>
            <w:r w:rsidRPr="003248C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3248C3">
              <w:rPr>
                <w:rFonts w:ascii="Times New Roman" w:hAnsi="Times New Roman" w:cs="Times New Roman"/>
                <w:sz w:val="22"/>
                <w:szCs w:val="22"/>
              </w:rPr>
              <w:t>ных услуг</w:t>
            </w:r>
            <w:r w:rsidR="00F57D83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муниципальными общеобразовательными учреждениями</w:t>
            </w:r>
          </w:p>
          <w:p w:rsidR="00730D9B" w:rsidRDefault="00730D9B" w:rsidP="00730D9B">
            <w:pPr>
              <w:pStyle w:val="ConsPlusNonformat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A73D53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  <w:r w:rsidRPr="00DC093F">
              <w:rPr>
                <w:rFonts w:ascii="Times New Roman" w:eastAsia="Times New Roman" w:hAnsi="Times New Roman"/>
              </w:rPr>
              <w:t>.1</w:t>
            </w:r>
            <w:r>
              <w:rPr>
                <w:rFonts w:ascii="Times New Roman" w:eastAsia="Times New Roman" w:hAnsi="Times New Roman"/>
              </w:rPr>
              <w:t>7</w:t>
            </w:r>
            <w:r w:rsidRPr="00DC093F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Создание условий для обе</w:t>
            </w:r>
            <w:r w:rsidRPr="00DC093F">
              <w:rPr>
                <w:rFonts w:ascii="Times New Roman" w:hAnsi="Times New Roman"/>
              </w:rPr>
              <w:t>с</w:t>
            </w:r>
            <w:r w:rsidRPr="00DC093F">
              <w:rPr>
                <w:rFonts w:ascii="Times New Roman" w:hAnsi="Times New Roman"/>
              </w:rPr>
              <w:t>печения по</w:t>
            </w:r>
            <w:r>
              <w:rPr>
                <w:rFonts w:ascii="Times New Roman" w:hAnsi="Times New Roman"/>
              </w:rPr>
              <w:t>требности в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фильном обучении</w:t>
            </w:r>
            <w:r w:rsidRPr="00DC093F">
              <w:rPr>
                <w:rFonts w:ascii="Times New Roman" w:hAnsi="Times New Roman"/>
              </w:rPr>
              <w:t xml:space="preserve"> (прио</w:t>
            </w:r>
            <w:r w:rsidRPr="00DC093F">
              <w:rPr>
                <w:rFonts w:ascii="Times New Roman" w:hAnsi="Times New Roman"/>
              </w:rPr>
              <w:t>б</w:t>
            </w:r>
            <w:r w:rsidRPr="00DC093F">
              <w:rPr>
                <w:rFonts w:ascii="Times New Roman" w:hAnsi="Times New Roman"/>
              </w:rPr>
              <w:t>ретение электронных обр</w:t>
            </w:r>
            <w:r w:rsidRPr="00DC093F">
              <w:rPr>
                <w:rFonts w:ascii="Times New Roman" w:hAnsi="Times New Roman"/>
              </w:rPr>
              <w:t>а</w:t>
            </w:r>
            <w:r w:rsidRPr="00DC093F">
              <w:rPr>
                <w:rFonts w:ascii="Times New Roman" w:hAnsi="Times New Roman"/>
              </w:rPr>
              <w:t xml:space="preserve">зовательных ресурсов; 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 xml:space="preserve"> оборудования для </w:t>
            </w:r>
            <w:proofErr w:type="spellStart"/>
            <w:proofErr w:type="gramStart"/>
            <w:r w:rsidRPr="00DC093F">
              <w:rPr>
                <w:rFonts w:ascii="Times New Roman" w:hAnsi="Times New Roman"/>
              </w:rPr>
              <w:t>специали-зированных</w:t>
            </w:r>
            <w:proofErr w:type="spellEnd"/>
            <w:proofErr w:type="gramEnd"/>
            <w:r w:rsidRPr="00DC093F">
              <w:rPr>
                <w:rFonts w:ascii="Times New Roman" w:hAnsi="Times New Roman"/>
              </w:rPr>
              <w:t xml:space="preserve"> кабинетов; об</w:t>
            </w:r>
            <w:r w:rsidRPr="00DC093F">
              <w:rPr>
                <w:rFonts w:ascii="Times New Roman" w:hAnsi="Times New Roman"/>
              </w:rPr>
              <w:t>о</w:t>
            </w:r>
            <w:r w:rsidRPr="00DC093F">
              <w:rPr>
                <w:rFonts w:ascii="Times New Roman" w:hAnsi="Times New Roman"/>
              </w:rPr>
              <w:t>рудования для организации дистанционного обучения; создание локальных сетей с выходом в Интернет и др.)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УО и МП,</w:t>
            </w:r>
          </w:p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МБОУ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1500,0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500,0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500,0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500,0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A73D5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3D53">
              <w:rPr>
                <w:rFonts w:ascii="Times New Roman" w:hAnsi="Times New Roman"/>
              </w:rPr>
              <w:t>х</w:t>
            </w:r>
          </w:p>
        </w:tc>
      </w:tr>
      <w:tr w:rsidR="00730D9B" w:rsidRPr="004D3C46" w:rsidTr="000275B5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5120AB" w:rsidTr="00800A17">
        <w:trPr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Итого по основному мероприятию 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цели 1</w:t>
            </w:r>
            <w:r w:rsidRPr="005120AB">
              <w:rPr>
                <w:rFonts w:ascii="Times New Roman" w:eastAsia="Times New Roman" w:hAnsi="Times New Roman"/>
                <w:color w:val="000000" w:themeColor="text1"/>
              </w:rPr>
              <w:t xml:space="preserve"> подпрограммы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1500,0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500,0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500,0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500,0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х</w:t>
            </w: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4E1062" w:rsidRDefault="00730D9B" w:rsidP="00730D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E1062">
              <w:rPr>
                <w:rFonts w:ascii="Times New Roman" w:eastAsia="Times New Roman" w:hAnsi="Times New Roman"/>
                <w:b/>
              </w:rPr>
              <w:t xml:space="preserve">Основное мероприятие </w:t>
            </w:r>
            <w:r w:rsidRPr="004E1062">
              <w:rPr>
                <w:rFonts w:ascii="Times New Roman" w:hAnsi="Times New Roman"/>
                <w:b/>
              </w:rPr>
              <w:t>3</w:t>
            </w:r>
            <w:r w:rsidRPr="004E1062">
              <w:rPr>
                <w:rFonts w:ascii="Times New Roman" w:eastAsia="Times New Roman" w:hAnsi="Times New Roman"/>
                <w:b/>
              </w:rPr>
              <w:t xml:space="preserve"> цели 1 подпрограммы</w:t>
            </w:r>
            <w:r w:rsidRPr="004E1062">
              <w:rPr>
                <w:rFonts w:ascii="Times New Roman" w:hAnsi="Times New Roman"/>
                <w:b/>
              </w:rPr>
              <w:t xml:space="preserve"> </w:t>
            </w:r>
            <w:r w:rsidRPr="004E1062">
              <w:rPr>
                <w:rFonts w:ascii="Times New Roman" w:eastAsia="Times New Roman" w:hAnsi="Times New Roman"/>
                <w:b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</w:rPr>
              <w:t>: с</w:t>
            </w:r>
            <w:r w:rsidRPr="004E1062">
              <w:rPr>
                <w:rFonts w:ascii="Times New Roman" w:eastAsia="Times New Roman" w:hAnsi="Times New Roman"/>
                <w:b/>
              </w:rPr>
              <w:t>оздание условий для проведения независимой оценки качества образовательной деятел</w:t>
            </w:r>
            <w:r w:rsidRPr="004E1062">
              <w:rPr>
                <w:rFonts w:ascii="Times New Roman" w:eastAsia="Times New Roman" w:hAnsi="Times New Roman"/>
                <w:b/>
              </w:rPr>
              <w:t>ь</w:t>
            </w:r>
            <w:r w:rsidRPr="004E1062">
              <w:rPr>
                <w:rFonts w:ascii="Times New Roman" w:eastAsia="Times New Roman" w:hAnsi="Times New Roman"/>
                <w:b/>
              </w:rPr>
              <w:t>ности муниципальных бюджетных общеобразовательных учреждений</w:t>
            </w:r>
          </w:p>
        </w:tc>
      </w:tr>
      <w:tr w:rsidR="00730D9B" w:rsidRPr="004D3C46" w:rsidTr="0087632E">
        <w:trPr>
          <w:tblHeader/>
        </w:trPr>
        <w:tc>
          <w:tcPr>
            <w:tcW w:w="70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DC093F">
              <w:rPr>
                <w:rFonts w:ascii="Times New Roman" w:eastAsia="Times New Roman" w:hAnsi="Times New Roman"/>
              </w:rPr>
              <w:t>.1</w:t>
            </w:r>
            <w:r>
              <w:rPr>
                <w:rFonts w:ascii="Times New Roman" w:eastAsia="Times New Roman" w:hAnsi="Times New Roman"/>
              </w:rPr>
              <w:t>8</w:t>
            </w:r>
            <w:r w:rsidRPr="00DC093F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C093F">
              <w:rPr>
                <w:rFonts w:ascii="Times New Roman" w:hAnsi="Times New Roman"/>
                <w:color w:val="000000" w:themeColor="text1"/>
              </w:rPr>
              <w:t xml:space="preserve">Доля </w:t>
            </w:r>
            <w:r>
              <w:rPr>
                <w:rFonts w:ascii="Times New Roman" w:hAnsi="Times New Roman"/>
                <w:color w:val="000000" w:themeColor="text1"/>
              </w:rPr>
              <w:t xml:space="preserve">муниципальных </w:t>
            </w:r>
            <w:r w:rsidRPr="00DC093F">
              <w:rPr>
                <w:rFonts w:ascii="Times New Roman" w:hAnsi="Times New Roman"/>
                <w:color w:val="000000" w:themeColor="text1"/>
              </w:rPr>
              <w:t>общ</w:t>
            </w:r>
            <w:r w:rsidRPr="00DC093F">
              <w:rPr>
                <w:rFonts w:ascii="Times New Roman" w:hAnsi="Times New Roman"/>
                <w:color w:val="000000" w:themeColor="text1"/>
              </w:rPr>
              <w:t>е</w:t>
            </w:r>
            <w:r w:rsidRPr="00DC093F">
              <w:rPr>
                <w:rFonts w:ascii="Times New Roman" w:hAnsi="Times New Roman"/>
                <w:color w:val="000000" w:themeColor="text1"/>
              </w:rPr>
              <w:t>образовательных учрежд</w:t>
            </w:r>
            <w:r w:rsidRPr="00DC093F">
              <w:rPr>
                <w:rFonts w:ascii="Times New Roman" w:hAnsi="Times New Roman"/>
                <w:color w:val="000000" w:themeColor="text1"/>
              </w:rPr>
              <w:t>е</w:t>
            </w:r>
            <w:r w:rsidRPr="00DC093F">
              <w:rPr>
                <w:rFonts w:ascii="Times New Roman" w:hAnsi="Times New Roman"/>
                <w:color w:val="000000" w:themeColor="text1"/>
              </w:rPr>
              <w:t>ний, охваченных независ</w:t>
            </w:r>
            <w:r w:rsidRPr="00DC093F">
              <w:rPr>
                <w:rFonts w:ascii="Times New Roman" w:hAnsi="Times New Roman"/>
                <w:color w:val="000000" w:themeColor="text1"/>
              </w:rPr>
              <w:t>и</w:t>
            </w:r>
            <w:r w:rsidRPr="00DC093F">
              <w:rPr>
                <w:rFonts w:ascii="Times New Roman" w:hAnsi="Times New Roman"/>
                <w:color w:val="000000" w:themeColor="text1"/>
              </w:rPr>
              <w:t>мой оценкой качества обр</w:t>
            </w:r>
            <w:r w:rsidRPr="00DC093F">
              <w:rPr>
                <w:rFonts w:ascii="Times New Roman" w:hAnsi="Times New Roman"/>
                <w:color w:val="000000" w:themeColor="text1"/>
              </w:rPr>
              <w:t>а</w:t>
            </w:r>
            <w:r w:rsidRPr="00DC093F">
              <w:rPr>
                <w:rFonts w:ascii="Times New Roman" w:hAnsi="Times New Roman"/>
                <w:color w:val="000000" w:themeColor="text1"/>
              </w:rPr>
              <w:t>зовательной деятельности, в общей численности общео</w:t>
            </w:r>
            <w:r w:rsidRPr="00DC093F">
              <w:rPr>
                <w:rFonts w:ascii="Times New Roman" w:hAnsi="Times New Roman"/>
                <w:color w:val="000000" w:themeColor="text1"/>
              </w:rPr>
              <w:t>б</w:t>
            </w:r>
            <w:r w:rsidRPr="00DC093F">
              <w:rPr>
                <w:rFonts w:ascii="Times New Roman" w:hAnsi="Times New Roman"/>
                <w:color w:val="000000" w:themeColor="text1"/>
              </w:rPr>
              <w:t>разовательных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A73D53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A73D5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730D9B" w:rsidRPr="004D3C46" w:rsidTr="00800A17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DC093F">
              <w:rPr>
                <w:rFonts w:ascii="Times New Roman" w:eastAsia="Times New Roman" w:hAnsi="Times New Roman"/>
              </w:rPr>
              <w:t>.1</w:t>
            </w:r>
            <w:r>
              <w:rPr>
                <w:rFonts w:ascii="Times New Roman" w:eastAsia="Times New Roman" w:hAnsi="Times New Roman"/>
              </w:rPr>
              <w:t>9</w:t>
            </w:r>
            <w:r w:rsidRPr="00DC093F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Проведение независимой оценки качества деятельности общеобразовательных учр</w:t>
            </w:r>
            <w:r w:rsidRPr="00DC093F">
              <w:rPr>
                <w:color w:val="000000" w:themeColor="text1"/>
                <w:sz w:val="22"/>
                <w:szCs w:val="22"/>
              </w:rPr>
              <w:t>е</w:t>
            </w:r>
            <w:r w:rsidRPr="00DC093F">
              <w:rPr>
                <w:color w:val="000000" w:themeColor="text1"/>
                <w:sz w:val="22"/>
                <w:szCs w:val="22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C093F">
              <w:rPr>
                <w:rFonts w:ascii="Times New Roman" w:eastAsia="Times New Roman" w:hAnsi="Times New Roman"/>
                <w:color w:val="000000" w:themeColor="text1"/>
              </w:rPr>
              <w:t>УО и МП, руководители 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129,0</w:t>
            </w:r>
            <w:r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C093F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C093F">
              <w:rPr>
                <w:rFonts w:ascii="Times New Roman" w:hAnsi="Times New Roman"/>
                <w:color w:val="000000" w:themeColor="text1"/>
              </w:rPr>
              <w:t>129,0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C093F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A73D53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A73D53">
              <w:rPr>
                <w:color w:val="000000" w:themeColor="text1"/>
                <w:sz w:val="22"/>
                <w:szCs w:val="22"/>
              </w:rPr>
              <w:t>х</w:t>
            </w:r>
          </w:p>
        </w:tc>
      </w:tr>
      <w:tr w:rsidR="00730D9B" w:rsidRPr="004D3C46" w:rsidTr="00561725">
        <w:trPr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DC093F">
              <w:rPr>
                <w:rFonts w:ascii="Times New Roman" w:eastAsiaTheme="minorHAnsi" w:hAnsi="Times New Roman"/>
              </w:rPr>
              <w:t>Итого по основному мероприятию 3</w:t>
            </w:r>
            <w:r>
              <w:rPr>
                <w:rFonts w:ascii="Times New Roman" w:eastAsiaTheme="minorHAnsi" w:hAnsi="Times New Roman"/>
              </w:rPr>
              <w:t xml:space="preserve"> цели 1 </w:t>
            </w:r>
            <w:r w:rsidRPr="00DC093F">
              <w:rPr>
                <w:rFonts w:ascii="Times New Roman" w:eastAsiaTheme="minorHAnsi" w:hAnsi="Times New Roman"/>
              </w:rPr>
              <w:t>подпрограммы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129,0</w:t>
            </w:r>
            <w:r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C093F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C093F">
              <w:rPr>
                <w:rFonts w:ascii="Times New Roman" w:hAnsi="Times New Roman"/>
                <w:color w:val="000000" w:themeColor="text1"/>
              </w:rPr>
              <w:t>129,0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C093F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093F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A73D53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A73D53">
              <w:rPr>
                <w:color w:val="000000" w:themeColor="text1"/>
                <w:sz w:val="22"/>
                <w:szCs w:val="22"/>
              </w:rPr>
              <w:t>х</w:t>
            </w:r>
          </w:p>
        </w:tc>
      </w:tr>
      <w:tr w:rsidR="00730D9B" w:rsidRPr="005120AB" w:rsidTr="00800A17">
        <w:trPr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</w:rPr>
            </w:pPr>
            <w:r w:rsidRPr="005120AB">
              <w:rPr>
                <w:rFonts w:ascii="Times New Roman" w:eastAsiaTheme="minorHAnsi" w:hAnsi="Times New Roman"/>
                <w:color w:val="000000" w:themeColor="text1"/>
              </w:rPr>
              <w:t>Всего по подпрограмме</w:t>
            </w:r>
            <w:r>
              <w:rPr>
                <w:rFonts w:ascii="Times New Roman" w:eastAsiaTheme="minorHAnsi" w:hAnsi="Times New Roman"/>
                <w:color w:val="000000" w:themeColor="text1"/>
              </w:rPr>
              <w:t xml:space="preserve"> 2</w:t>
            </w:r>
          </w:p>
          <w:p w:rsidR="00730D9B" w:rsidRPr="005120AB" w:rsidRDefault="00730D9B" w:rsidP="00730D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120AB">
              <w:rPr>
                <w:rFonts w:ascii="Times New Roman" w:eastAsia="Times New Roman" w:hAnsi="Times New Roman"/>
                <w:color w:val="000000" w:themeColor="text1"/>
              </w:rPr>
              <w:t>4084146,906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1360472,23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1362151,838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spacing w:after="0" w:line="254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20AB">
              <w:rPr>
                <w:rFonts w:ascii="Times New Roman" w:hAnsi="Times New Roman"/>
                <w:color w:val="000000" w:themeColor="text1"/>
              </w:rPr>
              <w:t>1361522,838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120AB" w:rsidRDefault="00730D9B" w:rsidP="00730D9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0D9B" w:rsidRPr="004D3C46" w:rsidTr="00800A17">
        <w:trPr>
          <w:tblHeader/>
        </w:trPr>
        <w:tc>
          <w:tcPr>
            <w:tcW w:w="14572" w:type="dxa"/>
            <w:gridSpan w:val="14"/>
          </w:tcPr>
          <w:p w:rsidR="00730D9B" w:rsidRPr="004E1062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4E1062">
              <w:rPr>
                <w:rFonts w:ascii="Times New Roman" w:hAnsi="Times New Roman"/>
                <w:b/>
              </w:rPr>
              <w:t xml:space="preserve"> Подпрограмма 3 </w:t>
            </w:r>
            <w:r>
              <w:rPr>
                <w:rFonts w:ascii="Times New Roman" w:hAnsi="Times New Roman"/>
                <w:b/>
              </w:rPr>
              <w:t xml:space="preserve">муниципальной программы </w:t>
            </w:r>
            <w:r w:rsidRPr="004E1062">
              <w:rPr>
                <w:rFonts w:ascii="Times New Roman" w:hAnsi="Times New Roman"/>
                <w:b/>
              </w:rPr>
              <w:t>«Развитие дополнительного образования»</w:t>
            </w:r>
          </w:p>
        </w:tc>
      </w:tr>
      <w:tr w:rsidR="00730D9B" w:rsidRPr="004D3C46" w:rsidTr="00800A17">
        <w:tc>
          <w:tcPr>
            <w:tcW w:w="14572" w:type="dxa"/>
            <w:gridSpan w:val="14"/>
          </w:tcPr>
          <w:p w:rsidR="00730D9B" w:rsidRPr="004E1062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E1062">
              <w:rPr>
                <w:rFonts w:ascii="Times New Roman" w:hAnsi="Times New Roman"/>
                <w:b/>
              </w:rPr>
              <w:t>Цель</w:t>
            </w:r>
            <w:r>
              <w:rPr>
                <w:rFonts w:ascii="Times New Roman" w:hAnsi="Times New Roman"/>
                <w:b/>
              </w:rPr>
              <w:t xml:space="preserve"> 1 </w:t>
            </w:r>
            <w:r w:rsidRPr="004E1062">
              <w:rPr>
                <w:rFonts w:ascii="Times New Roman" w:hAnsi="Times New Roman"/>
                <w:b/>
              </w:rPr>
              <w:t xml:space="preserve"> подпрограммы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4E1062">
              <w:rPr>
                <w:rFonts w:ascii="Times New Roman" w:hAnsi="Times New Roman"/>
                <w:b/>
              </w:rPr>
              <w:t>: повышение качества и доступности дополнительного образования детей на территории города Смоленска</w:t>
            </w:r>
          </w:p>
        </w:tc>
      </w:tr>
      <w:tr w:rsidR="00730D9B" w:rsidRPr="004D3C46" w:rsidTr="00800A17">
        <w:tc>
          <w:tcPr>
            <w:tcW w:w="14572" w:type="dxa"/>
            <w:gridSpan w:val="14"/>
          </w:tcPr>
          <w:p w:rsidR="00730D9B" w:rsidRPr="004E1062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4E1062">
              <w:rPr>
                <w:rFonts w:ascii="Times New Roman" w:hAnsi="Times New Roman"/>
                <w:b/>
              </w:rPr>
              <w:t xml:space="preserve">Основное мероприятие 1 цели 1 подпрограммы </w:t>
            </w:r>
            <w:r>
              <w:rPr>
                <w:rFonts w:ascii="Times New Roman" w:hAnsi="Times New Roman"/>
                <w:b/>
              </w:rPr>
              <w:t>3</w:t>
            </w:r>
            <w:r w:rsidRPr="004E1062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>о</w:t>
            </w:r>
            <w:r w:rsidRPr="004E1062">
              <w:rPr>
                <w:rFonts w:ascii="Times New Roman" w:hAnsi="Times New Roman"/>
                <w:b/>
              </w:rPr>
              <w:t xml:space="preserve">беспечение предоставления дополнительного образования в муниципальных бюджетных </w:t>
            </w:r>
            <w:r w:rsidRPr="004E1062">
              <w:rPr>
                <w:rFonts w:ascii="Times New Roman" w:hAnsi="Times New Roman"/>
                <w:b/>
              </w:rPr>
              <w:lastRenderedPageBreak/>
              <w:t>образовательных учреждениях дополнительного образования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Pr="00DC093F">
              <w:rPr>
                <w:sz w:val="22"/>
                <w:szCs w:val="22"/>
              </w:rPr>
              <w:t>.1.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Количество обучающихся по программам дополнительного образования в муниципал</w:t>
            </w:r>
            <w:r w:rsidRPr="00DC093F">
              <w:rPr>
                <w:sz w:val="22"/>
                <w:szCs w:val="22"/>
              </w:rPr>
              <w:t>ь</w:t>
            </w:r>
            <w:r w:rsidRPr="00DC093F">
              <w:rPr>
                <w:sz w:val="22"/>
                <w:szCs w:val="22"/>
              </w:rPr>
              <w:t>ных бюджетных учреждениях дополнительного образов</w:t>
            </w:r>
            <w:r w:rsidRPr="00DC093F">
              <w:rPr>
                <w:sz w:val="22"/>
                <w:szCs w:val="22"/>
              </w:rPr>
              <w:t>а</w:t>
            </w:r>
            <w:r w:rsidRPr="00DC093F">
              <w:rPr>
                <w:sz w:val="22"/>
                <w:szCs w:val="22"/>
              </w:rPr>
              <w:t>ния (чел.)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89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79" w:type="dxa"/>
            <w:gridSpan w:val="2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10500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10500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10500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.2.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/>
              <w:contextualSpacing/>
              <w:jc w:val="both"/>
              <w:rPr>
                <w:rFonts w:eastAsia="Times New Roman"/>
                <w:sz w:val="22"/>
                <w:szCs w:val="22"/>
                <w:lang w:eastAsia="ar-SA"/>
              </w:rPr>
            </w:pPr>
            <w:r w:rsidRPr="00DC093F">
              <w:rPr>
                <w:sz w:val="22"/>
                <w:szCs w:val="22"/>
              </w:rPr>
              <w:t>Ввод в эксплуатацию и фун</w:t>
            </w:r>
            <w:r w:rsidRPr="00DC093F">
              <w:rPr>
                <w:sz w:val="22"/>
                <w:szCs w:val="22"/>
              </w:rPr>
              <w:t>к</w:t>
            </w:r>
            <w:r w:rsidRPr="00DC093F">
              <w:rPr>
                <w:sz w:val="22"/>
                <w:szCs w:val="22"/>
              </w:rPr>
              <w:t xml:space="preserve">ционирование </w:t>
            </w:r>
            <w:r w:rsidRPr="00DC093F">
              <w:rPr>
                <w:rFonts w:eastAsia="Times New Roman"/>
                <w:sz w:val="22"/>
                <w:szCs w:val="22"/>
                <w:lang w:eastAsia="ar-SA"/>
              </w:rPr>
              <w:t>эколого-биологического центра «Смоленский зоопарк»</w:t>
            </w:r>
          </w:p>
          <w:p w:rsidR="00730D9B" w:rsidRPr="00DC093F" w:rsidRDefault="00730D9B" w:rsidP="00730D9B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(да/нет)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89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79" w:type="dxa"/>
            <w:gridSpan w:val="2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да</w:t>
            </w:r>
          </w:p>
        </w:tc>
      </w:tr>
      <w:tr w:rsidR="00730D9B" w:rsidRPr="004D3C46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075FED">
        <w:trPr>
          <w:trHeight w:val="5313"/>
        </w:trPr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.3.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6EFE">
              <w:rPr>
                <w:rFonts w:ascii="Times New Roman" w:hAnsi="Times New Roman"/>
                <w:bCs/>
                <w:color w:val="000000" w:themeColor="text1"/>
              </w:rPr>
              <w:t xml:space="preserve">Организация предоставления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дополнительного 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 xml:space="preserve"> образов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а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ния (муниципальное зад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а</w:t>
            </w:r>
            <w:r w:rsidRPr="008A6EFE">
              <w:rPr>
                <w:rFonts w:ascii="Times New Roman" w:hAnsi="Times New Roman"/>
                <w:bCs/>
                <w:color w:val="000000" w:themeColor="text1"/>
              </w:rPr>
              <w:t>ние)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УО и МП,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МБУ ДО «ДТДМ». МБУ ДО «ЦДО»,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МБУ ДО «ЦДО № 1»,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МБУ ДО «ЭБЦ «См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о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ленский зо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о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парк», МБУ ДО «ЦРДМ», «</w:t>
            </w:r>
            <w:proofErr w:type="spellStart"/>
            <w:r w:rsidRPr="00DC093F">
              <w:rPr>
                <w:rFonts w:ascii="Times New Roman" w:eastAsia="Times New Roman" w:hAnsi="Times New Roman"/>
                <w:lang w:eastAsia="ru-RU"/>
              </w:rPr>
              <w:t>ЦДЮТиЭ</w:t>
            </w:r>
            <w:proofErr w:type="spellEnd"/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»,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 «ДЮСШ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№ 1», «ДЮСШ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 № 2», «ДЮСШ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 № 3»,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«ДЮСШ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№ 4»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Default="00730D9B" w:rsidP="00730D9B">
            <w:pPr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39990,7</w:t>
            </w:r>
            <w:r w:rsidRPr="00DC093F">
              <w:rPr>
                <w:rFonts w:ascii="Times New Roman" w:hAnsi="Times New Roman"/>
              </w:rPr>
              <w:t>84</w:t>
            </w:r>
          </w:p>
          <w:p w:rsidR="00730D9B" w:rsidRPr="00DC5856" w:rsidRDefault="00730D9B" w:rsidP="00730D9B">
            <w:pPr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730D9B" w:rsidRPr="00DC093F" w:rsidRDefault="00730D9B" w:rsidP="00730D9B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145924,0</w:t>
            </w:r>
            <w:r w:rsidRPr="00DC093F">
              <w:rPr>
                <w:rFonts w:ascii="Times New Roman" w:hAnsi="Times New Roman"/>
              </w:rPr>
              <w:t>36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147033,374</w:t>
            </w:r>
          </w:p>
        </w:tc>
        <w:tc>
          <w:tcPr>
            <w:tcW w:w="1389" w:type="dxa"/>
          </w:tcPr>
          <w:p w:rsidR="00730D9B" w:rsidRPr="00DC093F" w:rsidRDefault="00730D9B" w:rsidP="00730D9B">
            <w:pPr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147033,374</w:t>
            </w:r>
          </w:p>
        </w:tc>
        <w:tc>
          <w:tcPr>
            <w:tcW w:w="879" w:type="dxa"/>
            <w:gridSpan w:val="2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1" w:type="dxa"/>
          </w:tcPr>
          <w:p w:rsidR="00730D9B" w:rsidRPr="004D3C4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.4.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rFonts w:eastAsia="Times New Roman"/>
                <w:sz w:val="22"/>
                <w:szCs w:val="22"/>
                <w:lang w:eastAsia="ar-SA"/>
              </w:rPr>
            </w:pPr>
            <w:r w:rsidRPr="00DC093F">
              <w:rPr>
                <w:rFonts w:eastAsia="Times New Roman"/>
                <w:sz w:val="22"/>
                <w:szCs w:val="22"/>
                <w:lang w:eastAsia="ar-SA"/>
              </w:rPr>
              <w:t>Строительство эколого-биологического центра «См</w:t>
            </w:r>
            <w:r w:rsidRPr="00DC093F">
              <w:rPr>
                <w:rFonts w:eastAsia="Times New Roman"/>
                <w:sz w:val="22"/>
                <w:szCs w:val="22"/>
                <w:lang w:eastAsia="ar-SA"/>
              </w:rPr>
              <w:t>о</w:t>
            </w:r>
            <w:r w:rsidRPr="00DC093F">
              <w:rPr>
                <w:rFonts w:eastAsia="Times New Roman"/>
                <w:sz w:val="22"/>
                <w:szCs w:val="22"/>
                <w:lang w:eastAsia="ar-SA"/>
              </w:rPr>
              <w:t>ленский зоопарк»</w:t>
            </w:r>
          </w:p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rFonts w:eastAsia="Times New Roman"/>
                <w:sz w:val="22"/>
                <w:szCs w:val="22"/>
                <w:lang w:eastAsia="ar-SA"/>
              </w:rPr>
              <w:lastRenderedPageBreak/>
              <w:t xml:space="preserve"> (1-й пусковой комплекс)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ind w:right="-8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</w:rPr>
              <w:lastRenderedPageBreak/>
              <w:t>МКУ «Стр</w:t>
            </w:r>
            <w:r w:rsidRPr="00DC093F">
              <w:rPr>
                <w:rFonts w:ascii="Times New Roman" w:hAnsi="Times New Roman"/>
              </w:rPr>
              <w:t>о</w:t>
            </w:r>
            <w:r w:rsidRPr="00DC093F">
              <w:rPr>
                <w:rFonts w:ascii="Times New Roman" w:hAnsi="Times New Roman"/>
              </w:rPr>
              <w:t>итель»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DC093F">
              <w:rPr>
                <w:rFonts w:ascii="Times New Roman" w:eastAsiaTheme="minorHAnsi" w:hAnsi="Times New Roman"/>
              </w:rPr>
              <w:t>Бюджет города Смоленска</w:t>
            </w:r>
          </w:p>
          <w:p w:rsidR="00730D9B" w:rsidRDefault="00730D9B" w:rsidP="00730D9B">
            <w:pPr>
              <w:pStyle w:val="ConsPlusNonformat"/>
              <w:contextualSpacing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C093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(безво</w:t>
            </w:r>
            <w:r w:rsidRPr="00DC093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з</w:t>
            </w:r>
            <w:r w:rsidRPr="00DC093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мездные поступл</w:t>
            </w:r>
            <w:r w:rsidRPr="00DC093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</w:t>
            </w:r>
            <w:r w:rsidRPr="00DC093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ния из областного бюджета)</w:t>
            </w:r>
          </w:p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lastRenderedPageBreak/>
              <w:t>47209,298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47209,298</w:t>
            </w:r>
          </w:p>
        </w:tc>
        <w:tc>
          <w:tcPr>
            <w:tcW w:w="1389" w:type="dxa"/>
          </w:tcPr>
          <w:p w:rsidR="00730D9B" w:rsidRPr="00DC093F" w:rsidRDefault="00730D9B" w:rsidP="00730D9B">
            <w:pPr>
              <w:rPr>
                <w:rFonts w:ascii="Times New Roman" w:hAnsi="Times New Roman"/>
              </w:rPr>
            </w:pPr>
          </w:p>
        </w:tc>
        <w:tc>
          <w:tcPr>
            <w:tcW w:w="879" w:type="dxa"/>
            <w:gridSpan w:val="2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x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1" w:type="dxa"/>
          </w:tcPr>
          <w:p w:rsidR="00730D9B" w:rsidRPr="005711F9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5711F9">
              <w:rPr>
                <w:rFonts w:ascii="Times New Roman" w:hAnsi="Times New Roman"/>
                <w:lang w:eastAsia="ru-RU"/>
              </w:rPr>
              <w:t>x</w:t>
            </w:r>
          </w:p>
        </w:tc>
      </w:tr>
      <w:tr w:rsidR="00730D9B" w:rsidRPr="004D3C46" w:rsidTr="00800A17">
        <w:tc>
          <w:tcPr>
            <w:tcW w:w="3686" w:type="dxa"/>
            <w:gridSpan w:val="2"/>
          </w:tcPr>
          <w:p w:rsidR="00730D9B" w:rsidRPr="001C2A4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lastRenderedPageBreak/>
              <w:t>Итого по основному мероприятию 1 цели 1 подпрограммы 3</w:t>
            </w:r>
          </w:p>
          <w:p w:rsidR="00730D9B" w:rsidRPr="001C2A4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2A4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17248E" w:rsidRDefault="00730D9B" w:rsidP="00730D9B">
            <w:pPr>
              <w:rPr>
                <w:rFonts w:ascii="Times New Roman" w:hAnsi="Times New Roman"/>
                <w:color w:val="FF0000"/>
              </w:rPr>
            </w:pPr>
            <w:r w:rsidRPr="001C2A4F">
              <w:rPr>
                <w:rFonts w:ascii="Times New Roman" w:hAnsi="Times New Roman"/>
              </w:rPr>
              <w:t>487200,082</w:t>
            </w:r>
          </w:p>
        </w:tc>
        <w:tc>
          <w:tcPr>
            <w:tcW w:w="1388" w:type="dxa"/>
          </w:tcPr>
          <w:p w:rsidR="00730D9B" w:rsidRPr="001C2A4F" w:rsidRDefault="00730D9B" w:rsidP="00730D9B">
            <w:pPr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145924,036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194242,672</w:t>
            </w:r>
          </w:p>
        </w:tc>
        <w:tc>
          <w:tcPr>
            <w:tcW w:w="1389" w:type="dxa"/>
          </w:tcPr>
          <w:p w:rsidR="00730D9B" w:rsidRPr="001C2A4F" w:rsidRDefault="00730D9B" w:rsidP="00730D9B">
            <w:pPr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147033,374</w:t>
            </w:r>
          </w:p>
        </w:tc>
        <w:tc>
          <w:tcPr>
            <w:tcW w:w="879" w:type="dxa"/>
            <w:gridSpan w:val="2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1C2A4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1C2A4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1C2A4F"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730D9B" w:rsidRPr="004D3C46" w:rsidTr="00800A17">
        <w:tc>
          <w:tcPr>
            <w:tcW w:w="14572" w:type="dxa"/>
            <w:gridSpan w:val="14"/>
          </w:tcPr>
          <w:p w:rsidR="00730D9B" w:rsidRPr="004E1062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E1062">
              <w:rPr>
                <w:rFonts w:ascii="Times New Roman" w:hAnsi="Times New Roman"/>
                <w:b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</w:rPr>
              <w:t>2</w:t>
            </w:r>
            <w:r w:rsidRPr="004E1062">
              <w:rPr>
                <w:rFonts w:ascii="Times New Roman" w:hAnsi="Times New Roman"/>
                <w:b/>
              </w:rPr>
              <w:t xml:space="preserve"> цели 1 подпрограммы </w:t>
            </w:r>
            <w:r>
              <w:rPr>
                <w:rFonts w:ascii="Times New Roman" w:hAnsi="Times New Roman"/>
                <w:b/>
              </w:rPr>
              <w:t>3</w:t>
            </w:r>
            <w:r w:rsidRPr="004E1062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>с</w:t>
            </w:r>
            <w:r w:rsidRPr="004E1062">
              <w:rPr>
                <w:rFonts w:ascii="Times New Roman" w:hAnsi="Times New Roman"/>
                <w:b/>
              </w:rPr>
              <w:t>овершенствование методического сопровождения учреждений дополнительного образов</w:t>
            </w:r>
            <w:r w:rsidRPr="004E1062">
              <w:rPr>
                <w:rFonts w:ascii="Times New Roman" w:hAnsi="Times New Roman"/>
                <w:b/>
              </w:rPr>
              <w:t>а</w:t>
            </w:r>
            <w:r w:rsidRPr="004E1062">
              <w:rPr>
                <w:rFonts w:ascii="Times New Roman" w:hAnsi="Times New Roman"/>
                <w:b/>
              </w:rPr>
              <w:t>ния</w:t>
            </w:r>
          </w:p>
        </w:tc>
      </w:tr>
      <w:tr w:rsidR="00730D9B" w:rsidRPr="00010468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010468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.5.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Количество мероприятий по методическому сопровожд</w:t>
            </w:r>
            <w:r w:rsidRPr="00DC093F">
              <w:rPr>
                <w:sz w:val="22"/>
                <w:szCs w:val="22"/>
              </w:rPr>
              <w:t>е</w:t>
            </w:r>
            <w:r w:rsidRPr="00DC093F">
              <w:rPr>
                <w:sz w:val="22"/>
                <w:szCs w:val="22"/>
              </w:rPr>
              <w:t>нию муниципальных бюдже</w:t>
            </w:r>
            <w:r w:rsidRPr="00DC093F">
              <w:rPr>
                <w:sz w:val="22"/>
                <w:szCs w:val="22"/>
              </w:rPr>
              <w:t>т</w:t>
            </w:r>
            <w:r w:rsidRPr="00DC093F">
              <w:rPr>
                <w:sz w:val="22"/>
                <w:szCs w:val="22"/>
              </w:rPr>
              <w:t>ных учреждений дополн</w:t>
            </w:r>
            <w:r w:rsidRPr="00DC093F">
              <w:rPr>
                <w:sz w:val="22"/>
                <w:szCs w:val="22"/>
              </w:rPr>
              <w:t>и</w:t>
            </w:r>
            <w:r w:rsidRPr="00DC093F">
              <w:rPr>
                <w:sz w:val="22"/>
                <w:szCs w:val="22"/>
              </w:rPr>
              <w:t>тельного образования (ед.)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851" w:type="dxa"/>
          </w:tcPr>
          <w:p w:rsidR="00730D9B" w:rsidRPr="00010468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010468">
              <w:rPr>
                <w:rFonts w:ascii="Times New Roman" w:hAnsi="Times New Roman"/>
                <w:lang w:eastAsia="ru-RU"/>
              </w:rPr>
              <w:t>12</w:t>
            </w:r>
          </w:p>
        </w:tc>
      </w:tr>
      <w:tr w:rsidR="00730D9B" w:rsidRPr="00010468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.6.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Проведение Дней открытых дверей в рамках проекта «Формула успеха»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УО и МП, руководители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730D9B" w:rsidRPr="00010468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010468"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730D9B" w:rsidRPr="00010468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.7.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 xml:space="preserve">Участие в семинарах, </w:t>
            </w:r>
            <w:proofErr w:type="spellStart"/>
            <w:r w:rsidRPr="00DC093F">
              <w:rPr>
                <w:sz w:val="22"/>
                <w:szCs w:val="22"/>
              </w:rPr>
              <w:t>вебин</w:t>
            </w:r>
            <w:r w:rsidRPr="00DC093F">
              <w:rPr>
                <w:sz w:val="22"/>
                <w:szCs w:val="22"/>
              </w:rPr>
              <w:t>а</w:t>
            </w:r>
            <w:r w:rsidRPr="00DC093F">
              <w:rPr>
                <w:sz w:val="22"/>
                <w:szCs w:val="22"/>
              </w:rPr>
              <w:t>рах</w:t>
            </w:r>
            <w:proofErr w:type="spellEnd"/>
            <w:r w:rsidRPr="00DC093F">
              <w:rPr>
                <w:sz w:val="22"/>
                <w:szCs w:val="22"/>
              </w:rPr>
              <w:t>, конференциях, круглых столах, форумах по основным направлениям развития д</w:t>
            </w:r>
            <w:r w:rsidRPr="00DC093F">
              <w:rPr>
                <w:sz w:val="22"/>
                <w:szCs w:val="22"/>
              </w:rPr>
              <w:t>о</w:t>
            </w:r>
            <w:r w:rsidRPr="00DC093F">
              <w:rPr>
                <w:sz w:val="22"/>
                <w:szCs w:val="22"/>
              </w:rPr>
              <w:t>полнительного образования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УО и МП, руководители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730D9B" w:rsidRPr="00010468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10468">
              <w:rPr>
                <w:rFonts w:ascii="Times New Roman" w:hAnsi="Times New Roman"/>
              </w:rPr>
              <w:t>х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.8.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Участие в региональном ко</w:t>
            </w:r>
            <w:r w:rsidRPr="00DC093F">
              <w:rPr>
                <w:sz w:val="22"/>
                <w:szCs w:val="22"/>
              </w:rPr>
              <w:t>н</w:t>
            </w:r>
            <w:r w:rsidRPr="00DC093F">
              <w:rPr>
                <w:sz w:val="22"/>
                <w:szCs w:val="22"/>
              </w:rPr>
              <w:t>курсе инновационных пр</w:t>
            </w:r>
            <w:r w:rsidRPr="00DC093F">
              <w:rPr>
                <w:sz w:val="22"/>
                <w:szCs w:val="22"/>
              </w:rPr>
              <w:t>о</w:t>
            </w:r>
            <w:r w:rsidRPr="00DC093F">
              <w:rPr>
                <w:sz w:val="22"/>
                <w:szCs w:val="22"/>
              </w:rPr>
              <w:t>грамм и проектов в системе дополнительного образования детей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УО и МП, руководители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40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.9.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Слет педагогов дополнител</w:t>
            </w:r>
            <w:r w:rsidRPr="00DC093F">
              <w:rPr>
                <w:sz w:val="22"/>
                <w:szCs w:val="22"/>
              </w:rPr>
              <w:t>ь</w:t>
            </w:r>
            <w:r w:rsidRPr="00DC093F">
              <w:rPr>
                <w:sz w:val="22"/>
                <w:szCs w:val="22"/>
              </w:rPr>
              <w:t>ного образования (презент</w:t>
            </w:r>
            <w:r w:rsidRPr="00DC093F">
              <w:rPr>
                <w:sz w:val="22"/>
                <w:szCs w:val="22"/>
              </w:rPr>
              <w:t>а</w:t>
            </w:r>
            <w:r w:rsidRPr="00DC093F">
              <w:rPr>
                <w:sz w:val="22"/>
                <w:szCs w:val="22"/>
              </w:rPr>
              <w:t>ция опыта работы учреждений дополнительного образов</w:t>
            </w:r>
            <w:r w:rsidRPr="00DC093F">
              <w:rPr>
                <w:sz w:val="22"/>
                <w:szCs w:val="22"/>
              </w:rPr>
              <w:t>а</w:t>
            </w:r>
            <w:r w:rsidRPr="00DC093F">
              <w:rPr>
                <w:sz w:val="22"/>
                <w:szCs w:val="22"/>
              </w:rPr>
              <w:t>ния)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УО и МП, руководители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40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30D9B" w:rsidRPr="004D3C46" w:rsidTr="00800A17">
        <w:tc>
          <w:tcPr>
            <w:tcW w:w="3686" w:type="dxa"/>
            <w:gridSpan w:val="2"/>
          </w:tcPr>
          <w:p w:rsidR="00730D9B" w:rsidRPr="001C2A4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 xml:space="preserve">Итого по основному мероприятию 2 </w:t>
            </w:r>
            <w:r w:rsidRPr="001C2A4F">
              <w:rPr>
                <w:sz w:val="22"/>
                <w:szCs w:val="22"/>
              </w:rPr>
              <w:lastRenderedPageBreak/>
              <w:t>цели 1 подпрограммы 3</w:t>
            </w:r>
          </w:p>
          <w:p w:rsidR="00730D9B" w:rsidRPr="001C2A4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2A4F">
              <w:rPr>
                <w:rFonts w:ascii="Times New Roman" w:eastAsia="Times New Roman" w:hAnsi="Times New Roman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2A4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1C2A4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A4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30D9B" w:rsidRPr="004D3C46" w:rsidTr="00800A17">
        <w:tc>
          <w:tcPr>
            <w:tcW w:w="14572" w:type="dxa"/>
            <w:gridSpan w:val="14"/>
          </w:tcPr>
          <w:p w:rsidR="00730D9B" w:rsidRPr="004E1062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4E1062">
              <w:rPr>
                <w:rFonts w:ascii="Times New Roman" w:hAnsi="Times New Roman"/>
                <w:b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b/>
              </w:rPr>
              <w:t>3</w:t>
            </w:r>
            <w:r w:rsidRPr="004E1062">
              <w:rPr>
                <w:rFonts w:ascii="Times New Roman" w:hAnsi="Times New Roman"/>
                <w:b/>
              </w:rPr>
              <w:t xml:space="preserve"> цели 1 подпрограммы </w:t>
            </w:r>
            <w:r>
              <w:rPr>
                <w:rFonts w:ascii="Times New Roman" w:hAnsi="Times New Roman"/>
                <w:b/>
              </w:rPr>
              <w:t>3</w:t>
            </w:r>
            <w:r w:rsidRPr="004E1062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>р</w:t>
            </w:r>
            <w:r w:rsidRPr="004E1062">
              <w:rPr>
                <w:rFonts w:ascii="Times New Roman" w:hAnsi="Times New Roman"/>
                <w:b/>
              </w:rPr>
              <w:t>азвитие дополнительного образования в сфере научно-технического творчества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.10.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 xml:space="preserve">Количество кружков </w:t>
            </w:r>
            <w:r w:rsidRPr="00DC093F">
              <w:rPr>
                <w:color w:val="000000"/>
                <w:sz w:val="22"/>
                <w:szCs w:val="22"/>
              </w:rPr>
              <w:t>по обр</w:t>
            </w:r>
            <w:r w:rsidRPr="00DC093F">
              <w:rPr>
                <w:color w:val="000000"/>
                <w:sz w:val="22"/>
                <w:szCs w:val="22"/>
              </w:rPr>
              <w:t>а</w:t>
            </w:r>
            <w:r w:rsidRPr="00DC093F">
              <w:rPr>
                <w:color w:val="000000"/>
                <w:sz w:val="22"/>
                <w:szCs w:val="22"/>
              </w:rPr>
              <w:t>зовательной робототехнике,</w:t>
            </w:r>
            <w:r w:rsidRPr="00DC093F">
              <w:rPr>
                <w:sz w:val="22"/>
                <w:szCs w:val="22"/>
                <w:lang w:eastAsia="ru-RU"/>
              </w:rPr>
              <w:t xml:space="preserve"> судомодельного и авиам</w:t>
            </w:r>
            <w:r w:rsidRPr="00DC093F">
              <w:rPr>
                <w:sz w:val="22"/>
                <w:szCs w:val="22"/>
                <w:lang w:eastAsia="ru-RU"/>
              </w:rPr>
              <w:t>о</w:t>
            </w:r>
            <w:r w:rsidRPr="00DC093F">
              <w:rPr>
                <w:sz w:val="22"/>
                <w:szCs w:val="22"/>
                <w:lang w:eastAsia="ru-RU"/>
              </w:rPr>
              <w:t>дельного спорта</w:t>
            </w:r>
            <w:r>
              <w:rPr>
                <w:sz w:val="22"/>
                <w:szCs w:val="22"/>
                <w:lang w:eastAsia="ru-RU"/>
              </w:rPr>
              <w:t>, действу</w:t>
            </w:r>
            <w:r>
              <w:rPr>
                <w:sz w:val="22"/>
                <w:szCs w:val="22"/>
                <w:lang w:eastAsia="ru-RU"/>
              </w:rPr>
              <w:t>ю</w:t>
            </w:r>
            <w:r>
              <w:rPr>
                <w:sz w:val="22"/>
                <w:szCs w:val="22"/>
                <w:lang w:eastAsia="ru-RU"/>
              </w:rPr>
              <w:t>щих</w:t>
            </w:r>
            <w:r w:rsidRPr="00DC093F">
              <w:rPr>
                <w:sz w:val="22"/>
                <w:szCs w:val="22"/>
                <w:lang w:eastAsia="ru-RU"/>
              </w:rPr>
              <w:t xml:space="preserve"> </w:t>
            </w:r>
            <w:r w:rsidRPr="00DC093F">
              <w:rPr>
                <w:color w:val="000000"/>
                <w:sz w:val="22"/>
                <w:szCs w:val="22"/>
              </w:rPr>
              <w:t>в муниципальных бю</w:t>
            </w:r>
            <w:r w:rsidRPr="00DC093F">
              <w:rPr>
                <w:color w:val="000000"/>
                <w:sz w:val="22"/>
                <w:szCs w:val="22"/>
              </w:rPr>
              <w:t>д</w:t>
            </w:r>
            <w:r w:rsidRPr="00DC093F">
              <w:rPr>
                <w:color w:val="000000"/>
                <w:sz w:val="22"/>
                <w:szCs w:val="22"/>
              </w:rPr>
              <w:t>жетных образовательных учреждениях города Смоле</w:t>
            </w:r>
            <w:r w:rsidRPr="00DC093F">
              <w:rPr>
                <w:color w:val="000000"/>
                <w:sz w:val="22"/>
                <w:szCs w:val="22"/>
              </w:rPr>
              <w:t>н</w:t>
            </w:r>
            <w:r w:rsidRPr="00DC093F">
              <w:rPr>
                <w:color w:val="000000"/>
                <w:sz w:val="22"/>
                <w:szCs w:val="22"/>
              </w:rPr>
              <w:t>ска (ед.)</w:t>
            </w:r>
          </w:p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851" w:type="dxa"/>
          </w:tcPr>
          <w:p w:rsidR="00730D9B" w:rsidRPr="00602674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730D9B" w:rsidRPr="004D3C46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.11.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Приобретение оборудования в области робототехники, суд</w:t>
            </w:r>
            <w:r w:rsidRPr="00DC093F">
              <w:rPr>
                <w:sz w:val="22"/>
                <w:szCs w:val="22"/>
              </w:rPr>
              <w:t>о</w:t>
            </w:r>
            <w:r w:rsidRPr="00DC093F">
              <w:rPr>
                <w:sz w:val="22"/>
                <w:szCs w:val="22"/>
              </w:rPr>
              <w:t xml:space="preserve">модельного и авиамодельного спорта 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УО и МП, руководители МБОУ СШ,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480,0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630,0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1" w:type="dxa"/>
          </w:tcPr>
          <w:p w:rsidR="00730D9B" w:rsidRPr="00602674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.12.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Проведение конференции «Развитие научно-технического творчества д</w:t>
            </w:r>
            <w:r w:rsidRPr="00DC093F">
              <w:rPr>
                <w:sz w:val="22"/>
                <w:szCs w:val="22"/>
              </w:rPr>
              <w:t>е</w:t>
            </w:r>
            <w:r w:rsidRPr="00DC093F">
              <w:rPr>
                <w:sz w:val="22"/>
                <w:szCs w:val="22"/>
              </w:rPr>
              <w:t>тей и молодежи»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УО и МП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C093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1" w:type="dxa"/>
          </w:tcPr>
          <w:p w:rsidR="00730D9B" w:rsidRPr="00602674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730D9B" w:rsidRPr="004D3C46" w:rsidTr="00800A17">
        <w:tc>
          <w:tcPr>
            <w:tcW w:w="3686" w:type="dxa"/>
            <w:gridSpan w:val="2"/>
          </w:tcPr>
          <w:p w:rsidR="00730D9B" w:rsidRPr="001C2A4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Итого по основному мероприятию 3 цели 1 подпрограммы 3</w:t>
            </w:r>
          </w:p>
        </w:tc>
        <w:tc>
          <w:tcPr>
            <w:tcW w:w="1417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2A4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1460,0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480,0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630,0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1C2A4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1C2A4F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1C2A4F"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730D9B" w:rsidRPr="00D23D1E" w:rsidTr="00800A17">
        <w:tc>
          <w:tcPr>
            <w:tcW w:w="14572" w:type="dxa"/>
            <w:gridSpan w:val="14"/>
          </w:tcPr>
          <w:p w:rsidR="00730D9B" w:rsidRPr="004E1062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E1062">
              <w:rPr>
                <w:rFonts w:ascii="Times New Roman" w:hAnsi="Times New Roman"/>
                <w:b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</w:rPr>
              <w:t>4</w:t>
            </w:r>
            <w:r w:rsidRPr="004E1062">
              <w:rPr>
                <w:rFonts w:ascii="Times New Roman" w:hAnsi="Times New Roman"/>
                <w:b/>
              </w:rPr>
              <w:t xml:space="preserve"> цели 1 подпрограммы </w:t>
            </w:r>
            <w:r>
              <w:rPr>
                <w:rFonts w:ascii="Times New Roman" w:hAnsi="Times New Roman"/>
                <w:b/>
              </w:rPr>
              <w:t>3</w:t>
            </w:r>
            <w:r w:rsidRPr="004E1062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>у</w:t>
            </w:r>
            <w:r w:rsidRPr="004E1062">
              <w:rPr>
                <w:rFonts w:ascii="Times New Roman" w:hAnsi="Times New Roman"/>
                <w:b/>
              </w:rPr>
              <w:t>крепление материально-технической базы муниципальных бюджетных учреждений д</w:t>
            </w:r>
            <w:r w:rsidRPr="004E1062">
              <w:rPr>
                <w:rFonts w:ascii="Times New Roman" w:hAnsi="Times New Roman"/>
                <w:b/>
              </w:rPr>
              <w:t>о</w:t>
            </w:r>
            <w:r w:rsidRPr="004E1062">
              <w:rPr>
                <w:rFonts w:ascii="Times New Roman" w:hAnsi="Times New Roman"/>
                <w:b/>
              </w:rPr>
              <w:t>полнительного образования</w:t>
            </w:r>
          </w:p>
        </w:tc>
      </w:tr>
      <w:tr w:rsidR="00730D9B" w:rsidRPr="004D3C46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.13.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Соответствие материально-технической базы учреждений дополнительного образования современным требованиям (да/нет)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да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40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C093F">
              <w:rPr>
                <w:sz w:val="22"/>
                <w:szCs w:val="22"/>
              </w:rPr>
              <w:t>.14.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Приобретение сценических костюмов, спортивной формы для участия обучающихся спортивных школ в меропри</w:t>
            </w:r>
            <w:r w:rsidRPr="00DC093F">
              <w:rPr>
                <w:sz w:val="22"/>
                <w:szCs w:val="22"/>
              </w:rPr>
              <w:t>я</w:t>
            </w:r>
            <w:r w:rsidRPr="00DC093F">
              <w:rPr>
                <w:sz w:val="22"/>
                <w:szCs w:val="22"/>
              </w:rPr>
              <w:t>тиях различного уровня, об</w:t>
            </w:r>
            <w:r w:rsidRPr="00DC093F">
              <w:rPr>
                <w:sz w:val="22"/>
                <w:szCs w:val="22"/>
              </w:rPr>
              <w:t>о</w:t>
            </w:r>
            <w:r w:rsidRPr="00DC093F">
              <w:rPr>
                <w:sz w:val="22"/>
                <w:szCs w:val="22"/>
              </w:rPr>
              <w:t>рудования, мебели,</w:t>
            </w:r>
          </w:p>
          <w:p w:rsidR="00730D9B" w:rsidRPr="00DC093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 xml:space="preserve">инвентаря, </w:t>
            </w:r>
            <w:proofErr w:type="gramStart"/>
            <w:r w:rsidRPr="00DC093F">
              <w:rPr>
                <w:rFonts w:ascii="Times New Roman" w:hAnsi="Times New Roman"/>
              </w:rPr>
              <w:t>музыкальных</w:t>
            </w:r>
            <w:proofErr w:type="gramEnd"/>
          </w:p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lastRenderedPageBreak/>
              <w:t xml:space="preserve">инструментов 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lastRenderedPageBreak/>
              <w:t>УО и МП, руководители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1650,0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550,0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550,0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550,0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30D9B" w:rsidRPr="001D36C4" w:rsidTr="00800A17">
        <w:tc>
          <w:tcPr>
            <w:tcW w:w="3686" w:type="dxa"/>
            <w:gridSpan w:val="2"/>
          </w:tcPr>
          <w:p w:rsidR="00730D9B" w:rsidRPr="001C2A4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lastRenderedPageBreak/>
              <w:t>Итого по основному мероприятию 4 цели 1 подпрограммы 3</w:t>
            </w:r>
          </w:p>
        </w:tc>
        <w:tc>
          <w:tcPr>
            <w:tcW w:w="1417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2A4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1650,0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1C2A4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550,0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550,0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C2A4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550,0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1C2A4F">
              <w:rPr>
                <w:sz w:val="24"/>
                <w:szCs w:val="24"/>
              </w:rPr>
              <w:t>х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511A">
              <w:rPr>
                <w:rFonts w:ascii="Times New Roman" w:hAnsi="Times New Roman"/>
                <w:b/>
              </w:rPr>
              <w:t>Основное мероприятие 5 цели 1 подпрограммы 3: обеспечение устойчивого функционирования зданий и сооружений муниципальных бю</w:t>
            </w:r>
            <w:r w:rsidRPr="00E3511A">
              <w:rPr>
                <w:rFonts w:ascii="Times New Roman" w:hAnsi="Times New Roman"/>
                <w:b/>
              </w:rPr>
              <w:t>д</w:t>
            </w:r>
            <w:r w:rsidRPr="00E3511A">
              <w:rPr>
                <w:rFonts w:ascii="Times New Roman" w:hAnsi="Times New Roman"/>
                <w:b/>
              </w:rPr>
              <w:t>жетных учреждений дополнительного образования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C093F">
              <w:rPr>
                <w:rFonts w:ascii="Times New Roman" w:hAnsi="Times New Roman"/>
              </w:rPr>
              <w:t>.15.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DC093F">
              <w:rPr>
                <w:sz w:val="22"/>
                <w:szCs w:val="22"/>
              </w:rPr>
              <w:t>заплани-рованного</w:t>
            </w:r>
            <w:proofErr w:type="spellEnd"/>
            <w:proofErr w:type="gramEnd"/>
            <w:r w:rsidRPr="00DC093F">
              <w:rPr>
                <w:sz w:val="22"/>
                <w:szCs w:val="22"/>
              </w:rPr>
              <w:t xml:space="preserve"> объема работ по текущему и капитальному ремонту зданий </w:t>
            </w:r>
            <w:proofErr w:type="spellStart"/>
            <w:r w:rsidRPr="00DC093F">
              <w:rPr>
                <w:sz w:val="22"/>
                <w:szCs w:val="22"/>
              </w:rPr>
              <w:t>муниципаль-ных</w:t>
            </w:r>
            <w:proofErr w:type="spellEnd"/>
            <w:r w:rsidRPr="00DC093F">
              <w:rPr>
                <w:sz w:val="22"/>
                <w:szCs w:val="22"/>
              </w:rPr>
              <w:t xml:space="preserve"> бюджетных учреждений дополнительного образования (да/нет)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да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40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30D9B" w:rsidRPr="001D36C4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C093F">
              <w:rPr>
                <w:rFonts w:ascii="Times New Roman" w:hAnsi="Times New Roman"/>
              </w:rPr>
              <w:t>.16.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Мероприятия по проведению текущего и капитального ремонта зданий и сооружений муниципальных бюджетных учреждений дополнительного образования</w:t>
            </w:r>
            <w:r>
              <w:rPr>
                <w:sz w:val="22"/>
                <w:szCs w:val="22"/>
              </w:rPr>
              <w:t xml:space="preserve"> в рамках субс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дии на иные цели</w:t>
            </w:r>
          </w:p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УО и МП, руководители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1800,0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600,0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600,0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600,0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</w:tr>
      <w:tr w:rsidR="00730D9B" w:rsidRPr="001D36C4" w:rsidTr="00800A17">
        <w:tc>
          <w:tcPr>
            <w:tcW w:w="3686" w:type="dxa"/>
            <w:gridSpan w:val="2"/>
          </w:tcPr>
          <w:p w:rsidR="00730D9B" w:rsidRPr="001C2A4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Итого по основному мероприятию 5 цели 1 подпрограммы 3</w:t>
            </w:r>
          </w:p>
        </w:tc>
        <w:tc>
          <w:tcPr>
            <w:tcW w:w="1417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2A4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1800,0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1C2A4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600,0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600,0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C2A4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600,0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1C2A4F">
              <w:rPr>
                <w:sz w:val="24"/>
                <w:szCs w:val="24"/>
              </w:rPr>
              <w:t>х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 xml:space="preserve">Основное мероприятие 6 цели 1 подпрограммы 3: создание условий для проведения независимой </w:t>
            </w:r>
            <w:proofErr w:type="gramStart"/>
            <w:r w:rsidRPr="00E3511A">
              <w:rPr>
                <w:b/>
                <w:sz w:val="22"/>
                <w:szCs w:val="22"/>
              </w:rPr>
              <w:t>оценки качества образовательной деятельн</w:t>
            </w:r>
            <w:r w:rsidRPr="00E3511A">
              <w:rPr>
                <w:b/>
                <w:sz w:val="22"/>
                <w:szCs w:val="22"/>
              </w:rPr>
              <w:t>о</w:t>
            </w:r>
            <w:r w:rsidRPr="00E3511A">
              <w:rPr>
                <w:b/>
                <w:sz w:val="22"/>
                <w:szCs w:val="22"/>
              </w:rPr>
              <w:t>сти муниципальных бюджетных учреждений дополнительного образования</w:t>
            </w:r>
            <w:proofErr w:type="gramEnd"/>
          </w:p>
        </w:tc>
      </w:tr>
      <w:tr w:rsidR="00730D9B" w:rsidRPr="001D36C4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4</w:t>
            </w:r>
            <w:r w:rsidRPr="00DC093F">
              <w:rPr>
                <w:rFonts w:ascii="Times New Roman" w:hAnsi="Times New Roman"/>
              </w:rPr>
              <w:t>.17.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Доля</w:t>
            </w:r>
            <w:r>
              <w:rPr>
                <w:sz w:val="22"/>
                <w:szCs w:val="22"/>
              </w:rPr>
              <w:t xml:space="preserve"> муниципальных</w:t>
            </w:r>
            <w:r w:rsidRPr="00DC093F">
              <w:rPr>
                <w:sz w:val="22"/>
                <w:szCs w:val="22"/>
              </w:rPr>
              <w:t xml:space="preserve"> учр</w:t>
            </w:r>
            <w:r w:rsidRPr="00DC093F">
              <w:rPr>
                <w:sz w:val="22"/>
                <w:szCs w:val="22"/>
              </w:rPr>
              <w:t>е</w:t>
            </w:r>
            <w:r w:rsidRPr="00DC093F">
              <w:rPr>
                <w:sz w:val="22"/>
                <w:szCs w:val="22"/>
              </w:rPr>
              <w:t>ждений дополнительного образования, охваченных независимой оценкой качества образовательной деятельн</w:t>
            </w:r>
            <w:r w:rsidRPr="00DC093F">
              <w:rPr>
                <w:sz w:val="22"/>
                <w:szCs w:val="22"/>
              </w:rPr>
              <w:t>о</w:t>
            </w:r>
            <w:r w:rsidRPr="00DC093F">
              <w:rPr>
                <w:sz w:val="22"/>
                <w:szCs w:val="22"/>
              </w:rPr>
              <w:t xml:space="preserve">сти, в общей численности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DC093F">
              <w:rPr>
                <w:sz w:val="22"/>
                <w:szCs w:val="22"/>
              </w:rPr>
              <w:t>учреждений дополнительного образования</w:t>
            </w:r>
            <w:proofErr w:type="gramStart"/>
            <w:r w:rsidRPr="00DC093F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417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730D9B" w:rsidRPr="00AE52F7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E52F7">
              <w:rPr>
                <w:sz w:val="24"/>
                <w:szCs w:val="24"/>
              </w:rPr>
              <w:t>100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C093F">
              <w:rPr>
                <w:rFonts w:ascii="Times New Roman" w:hAnsi="Times New Roman"/>
              </w:rPr>
              <w:t>.18.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 xml:space="preserve">Проведение независимой </w:t>
            </w:r>
            <w:proofErr w:type="gramStart"/>
            <w:r w:rsidRPr="00DC093F">
              <w:rPr>
                <w:sz w:val="22"/>
                <w:szCs w:val="22"/>
              </w:rPr>
              <w:t xml:space="preserve">оценки качества деятельности учреждений дополнительного </w:t>
            </w:r>
            <w:r w:rsidRPr="00DC093F">
              <w:rPr>
                <w:sz w:val="22"/>
                <w:szCs w:val="22"/>
              </w:rPr>
              <w:lastRenderedPageBreak/>
              <w:t>образования</w:t>
            </w:r>
            <w:proofErr w:type="gramEnd"/>
          </w:p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lastRenderedPageBreak/>
              <w:t>УО и МП, руководители УДО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30,0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30,0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85782D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5782D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</w:tcPr>
          <w:p w:rsidR="00730D9B" w:rsidRPr="001C2A4F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lastRenderedPageBreak/>
              <w:t>Итого по основному мероприятию 6 цели 1 подпрограммы 3</w:t>
            </w:r>
          </w:p>
        </w:tc>
        <w:tc>
          <w:tcPr>
            <w:tcW w:w="1417" w:type="dxa"/>
          </w:tcPr>
          <w:p w:rsidR="00730D9B" w:rsidRPr="001C2A4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2A4F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1C2A4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A4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30,0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1C2A4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730D9B" w:rsidRPr="001C2A4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730D9B" w:rsidRPr="001C2A4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C2A4F">
              <w:rPr>
                <w:rFonts w:ascii="Times New Roman" w:hAnsi="Times New Roman"/>
              </w:rPr>
              <w:t>30,0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1C2A4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C2A4F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Всего по подпрограмме 3</w:t>
            </w:r>
          </w:p>
        </w:tc>
        <w:tc>
          <w:tcPr>
            <w:tcW w:w="1417" w:type="dxa"/>
          </w:tcPr>
          <w:p w:rsidR="00730D9B" w:rsidRPr="003C68D3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68D3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3C68D3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8D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492190,082</w:t>
            </w:r>
          </w:p>
        </w:tc>
        <w:tc>
          <w:tcPr>
            <w:tcW w:w="1388" w:type="dxa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147424,036</w:t>
            </w: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195922,672</w:t>
            </w:r>
          </w:p>
        </w:tc>
        <w:tc>
          <w:tcPr>
            <w:tcW w:w="1417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148843,374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E3511A">
              <w:rPr>
                <w:rFonts w:ascii="Times New Roman" w:hAnsi="Times New Roman"/>
                <w:b/>
              </w:rPr>
              <w:t>. Подпрограмма 4 «</w:t>
            </w:r>
            <w:r>
              <w:rPr>
                <w:rFonts w:ascii="Times New Roman" w:hAnsi="Times New Roman"/>
                <w:b/>
              </w:rPr>
              <w:t xml:space="preserve">Реализация </w:t>
            </w:r>
            <w:r>
              <w:rPr>
                <w:rFonts w:ascii="Times New Roman" w:hAnsi="Times New Roman"/>
                <w:b/>
                <w:color w:val="000000"/>
              </w:rPr>
              <w:t>п</w:t>
            </w:r>
            <w:r w:rsidRPr="00E3511A">
              <w:rPr>
                <w:rFonts w:ascii="Times New Roman" w:hAnsi="Times New Roman"/>
                <w:b/>
                <w:color w:val="000000"/>
              </w:rPr>
              <w:t>риоритетны</w:t>
            </w:r>
            <w:r>
              <w:rPr>
                <w:rFonts w:ascii="Times New Roman" w:hAnsi="Times New Roman"/>
                <w:b/>
                <w:color w:val="000000"/>
              </w:rPr>
              <w:t>х</w:t>
            </w:r>
            <w:r w:rsidRPr="00E3511A">
              <w:rPr>
                <w:rFonts w:ascii="Times New Roman" w:hAnsi="Times New Roman"/>
                <w:b/>
                <w:color w:val="000000"/>
              </w:rPr>
              <w:t xml:space="preserve"> направлени</w:t>
            </w:r>
            <w:r>
              <w:rPr>
                <w:rFonts w:ascii="Times New Roman" w:hAnsi="Times New Roman"/>
                <w:b/>
                <w:color w:val="000000"/>
              </w:rPr>
              <w:t>й</w:t>
            </w:r>
            <w:r w:rsidRPr="00E3511A">
              <w:rPr>
                <w:rFonts w:ascii="Times New Roman" w:hAnsi="Times New Roman"/>
                <w:b/>
                <w:color w:val="000000"/>
              </w:rPr>
              <w:t xml:space="preserve"> воспитания и социализация обучающихся</w:t>
            </w:r>
            <w:r w:rsidRPr="00E3511A">
              <w:rPr>
                <w:rFonts w:ascii="Times New Roman" w:hAnsi="Times New Roman"/>
                <w:b/>
              </w:rPr>
              <w:t>»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3511A">
              <w:rPr>
                <w:rFonts w:ascii="Times New Roman" w:hAnsi="Times New Roman"/>
                <w:b/>
              </w:rPr>
              <w:t xml:space="preserve">Цель </w:t>
            </w:r>
            <w:r>
              <w:rPr>
                <w:rFonts w:ascii="Times New Roman" w:hAnsi="Times New Roman"/>
                <w:b/>
              </w:rPr>
              <w:t xml:space="preserve">1 </w:t>
            </w:r>
            <w:r w:rsidRPr="00E3511A">
              <w:rPr>
                <w:rFonts w:ascii="Times New Roman" w:hAnsi="Times New Roman"/>
                <w:b/>
              </w:rPr>
              <w:t>подпрограммы</w:t>
            </w:r>
            <w:r>
              <w:rPr>
                <w:rFonts w:ascii="Times New Roman" w:hAnsi="Times New Roman"/>
                <w:b/>
              </w:rPr>
              <w:t xml:space="preserve"> 4</w:t>
            </w:r>
            <w:r w:rsidRPr="00E3511A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>с</w:t>
            </w:r>
            <w:r w:rsidRPr="00E3511A">
              <w:rPr>
                <w:rFonts w:ascii="Times New Roman" w:hAnsi="Times New Roman"/>
                <w:b/>
              </w:rPr>
              <w:t>оздание условий для успешной социализации и эффективной самореализации, развития творческого и интеллект</w:t>
            </w:r>
            <w:r w:rsidRPr="00E3511A">
              <w:rPr>
                <w:rFonts w:ascii="Times New Roman" w:hAnsi="Times New Roman"/>
                <w:b/>
              </w:rPr>
              <w:t>у</w:t>
            </w:r>
            <w:r w:rsidRPr="00E3511A">
              <w:rPr>
                <w:rFonts w:ascii="Times New Roman" w:hAnsi="Times New Roman"/>
                <w:b/>
              </w:rPr>
              <w:t>ального потенциала обучающихся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 xml:space="preserve">Основное мероприятие 1 цели 1 подпрограммы </w:t>
            </w:r>
            <w:r>
              <w:rPr>
                <w:b/>
                <w:sz w:val="22"/>
                <w:szCs w:val="22"/>
              </w:rPr>
              <w:t>4</w:t>
            </w:r>
            <w:r w:rsidRPr="00E3511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с</w:t>
            </w:r>
            <w:r w:rsidRPr="00E3511A">
              <w:rPr>
                <w:b/>
                <w:sz w:val="22"/>
                <w:szCs w:val="22"/>
              </w:rPr>
              <w:t>овершенствование методического и информационного обеспечения системы воспитания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093F">
              <w:rPr>
                <w:rFonts w:ascii="Times New Roman" w:hAnsi="Times New Roman"/>
              </w:rPr>
              <w:t>.1.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Создание электронного сборника лучших воспит</w:t>
            </w:r>
            <w:r w:rsidRPr="00DC093F">
              <w:rPr>
                <w:rFonts w:ascii="Times New Roman" w:hAnsi="Times New Roman"/>
              </w:rPr>
              <w:t>а</w:t>
            </w:r>
            <w:r w:rsidRPr="00DC093F">
              <w:rPr>
                <w:rFonts w:ascii="Times New Roman" w:hAnsi="Times New Roman"/>
              </w:rPr>
              <w:t>тельных практик (да/нет)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730D9B" w:rsidRPr="00B958D3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093F">
              <w:rPr>
                <w:rFonts w:ascii="Times New Roman" w:hAnsi="Times New Roman"/>
              </w:rPr>
              <w:t>.2.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Проведение семинаров, ко</w:t>
            </w:r>
            <w:r w:rsidRPr="00DC093F">
              <w:rPr>
                <w:rFonts w:ascii="Times New Roman" w:hAnsi="Times New Roman"/>
              </w:rPr>
              <w:t>н</w:t>
            </w:r>
            <w:r w:rsidRPr="00DC093F">
              <w:rPr>
                <w:rFonts w:ascii="Times New Roman" w:hAnsi="Times New Roman"/>
              </w:rPr>
              <w:t>ференций, форумов по с</w:t>
            </w:r>
            <w:r w:rsidRPr="00DC093F">
              <w:rPr>
                <w:rFonts w:ascii="Times New Roman" w:hAnsi="Times New Roman"/>
              </w:rPr>
              <w:t>о</w:t>
            </w:r>
            <w:r w:rsidRPr="00DC093F">
              <w:rPr>
                <w:rFonts w:ascii="Times New Roman" w:hAnsi="Times New Roman"/>
              </w:rPr>
              <w:t>вершенствованию системы воспитательной работы в городе Смоленске, фестив</w:t>
            </w:r>
            <w:r w:rsidRPr="00DC093F">
              <w:rPr>
                <w:rFonts w:ascii="Times New Roman" w:hAnsi="Times New Roman"/>
              </w:rPr>
              <w:t>а</w:t>
            </w:r>
            <w:r w:rsidRPr="00DC093F">
              <w:rPr>
                <w:rFonts w:ascii="Times New Roman" w:hAnsi="Times New Roman"/>
              </w:rPr>
              <w:t>лей лучших воспитательных практик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УО и МП,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МБУ ДО «ДТДМ»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Итого по основному мероприятию 1 цели 1 подпрограммы 4</w:t>
            </w:r>
          </w:p>
        </w:tc>
        <w:tc>
          <w:tcPr>
            <w:tcW w:w="1417" w:type="dxa"/>
          </w:tcPr>
          <w:p w:rsidR="00730D9B" w:rsidRPr="003C68D3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3C68D3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 xml:space="preserve">Основное мероприятие </w:t>
            </w:r>
            <w:r>
              <w:rPr>
                <w:b/>
                <w:sz w:val="22"/>
                <w:szCs w:val="22"/>
              </w:rPr>
              <w:t>2</w:t>
            </w:r>
            <w:r w:rsidRPr="00E3511A">
              <w:rPr>
                <w:b/>
                <w:sz w:val="22"/>
                <w:szCs w:val="22"/>
              </w:rPr>
              <w:t xml:space="preserve"> цели 1 подпрограммы </w:t>
            </w:r>
            <w:r>
              <w:rPr>
                <w:b/>
                <w:sz w:val="22"/>
                <w:szCs w:val="22"/>
              </w:rPr>
              <w:t>4</w:t>
            </w:r>
            <w:r w:rsidRPr="00E3511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с</w:t>
            </w:r>
            <w:r w:rsidRPr="00E3511A">
              <w:rPr>
                <w:b/>
                <w:sz w:val="22"/>
                <w:szCs w:val="22"/>
              </w:rPr>
              <w:t>овершенствование системы воспитания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093F">
              <w:rPr>
                <w:rFonts w:ascii="Times New Roman" w:hAnsi="Times New Roman"/>
              </w:rPr>
              <w:t>.3.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Доля обучающихся, вовл</w:t>
            </w:r>
            <w:r w:rsidRPr="00DC093F">
              <w:rPr>
                <w:rFonts w:ascii="Times New Roman" w:hAnsi="Times New Roman"/>
              </w:rPr>
              <w:t>е</w:t>
            </w:r>
            <w:r w:rsidRPr="00DC093F">
              <w:rPr>
                <w:rFonts w:ascii="Times New Roman" w:hAnsi="Times New Roman"/>
              </w:rPr>
              <w:t>ченных в социальную пра</w:t>
            </w:r>
            <w:r w:rsidRPr="00DC093F">
              <w:rPr>
                <w:rFonts w:ascii="Times New Roman" w:hAnsi="Times New Roman"/>
              </w:rPr>
              <w:t>к</w:t>
            </w:r>
            <w:r w:rsidRPr="00DC093F">
              <w:rPr>
                <w:rFonts w:ascii="Times New Roman" w:hAnsi="Times New Roman"/>
              </w:rPr>
              <w:t>тику, в общей численности детей в возрасте от 5 до 18 лет</w:t>
            </w:r>
            <w:proofErr w:type="gramStart"/>
            <w:r w:rsidRPr="00DC093F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1417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72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74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093F">
              <w:rPr>
                <w:rFonts w:ascii="Times New Roman" w:hAnsi="Times New Roman"/>
              </w:rPr>
              <w:t>.4.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Мероприятия по гражда</w:t>
            </w:r>
            <w:r w:rsidRPr="00DC093F">
              <w:rPr>
                <w:rFonts w:ascii="Times New Roman" w:hAnsi="Times New Roman"/>
              </w:rPr>
              <w:t>н</w:t>
            </w:r>
            <w:r w:rsidRPr="00DC093F">
              <w:rPr>
                <w:rFonts w:ascii="Times New Roman" w:hAnsi="Times New Roman"/>
              </w:rPr>
              <w:t xml:space="preserve">ско-правовому, духовно-нравственному и семейному, экологическому воспитанию, мероприятия, направленные на приобщение </w:t>
            </w:r>
            <w:proofErr w:type="gramStart"/>
            <w:r w:rsidRPr="00DC093F">
              <w:rPr>
                <w:rFonts w:ascii="Times New Roman" w:hAnsi="Times New Roman"/>
              </w:rPr>
              <w:t>обучающих-</w:t>
            </w:r>
            <w:proofErr w:type="spellStart"/>
            <w:r w:rsidRPr="00DC093F">
              <w:rPr>
                <w:rFonts w:ascii="Times New Roman" w:hAnsi="Times New Roman"/>
              </w:rPr>
              <w:t>ся</w:t>
            </w:r>
            <w:proofErr w:type="spellEnd"/>
            <w:proofErr w:type="gramEnd"/>
            <w:r w:rsidRPr="00DC093F">
              <w:rPr>
                <w:rFonts w:ascii="Times New Roman" w:hAnsi="Times New Roman"/>
              </w:rPr>
              <w:t xml:space="preserve"> к культурному наследию России, городские праздн</w:t>
            </w:r>
            <w:r w:rsidRPr="00DC093F">
              <w:rPr>
                <w:rFonts w:ascii="Times New Roman" w:hAnsi="Times New Roman"/>
              </w:rPr>
              <w:t>и</w:t>
            </w:r>
            <w:r w:rsidRPr="00DC093F">
              <w:rPr>
                <w:rFonts w:ascii="Times New Roman" w:hAnsi="Times New Roman"/>
              </w:rPr>
              <w:lastRenderedPageBreak/>
              <w:t>ки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УО и МП,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>МБУ ДО «ДТДМ», МБУ ДО «</w:t>
            </w:r>
            <w:proofErr w:type="spellStart"/>
            <w:r w:rsidRPr="00DC093F">
              <w:rPr>
                <w:rFonts w:ascii="Times New Roman" w:eastAsia="Times New Roman" w:hAnsi="Times New Roman"/>
                <w:lang w:eastAsia="ru-RU"/>
              </w:rPr>
              <w:t>ЦДЮТиЭ</w:t>
            </w:r>
            <w:proofErr w:type="spellEnd"/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», </w:t>
            </w:r>
          </w:p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МБУ ДО «ЦРДМ», МБУ ДО 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lastRenderedPageBreak/>
              <w:t>«ЭБЦ См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о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ленский зо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о</w:t>
            </w:r>
            <w:r w:rsidRPr="00DC093F">
              <w:rPr>
                <w:rFonts w:ascii="Times New Roman" w:eastAsia="Times New Roman" w:hAnsi="Times New Roman"/>
                <w:lang w:eastAsia="ru-RU"/>
              </w:rPr>
              <w:t>парк»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lastRenderedPageBreak/>
              <w:t>Итого по основному мероприятию 2 цели 1 подпрограммы 4</w:t>
            </w:r>
          </w:p>
        </w:tc>
        <w:tc>
          <w:tcPr>
            <w:tcW w:w="1417" w:type="dxa"/>
          </w:tcPr>
          <w:p w:rsidR="00730D9B" w:rsidRPr="003C68D3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3C68D3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>Основное мероприятие 3 цели 1 подпрограммы 4: поддержка одаренных детей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093F">
              <w:rPr>
                <w:rFonts w:ascii="Times New Roman" w:hAnsi="Times New Roman"/>
              </w:rPr>
              <w:t>.5.</w:t>
            </w:r>
          </w:p>
        </w:tc>
        <w:tc>
          <w:tcPr>
            <w:tcW w:w="2978" w:type="dxa"/>
          </w:tcPr>
          <w:p w:rsidR="00730D9B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Количество детей, приня</w:t>
            </w:r>
            <w:r w:rsidRPr="00DC093F">
              <w:rPr>
                <w:rFonts w:ascii="Times New Roman" w:hAnsi="Times New Roman"/>
              </w:rPr>
              <w:t>в</w:t>
            </w:r>
            <w:r w:rsidRPr="00DC093F">
              <w:rPr>
                <w:rFonts w:ascii="Times New Roman" w:hAnsi="Times New Roman"/>
              </w:rPr>
              <w:t>ших участие в олимпиадах, конкурсах, слетах, спорти</w:t>
            </w:r>
            <w:r w:rsidRPr="00DC093F">
              <w:rPr>
                <w:rFonts w:ascii="Times New Roman" w:hAnsi="Times New Roman"/>
              </w:rPr>
              <w:t>в</w:t>
            </w:r>
            <w:r w:rsidRPr="00DC093F">
              <w:rPr>
                <w:rFonts w:ascii="Times New Roman" w:hAnsi="Times New Roman"/>
              </w:rPr>
              <w:t>ных соревнованиях, фест</w:t>
            </w:r>
            <w:r w:rsidRPr="00DC093F">
              <w:rPr>
                <w:rFonts w:ascii="Times New Roman" w:hAnsi="Times New Roman"/>
              </w:rPr>
              <w:t>и</w:t>
            </w:r>
            <w:r w:rsidRPr="00DC093F">
              <w:rPr>
                <w:rFonts w:ascii="Times New Roman" w:hAnsi="Times New Roman"/>
              </w:rPr>
              <w:t>валях различного   уровня (чел.)</w:t>
            </w:r>
          </w:p>
          <w:p w:rsidR="00730D9B" w:rsidRPr="00DC093F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30D9B" w:rsidRPr="00DC093F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21000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23000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</w:tr>
      <w:tr w:rsidR="00730D9B" w:rsidRPr="00B958D3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093F">
              <w:rPr>
                <w:rFonts w:ascii="Times New Roman" w:hAnsi="Times New Roman"/>
              </w:rPr>
              <w:t>.6.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Проведение городских и</w:t>
            </w:r>
            <w:r w:rsidRPr="00DC093F">
              <w:rPr>
                <w:rFonts w:ascii="Times New Roman" w:hAnsi="Times New Roman"/>
              </w:rPr>
              <w:t>н</w:t>
            </w:r>
            <w:r w:rsidRPr="00DC093F">
              <w:rPr>
                <w:rFonts w:ascii="Times New Roman" w:hAnsi="Times New Roman"/>
              </w:rPr>
              <w:t>теллектуальных конкурсов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УО и МП, руководители МБУ 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135,0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45,0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45,0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45,0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DC093F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093F">
              <w:rPr>
                <w:rFonts w:ascii="Times New Roman" w:hAnsi="Times New Roman"/>
              </w:rPr>
              <w:t>.7.</w:t>
            </w:r>
          </w:p>
        </w:tc>
        <w:tc>
          <w:tcPr>
            <w:tcW w:w="2978" w:type="dxa"/>
          </w:tcPr>
          <w:p w:rsidR="00730D9B" w:rsidRPr="00DC093F" w:rsidRDefault="00730D9B" w:rsidP="00730D9B">
            <w:pPr>
              <w:tabs>
                <w:tab w:val="left" w:pos="34"/>
                <w:tab w:val="left" w:pos="17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Торжественная церемония вручения памятных знаков учащимся, занесенным в Книгу Почета школьников города-героя Смоленска</w:t>
            </w:r>
          </w:p>
        </w:tc>
        <w:tc>
          <w:tcPr>
            <w:tcW w:w="1417" w:type="dxa"/>
          </w:tcPr>
          <w:p w:rsidR="00730D9B" w:rsidRPr="00DC093F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93F">
              <w:rPr>
                <w:rFonts w:ascii="Times New Roman" w:eastAsia="Times New Roman" w:hAnsi="Times New Roman"/>
                <w:lang w:eastAsia="ru-RU"/>
              </w:rPr>
              <w:t xml:space="preserve">УО и МП, руководители МБУ </w:t>
            </w:r>
          </w:p>
        </w:tc>
        <w:tc>
          <w:tcPr>
            <w:tcW w:w="1276" w:type="dxa"/>
          </w:tcPr>
          <w:p w:rsidR="00730D9B" w:rsidRPr="00DC093F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093F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C093F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C093F">
              <w:rPr>
                <w:rFonts w:ascii="Times New Roman" w:hAnsi="Times New Roman"/>
              </w:rPr>
              <w:t>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C093F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C093F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tabs>
                <w:tab w:val="left" w:pos="34"/>
                <w:tab w:val="left" w:pos="17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Торжественное вручение медалей «За особые успехи в учении» выпускникам школ города Смоленска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4776">
              <w:rPr>
                <w:rFonts w:ascii="Times New Roman" w:eastAsia="Times New Roman" w:hAnsi="Times New Roman"/>
                <w:lang w:eastAsia="ru-RU"/>
              </w:rPr>
              <w:t xml:space="preserve">УО и МП, руководители МБУ 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776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435,0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145,0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145,0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145,0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5.9.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tabs>
                <w:tab w:val="left" w:pos="34"/>
                <w:tab w:val="left" w:pos="17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Церемония вручения премии имени Ю.А. Гагарина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4776">
              <w:rPr>
                <w:rFonts w:ascii="Times New Roman" w:eastAsia="Times New Roman" w:hAnsi="Times New Roman"/>
                <w:lang w:eastAsia="ru-RU"/>
              </w:rPr>
              <w:t xml:space="preserve">УО и МП, руководители МБУ 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776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750,0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250,0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jc w:val="center"/>
            </w:pPr>
            <w:r w:rsidRPr="002D4776">
              <w:rPr>
                <w:rFonts w:ascii="Times New Roman" w:hAnsi="Times New Roman"/>
              </w:rPr>
              <w:t>250,0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jc w:val="center"/>
            </w:pPr>
            <w:r w:rsidRPr="002D4776">
              <w:rPr>
                <w:rFonts w:ascii="Times New Roman" w:hAnsi="Times New Roman"/>
              </w:rPr>
              <w:t>250,0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tabs>
                <w:tab w:val="left" w:pos="34"/>
                <w:tab w:val="left" w:pos="17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Игры Смоленской школьной лиги КВН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4776">
              <w:rPr>
                <w:rFonts w:ascii="Times New Roman" w:eastAsia="Times New Roman" w:hAnsi="Times New Roman"/>
                <w:lang w:eastAsia="ru-RU"/>
              </w:rPr>
              <w:t xml:space="preserve">УО и МП, руководители МБУ 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776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</w:tcPr>
          <w:p w:rsidR="00730D9B" w:rsidRPr="003C68D3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68D3">
              <w:rPr>
                <w:rFonts w:ascii="Times New Roman" w:hAnsi="Times New Roman"/>
              </w:rPr>
              <w:t>Итого по основному мероприятию 3 цели 1 подпрограммы 4</w:t>
            </w:r>
          </w:p>
        </w:tc>
        <w:tc>
          <w:tcPr>
            <w:tcW w:w="1417" w:type="dxa"/>
          </w:tcPr>
          <w:p w:rsidR="00730D9B" w:rsidRPr="003C68D3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1860,0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620,0</w:t>
            </w:r>
            <w:r>
              <w:rPr>
                <w:rFonts w:ascii="Times New Roman" w:hAnsi="Times New Roman"/>
              </w:rPr>
              <w:t>00</w:t>
            </w:r>
          </w:p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620,0</w:t>
            </w:r>
            <w:r>
              <w:rPr>
                <w:rFonts w:ascii="Times New Roman" w:hAnsi="Times New Roman"/>
              </w:rPr>
              <w:t>00</w:t>
            </w:r>
          </w:p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620,0</w:t>
            </w:r>
            <w:r>
              <w:rPr>
                <w:rFonts w:ascii="Times New Roman" w:hAnsi="Times New Roman"/>
              </w:rPr>
              <w:t>00</w:t>
            </w:r>
          </w:p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>Основное мероприятие 4 цели 1 подпрограммы 4: поддержка общественных объединений, содействующих воспитательной деятельности в образовательных учреждениях города Смоленска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511.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 xml:space="preserve">Количество </w:t>
            </w:r>
            <w:proofErr w:type="spellStart"/>
            <w:r w:rsidRPr="002D4776">
              <w:rPr>
                <w:rFonts w:ascii="Times New Roman" w:hAnsi="Times New Roman"/>
              </w:rPr>
              <w:t>гагаринцев</w:t>
            </w:r>
            <w:proofErr w:type="spellEnd"/>
          </w:p>
        </w:tc>
        <w:tc>
          <w:tcPr>
            <w:tcW w:w="1417" w:type="dxa"/>
          </w:tcPr>
          <w:p w:rsidR="00730D9B" w:rsidRPr="002D4776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21500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22000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5.12.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Количество волонтеров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1200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1250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5.13.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776">
              <w:rPr>
                <w:rFonts w:ascii="Times New Roman" w:hAnsi="Times New Roman"/>
              </w:rPr>
              <w:t>Проведение городских школ актива, конференций, акции, смотров-конкурсов, слетов детских и молодежных о</w:t>
            </w:r>
            <w:r w:rsidRPr="002D4776">
              <w:rPr>
                <w:rFonts w:ascii="Times New Roman" w:hAnsi="Times New Roman"/>
              </w:rPr>
              <w:t>б</w:t>
            </w:r>
            <w:r w:rsidRPr="002D4776">
              <w:rPr>
                <w:rFonts w:ascii="Times New Roman" w:hAnsi="Times New Roman"/>
              </w:rPr>
              <w:t>щественных организаций, волонтерских отрядов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4776">
              <w:rPr>
                <w:rFonts w:ascii="Times New Roman" w:eastAsia="Times New Roman" w:hAnsi="Times New Roman"/>
                <w:lang w:eastAsia="ru-RU"/>
              </w:rPr>
              <w:t>УО и МП, МБУ ДО «ДТДМ»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776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450,0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5.14.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 xml:space="preserve">Приобретение формы для </w:t>
            </w:r>
            <w:proofErr w:type="spellStart"/>
            <w:r w:rsidRPr="002D4776">
              <w:rPr>
                <w:rFonts w:ascii="Times New Roman" w:hAnsi="Times New Roman"/>
              </w:rPr>
              <w:t>гагринцев</w:t>
            </w:r>
            <w:proofErr w:type="spellEnd"/>
            <w:r w:rsidRPr="002D4776">
              <w:rPr>
                <w:rFonts w:ascii="Times New Roman" w:hAnsi="Times New Roman"/>
              </w:rPr>
              <w:t xml:space="preserve"> для несения П</w:t>
            </w:r>
            <w:r w:rsidRPr="002D4776">
              <w:rPr>
                <w:rFonts w:ascii="Times New Roman" w:hAnsi="Times New Roman"/>
              </w:rPr>
              <w:t>о</w:t>
            </w:r>
            <w:r w:rsidRPr="002D4776">
              <w:rPr>
                <w:rFonts w:ascii="Times New Roman" w:hAnsi="Times New Roman"/>
              </w:rPr>
              <w:t>четного караула (пиджак, брюки/юбка, галстук, берет, значок)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4776">
              <w:rPr>
                <w:rFonts w:ascii="Times New Roman" w:eastAsia="Times New Roman" w:hAnsi="Times New Roman"/>
                <w:lang w:eastAsia="ru-RU"/>
              </w:rPr>
              <w:t>УО и МП, МБУ ДО «ДТДМ»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776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276,600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92,200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92,200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92,200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17248E" w:rsidTr="00800A17">
        <w:tc>
          <w:tcPr>
            <w:tcW w:w="3686" w:type="dxa"/>
            <w:gridSpan w:val="2"/>
          </w:tcPr>
          <w:p w:rsidR="00730D9B" w:rsidRPr="003C68D3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Итого по основному меро</w:t>
            </w:r>
            <w:r>
              <w:rPr>
                <w:rFonts w:ascii="Times New Roman" w:hAnsi="Times New Roman"/>
              </w:rPr>
              <w:t>приятию 4 цели 1 подпрограммы 4</w:t>
            </w:r>
          </w:p>
        </w:tc>
        <w:tc>
          <w:tcPr>
            <w:tcW w:w="1417" w:type="dxa"/>
          </w:tcPr>
          <w:p w:rsidR="00730D9B" w:rsidRPr="003C68D3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3C68D3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726,6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242,2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242,2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3C68D3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242,2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>Основное мероприятие 5 цели 1 подпрограммы 4: формирование культуры здоровья, безопасной жизнедеятельности, профилактика наркот</w:t>
            </w:r>
            <w:r w:rsidRPr="00E3511A">
              <w:rPr>
                <w:b/>
                <w:sz w:val="22"/>
                <w:szCs w:val="22"/>
              </w:rPr>
              <w:t>и</w:t>
            </w:r>
            <w:r w:rsidRPr="00E3511A">
              <w:rPr>
                <w:b/>
                <w:sz w:val="22"/>
                <w:szCs w:val="22"/>
              </w:rPr>
              <w:t xml:space="preserve">ческой и алкогольной зависимости, </w:t>
            </w:r>
            <w:proofErr w:type="spellStart"/>
            <w:r w:rsidRPr="00E3511A">
              <w:rPr>
                <w:b/>
                <w:sz w:val="22"/>
                <w:szCs w:val="22"/>
              </w:rPr>
              <w:t>табакокурения</w:t>
            </w:r>
            <w:proofErr w:type="spellEnd"/>
            <w:r w:rsidRPr="00E3511A">
              <w:rPr>
                <w:b/>
                <w:sz w:val="22"/>
                <w:szCs w:val="22"/>
              </w:rPr>
              <w:t xml:space="preserve"> и других вредных привычек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5.15.</w:t>
            </w:r>
          </w:p>
        </w:tc>
        <w:tc>
          <w:tcPr>
            <w:tcW w:w="2978" w:type="dxa"/>
          </w:tcPr>
          <w:p w:rsidR="00730D9B" w:rsidRPr="000275B5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2D4776">
              <w:rPr>
                <w:rFonts w:ascii="Times New Roman" w:hAnsi="Times New Roman"/>
                <w:szCs w:val="24"/>
              </w:rPr>
              <w:t>Количество обучающихся, участвующих в мероприят</w:t>
            </w:r>
            <w:r w:rsidRPr="002D4776">
              <w:rPr>
                <w:rFonts w:ascii="Times New Roman" w:hAnsi="Times New Roman"/>
                <w:szCs w:val="24"/>
              </w:rPr>
              <w:t>и</w:t>
            </w:r>
            <w:r w:rsidRPr="002D4776">
              <w:rPr>
                <w:rFonts w:ascii="Times New Roman" w:hAnsi="Times New Roman"/>
                <w:szCs w:val="24"/>
              </w:rPr>
              <w:t>ях по профилактике асоц</w:t>
            </w:r>
            <w:r w:rsidRPr="002D4776">
              <w:rPr>
                <w:rFonts w:ascii="Times New Roman" w:hAnsi="Times New Roman"/>
                <w:szCs w:val="24"/>
              </w:rPr>
              <w:t>и</w:t>
            </w:r>
            <w:r w:rsidRPr="002D4776">
              <w:rPr>
                <w:rFonts w:ascii="Times New Roman" w:hAnsi="Times New Roman"/>
                <w:szCs w:val="24"/>
              </w:rPr>
              <w:t>альных явлений</w:t>
            </w:r>
            <w:r>
              <w:rPr>
                <w:rFonts w:ascii="Times New Roman" w:hAnsi="Times New Roman"/>
                <w:szCs w:val="24"/>
              </w:rPr>
              <w:t xml:space="preserve"> (чел.)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2D4776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10800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10900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A06C6">
              <w:rPr>
                <w:rFonts w:ascii="Times New Roman" w:hAnsi="Times New Roman"/>
              </w:rPr>
              <w:t>.16.</w:t>
            </w:r>
          </w:p>
        </w:tc>
        <w:tc>
          <w:tcPr>
            <w:tcW w:w="2978" w:type="dxa"/>
          </w:tcPr>
          <w:p w:rsidR="00730D9B" w:rsidRPr="002D4776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Проведение мероприятий, направленных на формир</w:t>
            </w:r>
            <w:r>
              <w:rPr>
                <w:rFonts w:ascii="Times New Roman" w:hAnsi="Times New Roman"/>
                <w:szCs w:val="24"/>
              </w:rPr>
              <w:t>о</w:t>
            </w:r>
            <w:r>
              <w:rPr>
                <w:rFonts w:ascii="Times New Roman" w:hAnsi="Times New Roman"/>
                <w:szCs w:val="24"/>
              </w:rPr>
              <w:t>вание культуры здоровья, безопасной жизнедеятельн</w:t>
            </w:r>
            <w:r>
              <w:rPr>
                <w:rFonts w:ascii="Times New Roman" w:hAnsi="Times New Roman"/>
                <w:szCs w:val="24"/>
              </w:rPr>
              <w:t>о</w:t>
            </w:r>
            <w:r>
              <w:rPr>
                <w:rFonts w:ascii="Times New Roman" w:hAnsi="Times New Roman"/>
                <w:szCs w:val="24"/>
              </w:rPr>
              <w:t>сти, профилактику наркот</w:t>
            </w:r>
            <w:r>
              <w:rPr>
                <w:rFonts w:ascii="Times New Roman" w:hAnsi="Times New Roman"/>
                <w:szCs w:val="24"/>
              </w:rPr>
              <w:t>и</w:t>
            </w:r>
            <w:r>
              <w:rPr>
                <w:rFonts w:ascii="Times New Roman" w:hAnsi="Times New Roman"/>
                <w:szCs w:val="24"/>
              </w:rPr>
              <w:t>ческой и алкогольной зав</w:t>
            </w:r>
            <w:r>
              <w:rPr>
                <w:rFonts w:ascii="Times New Roman" w:hAnsi="Times New Roman"/>
                <w:szCs w:val="24"/>
              </w:rPr>
              <w:t>и</w:t>
            </w:r>
            <w:r>
              <w:rPr>
                <w:rFonts w:ascii="Times New Roman" w:hAnsi="Times New Roman"/>
                <w:szCs w:val="24"/>
              </w:rPr>
              <w:t xml:space="preserve">симости, </w:t>
            </w:r>
            <w:proofErr w:type="spellStart"/>
            <w:r>
              <w:rPr>
                <w:rFonts w:ascii="Times New Roman" w:hAnsi="Times New Roman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других вредных привычек</w:t>
            </w:r>
          </w:p>
        </w:tc>
        <w:tc>
          <w:tcPr>
            <w:tcW w:w="1417" w:type="dxa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УО и МП,</w:t>
            </w:r>
          </w:p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 xml:space="preserve">МБУ ДО «ЦДО № 1», </w:t>
            </w:r>
          </w:p>
        </w:tc>
        <w:tc>
          <w:tcPr>
            <w:tcW w:w="1276" w:type="dxa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Итого по основному мероприятию 5 цели 1 подпрограммы 4</w:t>
            </w:r>
          </w:p>
        </w:tc>
        <w:tc>
          <w:tcPr>
            <w:tcW w:w="1417" w:type="dxa"/>
          </w:tcPr>
          <w:p w:rsidR="00730D9B" w:rsidRPr="003C68D3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3C68D3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50,0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</w:tcPr>
          <w:p w:rsidR="00730D9B" w:rsidRPr="003C68D3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Всего по подпрограмме 4</w:t>
            </w:r>
          </w:p>
        </w:tc>
        <w:tc>
          <w:tcPr>
            <w:tcW w:w="1417" w:type="dxa"/>
          </w:tcPr>
          <w:p w:rsidR="00730D9B" w:rsidRPr="003C68D3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3C68D3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3216,6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1072,2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1072,2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8D3">
              <w:rPr>
                <w:rFonts w:ascii="Times New Roman" w:hAnsi="Times New Roman"/>
              </w:rPr>
              <w:t>1072,2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3C68D3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C68D3">
              <w:rPr>
                <w:sz w:val="22"/>
                <w:szCs w:val="22"/>
              </w:rPr>
              <w:t>х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>Подпрограмма 5</w:t>
            </w:r>
            <w:r>
              <w:rPr>
                <w:b/>
                <w:sz w:val="22"/>
                <w:szCs w:val="22"/>
              </w:rPr>
              <w:t xml:space="preserve"> муниципальной программы</w:t>
            </w:r>
            <w:r w:rsidRPr="00E3511A">
              <w:rPr>
                <w:b/>
                <w:sz w:val="22"/>
                <w:szCs w:val="22"/>
              </w:rPr>
              <w:t xml:space="preserve">  «Информационно-методическое, психолого-педагогическое сопровождение деятельности обр</w:t>
            </w:r>
            <w:r w:rsidRPr="00E3511A">
              <w:rPr>
                <w:b/>
                <w:sz w:val="22"/>
                <w:szCs w:val="22"/>
              </w:rPr>
              <w:t>а</w:t>
            </w:r>
            <w:r w:rsidRPr="00E3511A">
              <w:rPr>
                <w:b/>
                <w:sz w:val="22"/>
                <w:szCs w:val="22"/>
              </w:rPr>
              <w:t>зовательных учреждений»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both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 xml:space="preserve">Цель </w:t>
            </w:r>
            <w:r>
              <w:rPr>
                <w:b/>
                <w:sz w:val="22"/>
                <w:szCs w:val="22"/>
              </w:rPr>
              <w:t xml:space="preserve">1 </w:t>
            </w:r>
            <w:r w:rsidRPr="00E3511A">
              <w:rPr>
                <w:b/>
                <w:sz w:val="22"/>
                <w:szCs w:val="22"/>
              </w:rPr>
              <w:t>подпрограммы</w:t>
            </w:r>
            <w:r>
              <w:rPr>
                <w:b/>
                <w:sz w:val="22"/>
                <w:szCs w:val="22"/>
              </w:rPr>
              <w:t xml:space="preserve"> 5</w:t>
            </w:r>
            <w:r w:rsidRPr="00E3511A">
              <w:rPr>
                <w:b/>
                <w:sz w:val="22"/>
                <w:szCs w:val="22"/>
              </w:rPr>
              <w:t>:</w:t>
            </w:r>
            <w:r w:rsidRPr="00D729A5">
              <w:t xml:space="preserve"> </w:t>
            </w:r>
            <w:r w:rsidRPr="00C33C48">
              <w:rPr>
                <w:b/>
                <w:sz w:val="22"/>
                <w:szCs w:val="22"/>
              </w:rPr>
              <w:t>создание условий для развития кадрового потенциала муниципальной системы образования, обеспечение социально-</w:t>
            </w:r>
            <w:r w:rsidRPr="00C33C48">
              <w:rPr>
                <w:b/>
                <w:sz w:val="22"/>
                <w:szCs w:val="22"/>
              </w:rPr>
              <w:lastRenderedPageBreak/>
              <w:t>психолого-педагогической поддержки образовательных учреждений города Смоленска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lastRenderedPageBreak/>
              <w:t xml:space="preserve">Основное мероприятие </w:t>
            </w:r>
            <w:r>
              <w:rPr>
                <w:b/>
                <w:sz w:val="22"/>
                <w:szCs w:val="22"/>
              </w:rPr>
              <w:t>1</w:t>
            </w:r>
            <w:r w:rsidRPr="00E3511A">
              <w:rPr>
                <w:b/>
                <w:sz w:val="22"/>
                <w:szCs w:val="22"/>
              </w:rPr>
              <w:t xml:space="preserve"> цели 1 подпрограммы </w:t>
            </w:r>
            <w:r>
              <w:rPr>
                <w:b/>
                <w:sz w:val="22"/>
                <w:szCs w:val="22"/>
              </w:rPr>
              <w:t>5</w:t>
            </w:r>
            <w:r w:rsidRPr="00E3511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о</w:t>
            </w:r>
            <w:r w:rsidRPr="00E3511A">
              <w:rPr>
                <w:b/>
                <w:sz w:val="22"/>
                <w:szCs w:val="22"/>
              </w:rPr>
              <w:t xml:space="preserve">беспечение информационного, методического сопровождения </w:t>
            </w:r>
            <w:proofErr w:type="gramStart"/>
            <w:r w:rsidRPr="00E3511A">
              <w:rPr>
                <w:b/>
                <w:sz w:val="22"/>
                <w:szCs w:val="22"/>
              </w:rPr>
              <w:t>реализации направлений развития муниципальной системы образования</w:t>
            </w:r>
            <w:proofErr w:type="gramEnd"/>
          </w:p>
        </w:tc>
      </w:tr>
      <w:tr w:rsidR="00730D9B" w:rsidRPr="00B958D3" w:rsidTr="00800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5A06C6" w:rsidRDefault="00730D9B" w:rsidP="00730D9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 w:rsidRPr="005A06C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16F28" w:rsidRDefault="00730D9B" w:rsidP="00730D9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Pr="004A4988">
              <w:rPr>
                <w:rFonts w:ascii="Times New Roman" w:hAnsi="Times New Roman"/>
              </w:rPr>
              <w:t>оля педагогических и р</w:t>
            </w:r>
            <w:r w:rsidRPr="004A4988">
              <w:rPr>
                <w:rFonts w:ascii="Times New Roman" w:hAnsi="Times New Roman"/>
              </w:rPr>
              <w:t>у</w:t>
            </w:r>
            <w:r w:rsidRPr="004A4988">
              <w:rPr>
                <w:rFonts w:ascii="Times New Roman" w:hAnsi="Times New Roman"/>
              </w:rPr>
              <w:t>ководящих работников обр</w:t>
            </w:r>
            <w:r w:rsidRPr="004A4988">
              <w:rPr>
                <w:rFonts w:ascii="Times New Roman" w:hAnsi="Times New Roman"/>
              </w:rPr>
              <w:t>а</w:t>
            </w:r>
            <w:r w:rsidRPr="004A4988">
              <w:rPr>
                <w:rFonts w:ascii="Times New Roman" w:hAnsi="Times New Roman"/>
              </w:rPr>
              <w:t>зовательных организаций, охваченных  мероприяти</w:t>
            </w:r>
            <w:r w:rsidRPr="004A4988">
              <w:rPr>
                <w:rFonts w:ascii="Times New Roman" w:hAnsi="Times New Roman"/>
              </w:rPr>
              <w:t>я</w:t>
            </w:r>
            <w:r w:rsidRPr="004A4988">
              <w:rPr>
                <w:rFonts w:ascii="Times New Roman" w:hAnsi="Times New Roman"/>
              </w:rPr>
              <w:t>ми, обеспечивающими и</w:t>
            </w:r>
            <w:r w:rsidRPr="004A4988">
              <w:rPr>
                <w:rFonts w:ascii="Times New Roman" w:hAnsi="Times New Roman"/>
              </w:rPr>
              <w:t>н</w:t>
            </w:r>
            <w:r w:rsidRPr="004A4988">
              <w:rPr>
                <w:rFonts w:ascii="Times New Roman" w:hAnsi="Times New Roman"/>
              </w:rPr>
              <w:t xml:space="preserve">формационно-методическое, </w:t>
            </w:r>
            <w:proofErr w:type="spellStart"/>
            <w:r w:rsidRPr="004A4988">
              <w:rPr>
                <w:rFonts w:ascii="Times New Roman" w:hAnsi="Times New Roman"/>
              </w:rPr>
              <w:t>психолого</w:t>
            </w:r>
            <w:proofErr w:type="spellEnd"/>
            <w:r w:rsidRPr="004A4988">
              <w:rPr>
                <w:rFonts w:ascii="Times New Roman" w:hAnsi="Times New Roman"/>
              </w:rPr>
              <w:t xml:space="preserve"> - педагогическое сопровождение деятельн</w:t>
            </w:r>
            <w:r w:rsidRPr="004A4988">
              <w:rPr>
                <w:rFonts w:ascii="Times New Roman" w:hAnsi="Times New Roman"/>
              </w:rPr>
              <w:t>о</w:t>
            </w:r>
            <w:r w:rsidRPr="004A4988">
              <w:rPr>
                <w:rFonts w:ascii="Times New Roman" w:hAnsi="Times New Roman"/>
              </w:rPr>
              <w:t>сти образовательных учр</w:t>
            </w:r>
            <w:r w:rsidRPr="004A4988">
              <w:rPr>
                <w:rFonts w:ascii="Times New Roman" w:hAnsi="Times New Roman"/>
              </w:rPr>
              <w:t>е</w:t>
            </w:r>
            <w:r w:rsidRPr="004A4988">
              <w:rPr>
                <w:rFonts w:ascii="Times New Roman" w:hAnsi="Times New Roman"/>
              </w:rPr>
              <w:t>жде</w:t>
            </w:r>
            <w:r>
              <w:rPr>
                <w:rFonts w:ascii="Times New Roman" w:hAnsi="Times New Roman"/>
              </w:rPr>
              <w:t>ний</w:t>
            </w:r>
            <w:proofErr w:type="gramStart"/>
            <w:r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6E6795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67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F50FAB" w:rsidRDefault="00730D9B" w:rsidP="00730D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FA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F50FAB" w:rsidRDefault="00730D9B" w:rsidP="00730D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FA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F50FAB" w:rsidRDefault="00730D9B" w:rsidP="00730D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FA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30D9B" w:rsidRPr="00B958D3" w:rsidTr="00800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B958D3" w:rsidTr="00800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и р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ководящих работников, с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стоящих в профессионал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ных и иных сообществах</w:t>
            </w:r>
            <w:proofErr w:type="gramStart"/>
            <w:r w:rsidRPr="00C63A01"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  <w:proofErr w:type="gramEnd"/>
          </w:p>
          <w:p w:rsidR="00730D9B" w:rsidRPr="00C63A01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47</w:t>
            </w:r>
          </w:p>
        </w:tc>
      </w:tr>
      <w:tr w:rsidR="00730D9B" w:rsidRPr="00B958D3" w:rsidTr="00800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</w:t>
            </w:r>
            <w:proofErr w:type="spellStart"/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ежегодногоа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густовского</w:t>
            </w:r>
            <w:proofErr w:type="spellEnd"/>
            <w:r w:rsidRPr="00C63A01">
              <w:rPr>
                <w:rFonts w:ascii="Times New Roman" w:hAnsi="Times New Roman" w:cs="Times New Roman"/>
                <w:sz w:val="22"/>
                <w:szCs w:val="22"/>
              </w:rPr>
              <w:t xml:space="preserve"> совещания, ко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сультаций, семинаров, кру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лых столов, лекций, конф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ренций; выпуск брошюр, сборников по распростран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нию инновационного опыта учителей и образовательных учреждений города</w:t>
            </w:r>
          </w:p>
          <w:p w:rsidR="00730D9B" w:rsidRPr="00C63A01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УО и МП, МБУ ДО «ЦДО»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600,000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</w:tr>
      <w:tr w:rsidR="00730D9B" w:rsidRPr="00B958D3" w:rsidTr="00800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Приобретение диагностич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ского инструментария для работы территориальных психолого-медико-педагогических комиссий</w:t>
            </w:r>
          </w:p>
          <w:p w:rsidR="00730D9B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0D9B" w:rsidRPr="00C63A01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 xml:space="preserve">УО и МП, </w:t>
            </w:r>
          </w:p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МБУ ДО «ЦДО»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270,000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</w:tr>
      <w:tr w:rsidR="00730D9B" w:rsidRPr="00B958D3" w:rsidTr="00800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6</w:t>
            </w: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Организация деятельности профессиональных и иных сообществ:</w:t>
            </w: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 городской Методический совет;</w:t>
            </w: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 городские методические объединения, професси</w:t>
            </w:r>
            <w:r w:rsidRPr="00C63A01">
              <w:rPr>
                <w:rFonts w:ascii="Times New Roman" w:hAnsi="Times New Roman"/>
              </w:rPr>
              <w:t>о</w:t>
            </w:r>
            <w:r w:rsidRPr="00C63A01">
              <w:rPr>
                <w:rFonts w:ascii="Times New Roman" w:hAnsi="Times New Roman"/>
              </w:rPr>
              <w:t>нальные группы;</w:t>
            </w: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 Общественный совет;</w:t>
            </w: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 Школа молодого руков</w:t>
            </w:r>
            <w:r w:rsidRPr="00C63A01">
              <w:rPr>
                <w:rFonts w:ascii="Times New Roman" w:hAnsi="Times New Roman"/>
              </w:rPr>
              <w:t>о</w:t>
            </w:r>
            <w:r w:rsidRPr="00C63A01">
              <w:rPr>
                <w:rFonts w:ascii="Times New Roman" w:hAnsi="Times New Roman"/>
              </w:rPr>
              <w:t>дителя;</w:t>
            </w:r>
          </w:p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 Школа молодого педагог</w:t>
            </w:r>
            <w:r>
              <w:rPr>
                <w:rFonts w:ascii="Times New Roman" w:hAnsi="Times New Roman"/>
              </w:rPr>
              <w:t>а</w:t>
            </w:r>
          </w:p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УО и МП,</w:t>
            </w:r>
          </w:p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МБУ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</w:tr>
      <w:tr w:rsidR="00730D9B" w:rsidRPr="00B958D3" w:rsidTr="00800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17248E" w:rsidTr="00800A17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Итого по основному мероприятию 1 цели 1 подпрограммы 5</w:t>
            </w: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870,000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330,000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290,000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C63A01">
              <w:rPr>
                <w:b/>
                <w:sz w:val="22"/>
                <w:szCs w:val="22"/>
              </w:rPr>
              <w:t>Основное мероприятие 2 цели 1 подпрограммы 5: развитие системы стимулирования успешной деятельности педагогических и руководящих работников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C63A01">
              <w:rPr>
                <w:rFonts w:ascii="Times New Roman" w:hAnsi="Times New Roman"/>
              </w:rPr>
              <w:t>.6.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Количество педагогов, охв</w:t>
            </w:r>
            <w:r w:rsidRPr="00C63A01">
              <w:rPr>
                <w:rFonts w:ascii="Times New Roman" w:hAnsi="Times New Roman"/>
              </w:rPr>
              <w:t>а</w:t>
            </w:r>
            <w:r w:rsidRPr="00C63A01">
              <w:rPr>
                <w:rFonts w:ascii="Times New Roman" w:hAnsi="Times New Roman"/>
              </w:rPr>
              <w:t>ченных городскими профе</w:t>
            </w:r>
            <w:r w:rsidRPr="00C63A01">
              <w:rPr>
                <w:rFonts w:ascii="Times New Roman" w:hAnsi="Times New Roman"/>
              </w:rPr>
              <w:t>с</w:t>
            </w:r>
            <w:r w:rsidRPr="00C63A01">
              <w:rPr>
                <w:rFonts w:ascii="Times New Roman" w:hAnsi="Times New Roman"/>
              </w:rPr>
              <w:t>сиональными конкурсами, проектами, фестивалями, чтениями (чел.)</w:t>
            </w:r>
          </w:p>
          <w:p w:rsidR="00730D9B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30D9B" w:rsidRPr="00C63A01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150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C63A01">
              <w:rPr>
                <w:rFonts w:ascii="Times New Roman" w:hAnsi="Times New Roman"/>
              </w:rPr>
              <w:t>.7.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Проведение конкурсов пр</w:t>
            </w:r>
            <w:r w:rsidRPr="00C63A01">
              <w:rPr>
                <w:rFonts w:ascii="Times New Roman" w:hAnsi="Times New Roman"/>
              </w:rPr>
              <w:t>о</w:t>
            </w:r>
            <w:r w:rsidRPr="00C63A01">
              <w:rPr>
                <w:rFonts w:ascii="Times New Roman" w:hAnsi="Times New Roman"/>
              </w:rPr>
              <w:t>фессионального мастерства педагогических и управле</w:t>
            </w:r>
            <w:r w:rsidRPr="00C63A01">
              <w:rPr>
                <w:rFonts w:ascii="Times New Roman" w:hAnsi="Times New Roman"/>
              </w:rPr>
              <w:t>н</w:t>
            </w:r>
            <w:r w:rsidRPr="00C63A01">
              <w:rPr>
                <w:rFonts w:ascii="Times New Roman" w:hAnsi="Times New Roman"/>
              </w:rPr>
              <w:t>ческих кадров («Учитель года», «Воспитатель года», «Лучший заместитель д</w:t>
            </w:r>
            <w:r w:rsidRPr="00C63A01">
              <w:rPr>
                <w:rFonts w:ascii="Times New Roman" w:hAnsi="Times New Roman"/>
              </w:rPr>
              <w:t>и</w:t>
            </w:r>
            <w:r w:rsidRPr="00C63A01">
              <w:rPr>
                <w:rFonts w:ascii="Times New Roman" w:hAnsi="Times New Roman"/>
              </w:rPr>
              <w:t>ректора»), рейтинговых конкурсов образовательных организаций («Школа года», «Детский сад года», «Учр</w:t>
            </w:r>
            <w:r w:rsidRPr="00C63A01">
              <w:rPr>
                <w:rFonts w:ascii="Times New Roman" w:hAnsi="Times New Roman"/>
              </w:rPr>
              <w:t>е</w:t>
            </w:r>
            <w:r w:rsidRPr="00C63A01">
              <w:rPr>
                <w:rFonts w:ascii="Times New Roman" w:hAnsi="Times New Roman"/>
              </w:rPr>
              <w:lastRenderedPageBreak/>
              <w:t>ждение дополнительного образования года»), фест</w:t>
            </w:r>
            <w:r w:rsidRPr="00C63A01">
              <w:rPr>
                <w:rFonts w:ascii="Times New Roman" w:hAnsi="Times New Roman"/>
              </w:rPr>
              <w:t>и</w:t>
            </w:r>
            <w:r w:rsidRPr="00C63A01">
              <w:rPr>
                <w:rFonts w:ascii="Times New Roman" w:hAnsi="Times New Roman"/>
              </w:rPr>
              <w:t>валей, педагогических чт</w:t>
            </w:r>
            <w:r w:rsidRPr="00C63A01">
              <w:rPr>
                <w:rFonts w:ascii="Times New Roman" w:hAnsi="Times New Roman"/>
              </w:rPr>
              <w:t>е</w:t>
            </w:r>
            <w:r w:rsidRPr="00C63A01">
              <w:rPr>
                <w:rFonts w:ascii="Times New Roman" w:hAnsi="Times New Roman"/>
              </w:rPr>
              <w:t>ний, городского праздника, посвященного Дню Учителя</w:t>
            </w: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</w:p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lastRenderedPageBreak/>
              <w:t>УО и МП,</w:t>
            </w:r>
          </w:p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МБУ ДО «ЦДО»</w:t>
            </w:r>
          </w:p>
          <w:p w:rsidR="00730D9B" w:rsidRPr="00C63A01" w:rsidRDefault="00730D9B" w:rsidP="00730D9B">
            <w:pPr>
              <w:spacing w:after="0" w:line="240" w:lineRule="auto"/>
              <w:ind w:left="-62" w:right="-108" w:hanging="4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jc w:val="center"/>
            </w:pPr>
            <w:r w:rsidRPr="00C63A01">
              <w:rPr>
                <w:rFonts w:ascii="Times New Roman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1710,000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520,000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570,000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620,000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</w:tr>
      <w:tr w:rsidR="00730D9B" w:rsidRPr="00B958D3" w:rsidTr="00800A17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3C68D3">
              <w:rPr>
                <w:rFonts w:ascii="Times New Roman" w:hAnsi="Times New Roman"/>
                <w:sz w:val="24"/>
                <w:szCs w:val="24"/>
              </w:rPr>
              <w:lastRenderedPageBreak/>
              <w:t>Итого по основному меропри</w:t>
            </w:r>
            <w:r w:rsidRPr="003C68D3">
              <w:rPr>
                <w:rFonts w:ascii="Times New Roman" w:hAnsi="Times New Roman"/>
                <w:sz w:val="24"/>
                <w:szCs w:val="24"/>
              </w:rPr>
              <w:t>я</w:t>
            </w:r>
            <w:r w:rsidRPr="003C68D3">
              <w:rPr>
                <w:rFonts w:ascii="Times New Roman" w:hAnsi="Times New Roman"/>
                <w:sz w:val="24"/>
                <w:szCs w:val="24"/>
              </w:rPr>
              <w:t>тию 2 цели 1 подпрограммы 5</w:t>
            </w:r>
          </w:p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  <w:p w:rsidR="00730D9B" w:rsidRPr="003C68D3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68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1710,0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68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rPr>
                <w:rFonts w:ascii="Times New Roman" w:hAnsi="Times New Roman"/>
                <w:sz w:val="24"/>
                <w:szCs w:val="24"/>
              </w:rPr>
            </w:pPr>
            <w:r w:rsidRPr="003C68D3">
              <w:rPr>
                <w:rFonts w:ascii="Times New Roman" w:hAnsi="Times New Roman"/>
                <w:sz w:val="24"/>
                <w:szCs w:val="24"/>
              </w:rPr>
              <w:t>570,0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rPr>
                <w:rFonts w:ascii="Times New Roman" w:hAnsi="Times New Roman"/>
                <w:sz w:val="24"/>
                <w:szCs w:val="24"/>
              </w:rPr>
            </w:pPr>
            <w:r w:rsidRPr="003C68D3">
              <w:rPr>
                <w:rFonts w:ascii="Times New Roman" w:hAnsi="Times New Roman"/>
                <w:sz w:val="24"/>
                <w:szCs w:val="24"/>
              </w:rPr>
              <w:t>620,0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68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68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3C68D3" w:rsidRDefault="00730D9B" w:rsidP="00730D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68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730D9B" w:rsidRPr="00B958D3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>Основное мероприятие 3 цели 1 подпрограммы 5: обеспечение информационного, методического сопровождения деятельности школьных с</w:t>
            </w:r>
            <w:r w:rsidRPr="00E3511A">
              <w:rPr>
                <w:b/>
                <w:sz w:val="22"/>
                <w:szCs w:val="22"/>
              </w:rPr>
              <w:t>о</w:t>
            </w:r>
            <w:r w:rsidRPr="00E3511A">
              <w:rPr>
                <w:b/>
                <w:sz w:val="22"/>
                <w:szCs w:val="22"/>
              </w:rPr>
              <w:t>циально-психологических служб</w:t>
            </w:r>
          </w:p>
        </w:tc>
      </w:tr>
      <w:tr w:rsidR="00730D9B" w:rsidRPr="00B958D3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A83D5D">
              <w:rPr>
                <w:rFonts w:ascii="Times New Roman" w:hAnsi="Times New Roman"/>
              </w:rPr>
              <w:t>Доля педагогов образов</w:t>
            </w:r>
            <w:r w:rsidRPr="00A83D5D">
              <w:rPr>
                <w:rFonts w:ascii="Times New Roman" w:hAnsi="Times New Roman"/>
              </w:rPr>
              <w:t>а</w:t>
            </w:r>
            <w:r w:rsidRPr="00A83D5D">
              <w:rPr>
                <w:rFonts w:ascii="Times New Roman" w:hAnsi="Times New Roman"/>
              </w:rPr>
              <w:t>тельных учреждений, охв</w:t>
            </w:r>
            <w:r w:rsidRPr="00A83D5D">
              <w:rPr>
                <w:rFonts w:ascii="Times New Roman" w:hAnsi="Times New Roman"/>
              </w:rPr>
              <w:t>а</w:t>
            </w:r>
            <w:r w:rsidRPr="00A83D5D">
              <w:rPr>
                <w:rFonts w:ascii="Times New Roman" w:hAnsi="Times New Roman"/>
              </w:rPr>
              <w:t>ченных социально-психолого-педагогической поддержкой</w:t>
            </w:r>
            <w:proofErr w:type="gramStart"/>
            <w:r w:rsidRPr="00A83D5D">
              <w:rPr>
                <w:rFonts w:ascii="Times New Roman" w:hAnsi="Times New Roman"/>
              </w:rPr>
              <w:t xml:space="preserve"> (%)</w:t>
            </w:r>
            <w:proofErr w:type="gramEnd"/>
          </w:p>
          <w:p w:rsidR="00730D9B" w:rsidRPr="00A83D5D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16F28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16F28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8547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8547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8547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30D9B" w:rsidRPr="00B958D3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A83D5D">
              <w:rPr>
                <w:rFonts w:ascii="Times New Roman" w:hAnsi="Times New Roman"/>
              </w:rPr>
              <w:t>Проведение конкурсов пр</w:t>
            </w:r>
            <w:r w:rsidRPr="00A83D5D">
              <w:rPr>
                <w:rFonts w:ascii="Times New Roman" w:hAnsi="Times New Roman"/>
              </w:rPr>
              <w:t>о</w:t>
            </w:r>
            <w:r w:rsidRPr="00A83D5D">
              <w:rPr>
                <w:rFonts w:ascii="Times New Roman" w:hAnsi="Times New Roman"/>
              </w:rPr>
              <w:t>фессионального мастерства педагогов-психологов, с</w:t>
            </w:r>
            <w:r w:rsidRPr="00A83D5D">
              <w:rPr>
                <w:rFonts w:ascii="Times New Roman" w:hAnsi="Times New Roman"/>
              </w:rPr>
              <w:t>о</w:t>
            </w:r>
            <w:r w:rsidRPr="00A83D5D">
              <w:rPr>
                <w:rFonts w:ascii="Times New Roman" w:hAnsi="Times New Roman"/>
              </w:rPr>
              <w:t>циальных педагогов, учит</w:t>
            </w:r>
            <w:r w:rsidRPr="00A83D5D">
              <w:rPr>
                <w:rFonts w:ascii="Times New Roman" w:hAnsi="Times New Roman"/>
              </w:rPr>
              <w:t>е</w:t>
            </w:r>
            <w:r w:rsidRPr="00A83D5D">
              <w:rPr>
                <w:rFonts w:ascii="Times New Roman" w:hAnsi="Times New Roman"/>
              </w:rPr>
              <w:t>ле</w:t>
            </w:r>
            <w:proofErr w:type="gramStart"/>
            <w:r w:rsidRPr="00A83D5D">
              <w:rPr>
                <w:rFonts w:ascii="Times New Roman" w:hAnsi="Times New Roman"/>
              </w:rPr>
              <w:t>й-</w:t>
            </w:r>
            <w:proofErr w:type="gramEnd"/>
            <w:r w:rsidRPr="00A83D5D">
              <w:rPr>
                <w:rFonts w:ascii="Times New Roman" w:hAnsi="Times New Roman"/>
              </w:rPr>
              <w:t xml:space="preserve"> логопедов, обучающих семинаров, авторских ку</w:t>
            </w:r>
            <w:r w:rsidRPr="00A83D5D">
              <w:rPr>
                <w:rFonts w:ascii="Times New Roman" w:hAnsi="Times New Roman"/>
              </w:rPr>
              <w:t>р</w:t>
            </w:r>
            <w:r w:rsidRPr="00A83D5D">
              <w:rPr>
                <w:rFonts w:ascii="Times New Roman" w:hAnsi="Times New Roman"/>
              </w:rPr>
              <w:t>сов, консультаций, мастер-классов</w:t>
            </w:r>
          </w:p>
          <w:p w:rsidR="00730D9B" w:rsidRPr="00A83D5D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и МП, </w:t>
            </w:r>
          </w:p>
          <w:p w:rsidR="00730D9B" w:rsidRPr="00916F28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ДО «ЦДО № 1»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16F28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 Смоле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8547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8547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8547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ind w:right="33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Итого по основному мероприятию 3 цели 1 подпрограммы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A01">
              <w:rPr>
                <w:rFonts w:ascii="Times New Roman" w:hAnsi="Times New Roman"/>
              </w:rPr>
              <w:t>100,000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</w:t>
            </w:r>
          </w:p>
        </w:tc>
      </w:tr>
      <w:tr w:rsidR="00730D9B" w:rsidRPr="00B958D3" w:rsidTr="00800A17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 по подпрограмме 5</w:t>
            </w:r>
          </w:p>
          <w:p w:rsidR="00730D9B" w:rsidRPr="00C63A01" w:rsidRDefault="00730D9B" w:rsidP="00730D9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2880,000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950,000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970,000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C63A01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63A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x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C63A01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C63A01">
              <w:rPr>
                <w:b/>
                <w:sz w:val="22"/>
                <w:szCs w:val="22"/>
              </w:rPr>
              <w:t xml:space="preserve">Подпрограмма 6 </w:t>
            </w:r>
            <w:r>
              <w:rPr>
                <w:b/>
                <w:sz w:val="22"/>
                <w:szCs w:val="22"/>
              </w:rPr>
              <w:t xml:space="preserve">муниципальной программы </w:t>
            </w:r>
            <w:r w:rsidRPr="00C63A01">
              <w:rPr>
                <w:b/>
                <w:sz w:val="22"/>
                <w:szCs w:val="22"/>
              </w:rPr>
              <w:t>«</w:t>
            </w:r>
            <w:r w:rsidRPr="00C63A01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eastAsia="ru-RU"/>
              </w:rPr>
              <w:t>Организация отдыха детей в каникулярное время</w:t>
            </w:r>
            <w:r w:rsidRPr="00C63A01">
              <w:rPr>
                <w:b/>
                <w:sz w:val="22"/>
                <w:szCs w:val="22"/>
              </w:rPr>
              <w:t>»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E3511A">
              <w:rPr>
                <w:b/>
                <w:sz w:val="22"/>
                <w:szCs w:val="22"/>
              </w:rPr>
              <w:t xml:space="preserve">Цель </w:t>
            </w:r>
            <w:r>
              <w:rPr>
                <w:b/>
                <w:sz w:val="22"/>
                <w:szCs w:val="22"/>
              </w:rPr>
              <w:t xml:space="preserve">1 </w:t>
            </w:r>
            <w:r w:rsidRPr="00E3511A">
              <w:rPr>
                <w:b/>
                <w:sz w:val="22"/>
                <w:szCs w:val="22"/>
              </w:rPr>
              <w:t>подпрограммы</w:t>
            </w:r>
            <w:r>
              <w:rPr>
                <w:b/>
                <w:sz w:val="22"/>
                <w:szCs w:val="22"/>
              </w:rPr>
              <w:t xml:space="preserve"> 6</w:t>
            </w:r>
            <w:r w:rsidRPr="00E3511A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с</w:t>
            </w:r>
            <w:r w:rsidRPr="00E3511A">
              <w:rPr>
                <w:b/>
                <w:sz w:val="22"/>
                <w:szCs w:val="22"/>
              </w:rPr>
              <w:t>оздание условий для полноценного отдыха, оздоровления и временной занятости детей и подростков в каникуля</w:t>
            </w:r>
            <w:r w:rsidRPr="00E3511A">
              <w:rPr>
                <w:b/>
                <w:sz w:val="22"/>
                <w:szCs w:val="22"/>
              </w:rPr>
              <w:t>р</w:t>
            </w:r>
            <w:r w:rsidRPr="00E3511A">
              <w:rPr>
                <w:b/>
                <w:sz w:val="22"/>
                <w:szCs w:val="22"/>
              </w:rPr>
              <w:t>ное время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E3511A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F37234">
              <w:rPr>
                <w:b/>
                <w:sz w:val="22"/>
                <w:szCs w:val="22"/>
              </w:rPr>
              <w:lastRenderedPageBreak/>
              <w:t xml:space="preserve">Основное мероприятие </w:t>
            </w:r>
            <w:r>
              <w:rPr>
                <w:b/>
                <w:sz w:val="22"/>
                <w:szCs w:val="22"/>
              </w:rPr>
              <w:t>1</w:t>
            </w:r>
            <w:r w:rsidRPr="00F37234">
              <w:rPr>
                <w:b/>
                <w:sz w:val="22"/>
                <w:szCs w:val="22"/>
              </w:rPr>
              <w:t xml:space="preserve"> цели 1 подпрограммы </w:t>
            </w:r>
            <w:r>
              <w:rPr>
                <w:b/>
                <w:sz w:val="22"/>
                <w:szCs w:val="22"/>
              </w:rPr>
              <w:t>6</w:t>
            </w:r>
            <w:r w:rsidRPr="00F37234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о</w:t>
            </w:r>
            <w:r w:rsidRPr="00E3511A">
              <w:rPr>
                <w:b/>
                <w:sz w:val="22"/>
                <w:szCs w:val="22"/>
              </w:rPr>
              <w:t>рганизация работы оздоровительных лагерей с дневным пребыванием на базе общеобраз</w:t>
            </w:r>
            <w:r w:rsidRPr="00E3511A">
              <w:rPr>
                <w:b/>
                <w:sz w:val="22"/>
                <w:szCs w:val="22"/>
              </w:rPr>
              <w:t>о</w:t>
            </w:r>
            <w:r w:rsidRPr="00E3511A">
              <w:rPr>
                <w:b/>
                <w:sz w:val="22"/>
                <w:szCs w:val="22"/>
              </w:rPr>
              <w:t>вательных школ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Pr="00130FC7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130FC7">
              <w:rPr>
                <w:sz w:val="22"/>
                <w:szCs w:val="22"/>
              </w:rPr>
              <w:t>Количество детей, охваченных отдыхом и оздоровлением в лагерях с дневным пребыв</w:t>
            </w:r>
            <w:r w:rsidRPr="00130FC7">
              <w:rPr>
                <w:sz w:val="22"/>
                <w:szCs w:val="22"/>
              </w:rPr>
              <w:t>а</w:t>
            </w:r>
            <w:r w:rsidRPr="00130FC7">
              <w:rPr>
                <w:sz w:val="22"/>
                <w:szCs w:val="22"/>
              </w:rPr>
              <w:t>нием детей, расположенных на базе общеобразовательных школ</w:t>
            </w:r>
            <w:r>
              <w:rPr>
                <w:sz w:val="22"/>
                <w:szCs w:val="22"/>
              </w:rPr>
              <w:t xml:space="preserve"> (чел.)</w:t>
            </w:r>
          </w:p>
          <w:p w:rsidR="00730D9B" w:rsidRPr="00130FC7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AB0401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88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130FC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3086</w:t>
            </w:r>
          </w:p>
        </w:tc>
        <w:tc>
          <w:tcPr>
            <w:tcW w:w="850" w:type="dxa"/>
          </w:tcPr>
          <w:p w:rsidR="00730D9B" w:rsidRPr="00130FC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3136</w:t>
            </w:r>
          </w:p>
        </w:tc>
        <w:tc>
          <w:tcPr>
            <w:tcW w:w="851" w:type="dxa"/>
          </w:tcPr>
          <w:p w:rsidR="00730D9B" w:rsidRPr="00130FC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30FC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18</w:t>
            </w:r>
            <w:r w:rsidRPr="00130FC7">
              <w:rPr>
                <w:sz w:val="22"/>
                <w:szCs w:val="22"/>
              </w:rPr>
              <w:t>6</w:t>
            </w:r>
          </w:p>
        </w:tc>
      </w:tr>
      <w:tr w:rsidR="00730D9B" w:rsidRPr="001D36C4" w:rsidTr="00800A17">
        <w:tc>
          <w:tcPr>
            <w:tcW w:w="708" w:type="dxa"/>
            <w:vMerge w:val="restart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w="2978" w:type="dxa"/>
            <w:vMerge w:val="restart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130FC7">
              <w:rPr>
                <w:sz w:val="22"/>
                <w:szCs w:val="22"/>
              </w:rPr>
              <w:t>Организация работы оздор</w:t>
            </w:r>
            <w:r w:rsidRPr="00130FC7">
              <w:rPr>
                <w:sz w:val="22"/>
                <w:szCs w:val="22"/>
              </w:rPr>
              <w:t>о</w:t>
            </w:r>
            <w:r w:rsidRPr="00130FC7">
              <w:rPr>
                <w:sz w:val="22"/>
                <w:szCs w:val="22"/>
              </w:rPr>
              <w:t>вительных лагерей с дневным пребыванием на базе общео</w:t>
            </w:r>
            <w:r w:rsidRPr="00130FC7">
              <w:rPr>
                <w:sz w:val="22"/>
                <w:szCs w:val="22"/>
              </w:rPr>
              <w:t>б</w:t>
            </w:r>
            <w:r w:rsidRPr="00130FC7">
              <w:rPr>
                <w:sz w:val="22"/>
                <w:szCs w:val="22"/>
              </w:rPr>
              <w:t>разовательных школ</w:t>
            </w:r>
          </w:p>
          <w:p w:rsidR="00730D9B" w:rsidRPr="00130FC7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30D9B" w:rsidRPr="00130FC7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 и МП, руководители МБОУ СШ</w:t>
            </w:r>
          </w:p>
        </w:tc>
        <w:tc>
          <w:tcPr>
            <w:tcW w:w="1276" w:type="dxa"/>
          </w:tcPr>
          <w:p w:rsidR="00730D9B" w:rsidRPr="00130FC7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7931,0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2520,0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2646,0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2765,0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</w:tr>
      <w:tr w:rsidR="00730D9B" w:rsidRPr="001D36C4" w:rsidTr="00800A17">
        <w:tc>
          <w:tcPr>
            <w:tcW w:w="708" w:type="dxa"/>
            <w:vMerge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</w:tcPr>
          <w:p w:rsidR="00730D9B" w:rsidRPr="00130FC7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30D9B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130FC7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7956,6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2652,2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jc w:val="center"/>
            </w:pPr>
            <w:r w:rsidRPr="001B7112">
              <w:rPr>
                <w:rFonts w:ascii="Times New Roman" w:hAnsi="Times New Roman"/>
              </w:rPr>
              <w:t>2652,2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jc w:val="center"/>
            </w:pPr>
            <w:r w:rsidRPr="001B7112">
              <w:rPr>
                <w:rFonts w:ascii="Times New Roman" w:hAnsi="Times New Roman"/>
              </w:rPr>
              <w:t>2652,2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</w:tr>
      <w:tr w:rsidR="00730D9B" w:rsidRPr="001D36C4" w:rsidTr="002B0EE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iCs/>
                <w:sz w:val="22"/>
              </w:rPr>
            </w:pPr>
            <w:r w:rsidRPr="00C774F7">
              <w:rPr>
                <w:iCs/>
                <w:sz w:val="22"/>
              </w:rPr>
              <w:t>Оздоровление детей из лаг</w:t>
            </w:r>
            <w:r w:rsidRPr="00C774F7">
              <w:rPr>
                <w:iCs/>
                <w:sz w:val="22"/>
              </w:rPr>
              <w:t>е</w:t>
            </w:r>
            <w:r w:rsidRPr="00C774F7">
              <w:rPr>
                <w:iCs/>
                <w:sz w:val="22"/>
              </w:rPr>
              <w:t>рей с дневным пребыванием детей в бассейне</w:t>
            </w:r>
          </w:p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  <w:p w:rsidR="00730D9B" w:rsidRPr="00130FC7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 и МП, руководители МБОУ СШ</w:t>
            </w:r>
          </w:p>
        </w:tc>
        <w:tc>
          <w:tcPr>
            <w:tcW w:w="1276" w:type="dxa"/>
          </w:tcPr>
          <w:p w:rsidR="00730D9B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1890,0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600,0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630,0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660,0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30D9B" w:rsidRPr="001D36C4" w:rsidTr="00800A17">
        <w:tc>
          <w:tcPr>
            <w:tcW w:w="3686" w:type="dxa"/>
            <w:gridSpan w:val="2"/>
          </w:tcPr>
          <w:p w:rsidR="00730D9B" w:rsidRPr="00DB3E25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Итого по основному мероприятию 1 цели 1 подпрограммы 6</w:t>
            </w:r>
          </w:p>
          <w:p w:rsidR="00730D9B" w:rsidRPr="00DB3E25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  <w:p w:rsidR="00730D9B" w:rsidRPr="00DB3E25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DB3E25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DB3E25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17777,6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5772,2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5928,2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6077,2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DB3E2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DB3E25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DB3E25">
              <w:rPr>
                <w:sz w:val="24"/>
                <w:szCs w:val="24"/>
              </w:rPr>
              <w:t>х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F37234" w:rsidRDefault="00730D9B" w:rsidP="00730D9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F37234">
              <w:rPr>
                <w:rFonts w:ascii="Times New Roman" w:hAnsi="Times New Roman"/>
                <w:b/>
              </w:rPr>
              <w:t>Основное мероприятие 2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37234">
              <w:rPr>
                <w:rFonts w:ascii="Times New Roman" w:hAnsi="Times New Roman"/>
                <w:b/>
              </w:rPr>
              <w:t>цели 1 подпрограммы 6: организация работы загородных оздоровительных лагерей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Pr="000275B5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0275B5">
              <w:rPr>
                <w:rFonts w:ascii="Times New Roman" w:hAnsi="Times New Roman"/>
              </w:rPr>
              <w:t>.4.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4459C3">
              <w:rPr>
                <w:sz w:val="22"/>
              </w:rPr>
              <w:t>Выполнение плана меропри</w:t>
            </w:r>
            <w:r w:rsidRPr="004459C3">
              <w:rPr>
                <w:sz w:val="22"/>
              </w:rPr>
              <w:t>я</w:t>
            </w:r>
            <w:r w:rsidRPr="004459C3">
              <w:rPr>
                <w:sz w:val="22"/>
              </w:rPr>
              <w:t>тий по развитию материально-технической базы ДОЛ «С</w:t>
            </w:r>
            <w:r w:rsidRPr="004459C3">
              <w:rPr>
                <w:sz w:val="22"/>
              </w:rPr>
              <w:t>а</w:t>
            </w:r>
            <w:r w:rsidRPr="004459C3">
              <w:rPr>
                <w:sz w:val="22"/>
              </w:rPr>
              <w:t>лют»</w:t>
            </w:r>
            <w:r>
              <w:rPr>
                <w:sz w:val="22"/>
                <w:szCs w:val="22"/>
              </w:rPr>
              <w:t xml:space="preserve"> (да/нет)</w:t>
            </w:r>
          </w:p>
          <w:p w:rsidR="00730D9B" w:rsidRPr="00646E83" w:rsidRDefault="00730D9B" w:rsidP="00730D9B">
            <w:pPr>
              <w:pStyle w:val="ConsPlusCell"/>
              <w:ind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AB0401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88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730D9B" w:rsidRPr="001D36C4" w:rsidTr="00800A17">
        <w:tc>
          <w:tcPr>
            <w:tcW w:w="708" w:type="dxa"/>
            <w:vMerge w:val="restart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7.5.</w:t>
            </w:r>
          </w:p>
        </w:tc>
        <w:tc>
          <w:tcPr>
            <w:tcW w:w="2978" w:type="dxa"/>
            <w:vMerge w:val="restart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Pr="00BB18FF">
              <w:rPr>
                <w:sz w:val="22"/>
                <w:szCs w:val="22"/>
              </w:rPr>
              <w:t>офинансирование</w:t>
            </w:r>
            <w:proofErr w:type="spellEnd"/>
            <w:r w:rsidRPr="00BB18FF">
              <w:rPr>
                <w:sz w:val="22"/>
                <w:szCs w:val="22"/>
              </w:rPr>
              <w:t xml:space="preserve"> расходов, связанных с организацией отдыха детей в загородных детских оздоровительных лагерях, расположенных на территории Российской Фед</w:t>
            </w:r>
            <w:r w:rsidRPr="00BB18FF">
              <w:rPr>
                <w:sz w:val="22"/>
                <w:szCs w:val="22"/>
              </w:rPr>
              <w:t>е</w:t>
            </w:r>
            <w:r w:rsidRPr="00BB18FF">
              <w:rPr>
                <w:sz w:val="22"/>
                <w:szCs w:val="22"/>
              </w:rPr>
              <w:t xml:space="preserve">рации, в каникулярное время, </w:t>
            </w:r>
            <w:r w:rsidRPr="00BB18FF">
              <w:rPr>
                <w:sz w:val="22"/>
                <w:szCs w:val="22"/>
              </w:rPr>
              <w:lastRenderedPageBreak/>
              <w:t>при возмещении части затрат родителям (законным пре</w:t>
            </w:r>
            <w:r w:rsidRPr="00BB18FF">
              <w:rPr>
                <w:sz w:val="22"/>
                <w:szCs w:val="22"/>
              </w:rPr>
              <w:t>д</w:t>
            </w:r>
            <w:r w:rsidRPr="00BB18FF">
              <w:rPr>
                <w:sz w:val="22"/>
                <w:szCs w:val="22"/>
              </w:rPr>
              <w:t>ставителям), связанных с приобретением путевок для детей в загородные детские оздоровительные лагеря, ра</w:t>
            </w:r>
            <w:r w:rsidRPr="00BB18FF">
              <w:rPr>
                <w:sz w:val="22"/>
                <w:szCs w:val="22"/>
              </w:rPr>
              <w:t>с</w:t>
            </w:r>
            <w:r w:rsidRPr="00BB18FF">
              <w:rPr>
                <w:sz w:val="22"/>
                <w:szCs w:val="22"/>
              </w:rPr>
              <w:t>положенные на территории Российской Феде</w:t>
            </w:r>
            <w:r>
              <w:rPr>
                <w:sz w:val="22"/>
                <w:szCs w:val="22"/>
              </w:rPr>
              <w:t>рации, в каникулярное время (да/нет)</w:t>
            </w:r>
          </w:p>
          <w:p w:rsidR="00730D9B" w:rsidRPr="00BB18FF" w:rsidRDefault="00730D9B" w:rsidP="00730D9B">
            <w:pPr>
              <w:pStyle w:val="ConsPlusCell"/>
              <w:ind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30D9B" w:rsidRPr="00DE20B7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УО и МП</w:t>
            </w:r>
          </w:p>
        </w:tc>
        <w:tc>
          <w:tcPr>
            <w:tcW w:w="1276" w:type="dxa"/>
          </w:tcPr>
          <w:p w:rsidR="00730D9B" w:rsidRPr="001B7112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7112"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3624,1</w:t>
            </w:r>
            <w:r>
              <w:rPr>
                <w:sz w:val="22"/>
                <w:szCs w:val="22"/>
              </w:rPr>
              <w:t>1</w:t>
            </w:r>
            <w:r w:rsidRPr="001B7112">
              <w:rPr>
                <w:sz w:val="22"/>
                <w:szCs w:val="22"/>
              </w:rPr>
              <w:t>4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1208,038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1208,038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1208,038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</w:tr>
      <w:tr w:rsidR="00730D9B" w:rsidRPr="001D36C4" w:rsidTr="00800A17">
        <w:tc>
          <w:tcPr>
            <w:tcW w:w="708" w:type="dxa"/>
            <w:vMerge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30D9B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730D9B" w:rsidRPr="001B7112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71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10186,407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3395,469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3395,469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3395,469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7.6.</w:t>
            </w:r>
          </w:p>
        </w:tc>
        <w:tc>
          <w:tcPr>
            <w:tcW w:w="2978" w:type="dxa"/>
          </w:tcPr>
          <w:p w:rsidR="00730D9B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BB18FF">
              <w:rPr>
                <w:sz w:val="22"/>
                <w:szCs w:val="22"/>
              </w:rPr>
              <w:t>Предоставление субсидии к стоимости путевки загоро</w:t>
            </w:r>
            <w:r w:rsidRPr="00BB18FF">
              <w:rPr>
                <w:sz w:val="22"/>
                <w:szCs w:val="22"/>
              </w:rPr>
              <w:t>д</w:t>
            </w:r>
            <w:r w:rsidRPr="00BB18FF">
              <w:rPr>
                <w:sz w:val="22"/>
                <w:szCs w:val="22"/>
              </w:rPr>
              <w:t>ному детскому оздоровител</w:t>
            </w:r>
            <w:r w:rsidRPr="00BB18FF">
              <w:rPr>
                <w:sz w:val="22"/>
                <w:szCs w:val="22"/>
              </w:rPr>
              <w:t>ь</w:t>
            </w:r>
            <w:r w:rsidRPr="00BB18FF">
              <w:rPr>
                <w:sz w:val="22"/>
                <w:szCs w:val="22"/>
              </w:rPr>
              <w:t>ному лагер</w:t>
            </w:r>
            <w:r>
              <w:rPr>
                <w:sz w:val="22"/>
                <w:szCs w:val="22"/>
              </w:rPr>
              <w:t>ю</w:t>
            </w:r>
          </w:p>
          <w:p w:rsidR="00730D9B" w:rsidRPr="00BB18F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D9B" w:rsidRPr="00DE20B7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 и МП</w:t>
            </w:r>
          </w:p>
        </w:tc>
        <w:tc>
          <w:tcPr>
            <w:tcW w:w="1276" w:type="dxa"/>
          </w:tcPr>
          <w:p w:rsidR="00730D9B" w:rsidRPr="00DE20B7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30450,03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10150,010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10150,01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10150,010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</w:tr>
      <w:tr w:rsidR="00730D9B" w:rsidRPr="001D36C4" w:rsidTr="000275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7.7.</w:t>
            </w:r>
          </w:p>
        </w:tc>
        <w:tc>
          <w:tcPr>
            <w:tcW w:w="2978" w:type="dxa"/>
          </w:tcPr>
          <w:p w:rsidR="00730D9B" w:rsidRPr="00BB18FF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BB18FF">
              <w:rPr>
                <w:sz w:val="22"/>
                <w:szCs w:val="22"/>
              </w:rPr>
              <w:t>астичная оплата путевок для одаренных детей, для детей из социально незащищенных семей, оплата путевок для детей сотрудников МБУ ДО «ЦРДМ» (ДОЛ «Салют»)</w:t>
            </w:r>
          </w:p>
        </w:tc>
        <w:tc>
          <w:tcPr>
            <w:tcW w:w="1417" w:type="dxa"/>
          </w:tcPr>
          <w:p w:rsidR="00730D9B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 и МП,</w:t>
            </w:r>
          </w:p>
          <w:p w:rsidR="00730D9B" w:rsidRPr="00DE20B7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МБУ ДО «ЦРДМ»</w:t>
            </w:r>
          </w:p>
        </w:tc>
        <w:tc>
          <w:tcPr>
            <w:tcW w:w="1276" w:type="dxa"/>
          </w:tcPr>
          <w:p w:rsidR="00730D9B" w:rsidRPr="00DE20B7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9604,200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3201,400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3201,400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3201,400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х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7.8.</w:t>
            </w:r>
          </w:p>
        </w:tc>
        <w:tc>
          <w:tcPr>
            <w:tcW w:w="2978" w:type="dxa"/>
          </w:tcPr>
          <w:p w:rsidR="00730D9B" w:rsidRPr="00BC7B20" w:rsidRDefault="00730D9B" w:rsidP="00730D9B">
            <w:pPr>
              <w:tabs>
                <w:tab w:val="left" w:pos="3011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iCs/>
                <w:szCs w:val="28"/>
              </w:rPr>
            </w:pPr>
            <w:r>
              <w:rPr>
                <w:rFonts w:ascii="Times New Roman" w:hAnsi="Times New Roman"/>
                <w:iCs/>
                <w:szCs w:val="28"/>
              </w:rPr>
              <w:t xml:space="preserve">Развитие </w:t>
            </w:r>
            <w:r w:rsidRPr="00A82C68">
              <w:rPr>
                <w:rFonts w:ascii="Times New Roman" w:hAnsi="Times New Roman"/>
                <w:iCs/>
                <w:szCs w:val="28"/>
              </w:rPr>
              <w:t>материально-технической базы МБУ ДО «</w:t>
            </w:r>
            <w:r>
              <w:rPr>
                <w:rFonts w:ascii="Times New Roman" w:hAnsi="Times New Roman"/>
                <w:iCs/>
                <w:szCs w:val="28"/>
              </w:rPr>
              <w:t>ЦРДМ</w:t>
            </w:r>
            <w:r w:rsidRPr="00A82C68">
              <w:rPr>
                <w:rFonts w:ascii="Times New Roman" w:hAnsi="Times New Roman"/>
                <w:iCs/>
                <w:szCs w:val="28"/>
              </w:rPr>
              <w:t>»</w:t>
            </w:r>
            <w:r>
              <w:rPr>
                <w:rFonts w:ascii="Times New Roman" w:hAnsi="Times New Roman"/>
                <w:iCs/>
                <w:szCs w:val="28"/>
              </w:rPr>
              <w:t xml:space="preserve"> (ДОЛ «Салют»)</w:t>
            </w:r>
          </w:p>
        </w:tc>
        <w:tc>
          <w:tcPr>
            <w:tcW w:w="1417" w:type="dxa"/>
          </w:tcPr>
          <w:p w:rsidR="00730D9B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МБУ ДО «ЦРДМ»</w:t>
            </w:r>
          </w:p>
        </w:tc>
        <w:tc>
          <w:tcPr>
            <w:tcW w:w="1276" w:type="dxa"/>
          </w:tcPr>
          <w:p w:rsidR="00730D9B" w:rsidRPr="00DE20B7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200,0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200,0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2D4776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2D4776">
              <w:rPr>
                <w:rFonts w:ascii="Times New Roman" w:hAnsi="Times New Roman"/>
              </w:rPr>
              <w:t>200,0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2D4776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2D4776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1D36C4" w:rsidTr="00800A17">
        <w:tc>
          <w:tcPr>
            <w:tcW w:w="3686" w:type="dxa"/>
            <w:gridSpan w:val="2"/>
          </w:tcPr>
          <w:p w:rsidR="00730D9B" w:rsidRPr="00DB3E25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Итого по основному мероприятию 2 цели 1 подпрограммы 6</w:t>
            </w:r>
          </w:p>
        </w:tc>
        <w:tc>
          <w:tcPr>
            <w:tcW w:w="1417" w:type="dxa"/>
          </w:tcPr>
          <w:p w:rsidR="00730D9B" w:rsidRPr="00DB3E25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E25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DB3E25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3E2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54464,751</w:t>
            </w:r>
          </w:p>
        </w:tc>
        <w:tc>
          <w:tcPr>
            <w:tcW w:w="1388" w:type="dxa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18154,917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18154,917</w:t>
            </w:r>
          </w:p>
        </w:tc>
        <w:tc>
          <w:tcPr>
            <w:tcW w:w="1417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18154,917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F37234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F37234">
              <w:rPr>
                <w:b/>
                <w:sz w:val="22"/>
                <w:szCs w:val="22"/>
              </w:rPr>
              <w:t>Основное мероприятие 3 цели 1 подпрограммы 6: организация временной занятости несовершеннолетних в каникулярное время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6.9.</w:t>
            </w:r>
          </w:p>
        </w:tc>
        <w:tc>
          <w:tcPr>
            <w:tcW w:w="2978" w:type="dxa"/>
          </w:tcPr>
          <w:p w:rsidR="00730D9B" w:rsidRPr="00512E4C" w:rsidRDefault="00730D9B" w:rsidP="00730D9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512E4C">
              <w:rPr>
                <w:sz w:val="22"/>
                <w:szCs w:val="22"/>
              </w:rPr>
              <w:t>Количество детей, охваченных временной занятостью в кан</w:t>
            </w:r>
            <w:r w:rsidRPr="00512E4C">
              <w:rPr>
                <w:sz w:val="22"/>
                <w:szCs w:val="22"/>
              </w:rPr>
              <w:t>и</w:t>
            </w:r>
            <w:r w:rsidRPr="00512E4C">
              <w:rPr>
                <w:sz w:val="22"/>
                <w:szCs w:val="22"/>
              </w:rPr>
              <w:t>кулярное время</w:t>
            </w:r>
            <w:r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1417" w:type="dxa"/>
          </w:tcPr>
          <w:p w:rsidR="00730D9B" w:rsidRPr="00AB0401" w:rsidRDefault="00730D9B" w:rsidP="00730D9B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88" w:type="dxa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730D9B" w:rsidRPr="00AB0401" w:rsidRDefault="00730D9B" w:rsidP="00730D9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51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7.10.</w:t>
            </w:r>
          </w:p>
        </w:tc>
        <w:tc>
          <w:tcPr>
            <w:tcW w:w="2978" w:type="dxa"/>
          </w:tcPr>
          <w:p w:rsidR="00730D9B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12E4C">
              <w:rPr>
                <w:rFonts w:ascii="Times New Roman" w:hAnsi="Times New Roman"/>
              </w:rPr>
              <w:t>абота трудовых бригад на базе муниципальных бю</w:t>
            </w:r>
            <w:r w:rsidRPr="00512E4C">
              <w:rPr>
                <w:rFonts w:ascii="Times New Roman" w:hAnsi="Times New Roman"/>
              </w:rPr>
              <w:t>д</w:t>
            </w:r>
            <w:r w:rsidRPr="00512E4C">
              <w:rPr>
                <w:rFonts w:ascii="Times New Roman" w:hAnsi="Times New Roman"/>
              </w:rPr>
              <w:t xml:space="preserve">жетных </w:t>
            </w:r>
            <w:r>
              <w:rPr>
                <w:rFonts w:ascii="Times New Roman" w:hAnsi="Times New Roman"/>
              </w:rPr>
              <w:t>учреждений города Смоленска</w:t>
            </w:r>
          </w:p>
          <w:p w:rsidR="00730D9B" w:rsidRPr="00512E4C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30D9B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 и МП, руководители МБОУ СШ, МБУ ДО «ЦРДМ»</w:t>
            </w:r>
          </w:p>
        </w:tc>
        <w:tc>
          <w:tcPr>
            <w:tcW w:w="1276" w:type="dxa"/>
          </w:tcPr>
          <w:p w:rsidR="00730D9B" w:rsidRPr="00DE20B7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1B7112">
              <w:rPr>
                <w:sz w:val="22"/>
                <w:szCs w:val="22"/>
              </w:rPr>
              <w:t>15210,0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4680,0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5070,0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1B7112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1B7112">
              <w:rPr>
                <w:rFonts w:ascii="Times New Roman" w:hAnsi="Times New Roman"/>
              </w:rPr>
              <w:t>5460,0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E20B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0D9B" w:rsidRPr="00DB3E25" w:rsidTr="00800A17">
        <w:tc>
          <w:tcPr>
            <w:tcW w:w="3686" w:type="dxa"/>
            <w:gridSpan w:val="2"/>
          </w:tcPr>
          <w:p w:rsidR="00730D9B" w:rsidRDefault="00730D9B" w:rsidP="00730D9B">
            <w:pPr>
              <w:spacing w:after="0" w:line="240" w:lineRule="auto"/>
              <w:jc w:val="both"/>
            </w:pPr>
            <w:r w:rsidRPr="00DB3E25">
              <w:rPr>
                <w:rFonts w:ascii="Times New Roman" w:hAnsi="Times New Roman"/>
              </w:rPr>
              <w:lastRenderedPageBreak/>
              <w:t xml:space="preserve">Итого по основному мероприятию </w:t>
            </w:r>
            <w:r w:rsidRPr="00DB3E25">
              <w:t>3</w:t>
            </w:r>
            <w:r w:rsidRPr="00DB3E25">
              <w:rPr>
                <w:rFonts w:ascii="Times New Roman" w:hAnsi="Times New Roman"/>
              </w:rPr>
              <w:t xml:space="preserve"> цели 1подпрограммы </w:t>
            </w:r>
            <w:r w:rsidRPr="00DB3E25">
              <w:t>6</w:t>
            </w:r>
          </w:p>
          <w:p w:rsidR="00730D9B" w:rsidRPr="00DB3E25" w:rsidRDefault="00730D9B" w:rsidP="00730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30D9B" w:rsidRPr="00DB3E25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E25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DB3E25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3E2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15210,0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8" w:type="dxa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4680,0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5070,0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5460,0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</w:tr>
      <w:tr w:rsidR="00730D9B" w:rsidRPr="001D36C4" w:rsidTr="00800A17">
        <w:tc>
          <w:tcPr>
            <w:tcW w:w="3686" w:type="dxa"/>
            <w:gridSpan w:val="2"/>
          </w:tcPr>
          <w:p w:rsidR="00730D9B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  <w:r w:rsidRPr="00DB3E25">
              <w:rPr>
                <w:rFonts w:ascii="Times New Roman" w:hAnsi="Times New Roman"/>
              </w:rPr>
              <w:t xml:space="preserve"> по подпрограмме 6</w:t>
            </w:r>
          </w:p>
          <w:p w:rsidR="00730D9B" w:rsidRPr="00DB3E25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30D9B" w:rsidRPr="00DB3E25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E25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</w:tcPr>
          <w:p w:rsidR="00730D9B" w:rsidRPr="00DB3E25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3E2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87452,351</w:t>
            </w:r>
          </w:p>
        </w:tc>
        <w:tc>
          <w:tcPr>
            <w:tcW w:w="1388" w:type="dxa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28607,117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29153,718</w:t>
            </w:r>
          </w:p>
        </w:tc>
        <w:tc>
          <w:tcPr>
            <w:tcW w:w="1417" w:type="dxa"/>
            <w:gridSpan w:val="2"/>
          </w:tcPr>
          <w:p w:rsidR="00730D9B" w:rsidRPr="00DB3E25" w:rsidRDefault="00730D9B" w:rsidP="00730D9B">
            <w:pPr>
              <w:jc w:val="center"/>
              <w:rPr>
                <w:rFonts w:ascii="Times New Roman" w:hAnsi="Times New Roman"/>
              </w:rPr>
            </w:pPr>
            <w:r w:rsidRPr="00DB3E25">
              <w:rPr>
                <w:rFonts w:ascii="Times New Roman" w:hAnsi="Times New Roman"/>
              </w:rPr>
              <w:t>29692,117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</w:tr>
      <w:tr w:rsidR="00730D9B" w:rsidRPr="001D36C4" w:rsidTr="00800A17">
        <w:tc>
          <w:tcPr>
            <w:tcW w:w="14572" w:type="dxa"/>
            <w:gridSpan w:val="14"/>
          </w:tcPr>
          <w:p w:rsidR="00730D9B" w:rsidRPr="002C152E" w:rsidRDefault="00730D9B" w:rsidP="00730D9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 w:rsidRPr="002C152E">
              <w:rPr>
                <w:b/>
                <w:sz w:val="22"/>
                <w:szCs w:val="22"/>
              </w:rPr>
              <w:t>7. Обеспечивающая подпрограмма</w:t>
            </w:r>
          </w:p>
        </w:tc>
      </w:tr>
      <w:tr w:rsidR="00730D9B" w:rsidRPr="001D36C4" w:rsidTr="00800A17">
        <w:tc>
          <w:tcPr>
            <w:tcW w:w="708" w:type="dxa"/>
          </w:tcPr>
          <w:p w:rsidR="00730D9B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B3E25" w:rsidRDefault="00730D9B" w:rsidP="00730D9B">
            <w:pPr>
              <w:spacing w:after="0" w:line="240" w:lineRule="auto"/>
              <w:ind w:right="33"/>
              <w:jc w:val="both"/>
              <w:rPr>
                <w:rFonts w:ascii="Times New Roman" w:eastAsiaTheme="minorHAnsi" w:hAnsi="Times New Roman"/>
              </w:rPr>
            </w:pPr>
            <w:r w:rsidRPr="00DB3E25">
              <w:rPr>
                <w:rFonts w:ascii="Times New Roman" w:eastAsiaTheme="minorHAnsi" w:hAnsi="Times New Roman"/>
              </w:rPr>
              <w:t>Финансовое обеспечение администратора муниц</w:t>
            </w:r>
            <w:r w:rsidRPr="00DB3E25">
              <w:rPr>
                <w:rFonts w:ascii="Times New Roman" w:eastAsiaTheme="minorHAnsi" w:hAnsi="Times New Roman"/>
              </w:rPr>
              <w:t>и</w:t>
            </w:r>
            <w:r w:rsidRPr="00DB3E25">
              <w:rPr>
                <w:rFonts w:ascii="Times New Roman" w:eastAsiaTheme="minorHAnsi" w:hAnsi="Times New Roman"/>
              </w:rPr>
              <w:t>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Default="00730D9B" w:rsidP="00730D9B">
            <w:pPr>
              <w:spacing w:after="0" w:line="240" w:lineRule="auto"/>
              <w:ind w:left="-133" w:right="-84" w:firstLine="133"/>
              <w:jc w:val="center"/>
              <w:rPr>
                <w:rFonts w:ascii="Times New Roman" w:eastAsiaTheme="minorHAnsi" w:hAnsi="Times New Roman"/>
              </w:rPr>
            </w:pPr>
            <w:r w:rsidRPr="00DB3E25">
              <w:rPr>
                <w:rFonts w:ascii="Times New Roman" w:eastAsiaTheme="minorHAnsi" w:hAnsi="Times New Roman"/>
              </w:rPr>
              <w:t>Управление образования и мо</w:t>
            </w:r>
            <w:r>
              <w:rPr>
                <w:rFonts w:ascii="Times New Roman" w:eastAsiaTheme="minorHAnsi" w:hAnsi="Times New Roman"/>
              </w:rPr>
              <w:t>лодежной политики Администр</w:t>
            </w:r>
            <w:r>
              <w:rPr>
                <w:rFonts w:ascii="Times New Roman" w:eastAsiaTheme="minorHAnsi" w:hAnsi="Times New Roman"/>
              </w:rPr>
              <w:t>а</w:t>
            </w:r>
            <w:r>
              <w:rPr>
                <w:rFonts w:ascii="Times New Roman" w:eastAsiaTheme="minorHAnsi" w:hAnsi="Times New Roman"/>
              </w:rPr>
              <w:t xml:space="preserve">ции </w:t>
            </w:r>
            <w:r w:rsidRPr="00DB3E25">
              <w:rPr>
                <w:rFonts w:ascii="Times New Roman" w:eastAsiaTheme="minorHAnsi" w:hAnsi="Times New Roman"/>
              </w:rPr>
              <w:t>города Смоленска</w:t>
            </w:r>
          </w:p>
          <w:p w:rsidR="00730D9B" w:rsidRPr="00DB3E25" w:rsidRDefault="00730D9B" w:rsidP="00F34846">
            <w:pPr>
              <w:spacing w:after="0" w:line="240" w:lineRule="auto"/>
              <w:ind w:right="-84"/>
              <w:rPr>
                <w:rFonts w:ascii="Times New Roman" w:eastAsiaTheme="minorHAnsi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DB3E25" w:rsidRDefault="00730D9B" w:rsidP="00730D9B">
            <w:pPr>
              <w:jc w:val="center"/>
              <w:rPr>
                <w:rFonts w:ascii="Times New Roman" w:eastAsiaTheme="minorHAnsi" w:hAnsi="Times New Roman"/>
              </w:rPr>
            </w:pPr>
            <w:r w:rsidRPr="00DB3E25">
              <w:rPr>
                <w:rFonts w:ascii="Times New Roman" w:eastAsiaTheme="minorHAnsi" w:hAnsi="Times New Roman"/>
              </w:rPr>
              <w:t>Бюджет города Смоленска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3E25">
              <w:rPr>
                <w:rFonts w:ascii="Times New Roman" w:hAnsi="Times New Roman" w:cs="Times New Roman"/>
                <w:sz w:val="22"/>
                <w:szCs w:val="22"/>
              </w:rPr>
              <w:t>52571,154</w:t>
            </w:r>
          </w:p>
        </w:tc>
        <w:tc>
          <w:tcPr>
            <w:tcW w:w="1388" w:type="dxa"/>
          </w:tcPr>
          <w:p w:rsidR="00730D9B" w:rsidRPr="00DB3E25" w:rsidRDefault="00730D9B" w:rsidP="00730D9B">
            <w:r w:rsidRPr="00DB3E25">
              <w:rPr>
                <w:rFonts w:ascii="Times New Roman" w:hAnsi="Times New Roman"/>
              </w:rPr>
              <w:t>17523,718</w:t>
            </w:r>
          </w:p>
        </w:tc>
        <w:tc>
          <w:tcPr>
            <w:tcW w:w="1418" w:type="dxa"/>
            <w:gridSpan w:val="2"/>
          </w:tcPr>
          <w:p w:rsidR="00730D9B" w:rsidRPr="00DB3E25" w:rsidRDefault="00730D9B" w:rsidP="00730D9B">
            <w:r w:rsidRPr="00DB3E25">
              <w:rPr>
                <w:rFonts w:ascii="Times New Roman" w:hAnsi="Times New Roman"/>
              </w:rPr>
              <w:t>17523,718</w:t>
            </w:r>
          </w:p>
        </w:tc>
        <w:tc>
          <w:tcPr>
            <w:tcW w:w="1417" w:type="dxa"/>
            <w:gridSpan w:val="2"/>
          </w:tcPr>
          <w:p w:rsidR="00730D9B" w:rsidRPr="00DB3E25" w:rsidRDefault="00730D9B" w:rsidP="00730D9B">
            <w:r w:rsidRPr="00DB3E25">
              <w:rPr>
                <w:rFonts w:ascii="Times New Roman" w:hAnsi="Times New Roman"/>
              </w:rPr>
              <w:t>17523,718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DB3E25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DB3E25">
              <w:rPr>
                <w:sz w:val="22"/>
                <w:szCs w:val="22"/>
              </w:rPr>
              <w:t>х</w:t>
            </w:r>
          </w:p>
        </w:tc>
      </w:tr>
      <w:tr w:rsidR="00730D9B" w:rsidRPr="001D36C4" w:rsidTr="007311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9B" w:rsidRPr="009C6B09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B0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30D9B" w:rsidRPr="00751227" w:rsidTr="00A74534">
        <w:trPr>
          <w:trHeight w:val="841"/>
        </w:trPr>
        <w:tc>
          <w:tcPr>
            <w:tcW w:w="3686" w:type="dxa"/>
            <w:gridSpan w:val="2"/>
          </w:tcPr>
          <w:p w:rsidR="00730D9B" w:rsidRPr="007F62FE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Всего по муниципальной програ</w:t>
            </w:r>
            <w:r w:rsidRPr="007F62FE">
              <w:rPr>
                <w:rFonts w:ascii="Times New Roman" w:hAnsi="Times New Roman"/>
                <w:color w:val="000000" w:themeColor="text1"/>
              </w:rPr>
              <w:t>м</w:t>
            </w:r>
            <w:r w:rsidRPr="007F62FE">
              <w:rPr>
                <w:rFonts w:ascii="Times New Roman" w:hAnsi="Times New Roman"/>
                <w:color w:val="000000" w:themeColor="text1"/>
              </w:rPr>
              <w:t xml:space="preserve">ме, </w:t>
            </w:r>
          </w:p>
          <w:p w:rsidR="00730D9B" w:rsidRPr="007F62FE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 xml:space="preserve">из них: </w:t>
            </w:r>
          </w:p>
          <w:p w:rsidR="00730D9B" w:rsidRPr="007F62FE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  <w:p w:rsidR="00730D9B" w:rsidRPr="007F62FE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бюджет города Смоленска</w:t>
            </w:r>
          </w:p>
          <w:p w:rsidR="00730D9B" w:rsidRPr="007F62FE" w:rsidRDefault="00730D9B" w:rsidP="0073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730D9B" w:rsidRPr="007F62FE" w:rsidRDefault="00730D9B" w:rsidP="00730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F62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УО и МП</w:t>
            </w:r>
          </w:p>
        </w:tc>
        <w:tc>
          <w:tcPr>
            <w:tcW w:w="1276" w:type="dxa"/>
          </w:tcPr>
          <w:p w:rsidR="00730D9B" w:rsidRPr="007F62FE" w:rsidRDefault="00730D9B" w:rsidP="00730D9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730D9B" w:rsidRPr="007F62FE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62FE">
              <w:rPr>
                <w:color w:val="000000" w:themeColor="text1"/>
                <w:sz w:val="22"/>
                <w:szCs w:val="22"/>
              </w:rPr>
              <w:t>8391787,860</w:t>
            </w:r>
          </w:p>
          <w:p w:rsidR="00730D9B" w:rsidRPr="007F62FE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30D9B" w:rsidRPr="007F62FE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30D9B" w:rsidRPr="007F62FE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62FE">
              <w:rPr>
                <w:color w:val="000000" w:themeColor="text1"/>
                <w:sz w:val="22"/>
                <w:szCs w:val="22"/>
              </w:rPr>
              <w:t>5300846,105</w:t>
            </w:r>
          </w:p>
          <w:p w:rsidR="00730D9B" w:rsidRPr="007F62FE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62FE">
              <w:rPr>
                <w:color w:val="000000" w:themeColor="text1"/>
                <w:sz w:val="22"/>
                <w:szCs w:val="22"/>
              </w:rPr>
              <w:t>3090941,755</w:t>
            </w:r>
          </w:p>
        </w:tc>
        <w:tc>
          <w:tcPr>
            <w:tcW w:w="1388" w:type="dxa"/>
          </w:tcPr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2814605,210</w:t>
            </w: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1781030,869</w:t>
            </w:r>
          </w:p>
          <w:p w:rsidR="00730D9B" w:rsidRPr="007F62FE" w:rsidRDefault="00730D9B" w:rsidP="00730D9B">
            <w:pPr>
              <w:pStyle w:val="ConsPlusCell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62FE">
              <w:rPr>
                <w:color w:val="000000" w:themeColor="text1"/>
                <w:sz w:val="22"/>
                <w:szCs w:val="22"/>
              </w:rPr>
              <w:t>1033574,341</w:t>
            </w:r>
          </w:p>
          <w:p w:rsidR="00730D9B" w:rsidRPr="007F62FE" w:rsidRDefault="00730D9B" w:rsidP="00730D9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8" w:type="dxa"/>
            <w:gridSpan w:val="2"/>
          </w:tcPr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2811800,974</w:t>
            </w: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1783512.267</w:t>
            </w:r>
          </w:p>
          <w:p w:rsidR="00730D9B" w:rsidRPr="007F62FE" w:rsidRDefault="00730D9B" w:rsidP="00730D9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1028288,707</w:t>
            </w:r>
          </w:p>
          <w:p w:rsidR="00730D9B" w:rsidRPr="007F62FE" w:rsidRDefault="00730D9B" w:rsidP="00730D9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2765381,676</w:t>
            </w: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1736302,969</w:t>
            </w:r>
          </w:p>
          <w:p w:rsidR="00730D9B" w:rsidRPr="007F62FE" w:rsidRDefault="00730D9B" w:rsidP="00730D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62FE">
              <w:rPr>
                <w:rFonts w:ascii="Times New Roman" w:hAnsi="Times New Roman"/>
                <w:color w:val="000000" w:themeColor="text1"/>
              </w:rPr>
              <w:t>1029078,707</w:t>
            </w:r>
          </w:p>
        </w:tc>
        <w:tc>
          <w:tcPr>
            <w:tcW w:w="851" w:type="dxa"/>
          </w:tcPr>
          <w:p w:rsidR="00730D9B" w:rsidRPr="0075122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730D9B" w:rsidRPr="0075122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730D9B" w:rsidRPr="00751227" w:rsidRDefault="00730D9B" w:rsidP="00730D9B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02676D" w:rsidRPr="00751227" w:rsidRDefault="0002676D"/>
    <w:sectPr w:rsidR="0002676D" w:rsidRPr="00751227" w:rsidSect="002670E3">
      <w:headerReference w:type="default" r:id="rId9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D57" w:rsidRDefault="006A4D57" w:rsidP="00075FED">
      <w:pPr>
        <w:spacing w:after="0" w:line="240" w:lineRule="auto"/>
      </w:pPr>
      <w:r>
        <w:separator/>
      </w:r>
    </w:p>
  </w:endnote>
  <w:endnote w:type="continuationSeparator" w:id="0">
    <w:p w:rsidR="006A4D57" w:rsidRDefault="006A4D57" w:rsidP="0007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D57" w:rsidRDefault="006A4D57" w:rsidP="00075FED">
      <w:pPr>
        <w:spacing w:after="0" w:line="240" w:lineRule="auto"/>
      </w:pPr>
      <w:r>
        <w:separator/>
      </w:r>
    </w:p>
  </w:footnote>
  <w:footnote w:type="continuationSeparator" w:id="0">
    <w:p w:rsidR="006A4D57" w:rsidRDefault="006A4D57" w:rsidP="00075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580408"/>
      <w:docPartObj>
        <w:docPartGallery w:val="Page Numbers (Top of Page)"/>
        <w:docPartUnique/>
      </w:docPartObj>
    </w:sdtPr>
    <w:sdtEndPr/>
    <w:sdtContent>
      <w:p w:rsidR="006A4D57" w:rsidRDefault="006A4D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367">
          <w:rPr>
            <w:noProof/>
          </w:rPr>
          <w:t>28</w:t>
        </w:r>
        <w:r>
          <w:fldChar w:fldCharType="end"/>
        </w:r>
      </w:p>
    </w:sdtContent>
  </w:sdt>
  <w:p w:rsidR="006A4D57" w:rsidRDefault="006A4D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42097"/>
    <w:multiLevelType w:val="hybridMultilevel"/>
    <w:tmpl w:val="7DF0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C13D0"/>
    <w:multiLevelType w:val="hybridMultilevel"/>
    <w:tmpl w:val="AAA02C70"/>
    <w:lvl w:ilvl="0" w:tplc="4DDEA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212"/>
    <w:rsid w:val="000055C1"/>
    <w:rsid w:val="00010468"/>
    <w:rsid w:val="000108E2"/>
    <w:rsid w:val="00012B39"/>
    <w:rsid w:val="00015F41"/>
    <w:rsid w:val="00023B95"/>
    <w:rsid w:val="0002676D"/>
    <w:rsid w:val="000275B5"/>
    <w:rsid w:val="00031FC5"/>
    <w:rsid w:val="00050469"/>
    <w:rsid w:val="00051F75"/>
    <w:rsid w:val="00060D64"/>
    <w:rsid w:val="00062225"/>
    <w:rsid w:val="00062F7C"/>
    <w:rsid w:val="00063EE7"/>
    <w:rsid w:val="00067654"/>
    <w:rsid w:val="00075C55"/>
    <w:rsid w:val="00075FED"/>
    <w:rsid w:val="00094CA0"/>
    <w:rsid w:val="000A377C"/>
    <w:rsid w:val="000B6464"/>
    <w:rsid w:val="000B72C0"/>
    <w:rsid w:val="000C21E8"/>
    <w:rsid w:val="000C2212"/>
    <w:rsid w:val="000D2A53"/>
    <w:rsid w:val="000E5676"/>
    <w:rsid w:val="001021B6"/>
    <w:rsid w:val="00104146"/>
    <w:rsid w:val="00105F55"/>
    <w:rsid w:val="00130FC7"/>
    <w:rsid w:val="00152367"/>
    <w:rsid w:val="00155594"/>
    <w:rsid w:val="00160644"/>
    <w:rsid w:val="0017248E"/>
    <w:rsid w:val="00175990"/>
    <w:rsid w:val="00190B64"/>
    <w:rsid w:val="001A29C7"/>
    <w:rsid w:val="001A5B9A"/>
    <w:rsid w:val="001B7112"/>
    <w:rsid w:val="001C2A4F"/>
    <w:rsid w:val="001D36C4"/>
    <w:rsid w:val="001E14DB"/>
    <w:rsid w:val="001F4558"/>
    <w:rsid w:val="001F5D72"/>
    <w:rsid w:val="001F71FC"/>
    <w:rsid w:val="0020302E"/>
    <w:rsid w:val="0022569A"/>
    <w:rsid w:val="002339B9"/>
    <w:rsid w:val="002362FC"/>
    <w:rsid w:val="002417D6"/>
    <w:rsid w:val="002417EA"/>
    <w:rsid w:val="00244E6A"/>
    <w:rsid w:val="002501AF"/>
    <w:rsid w:val="002670E3"/>
    <w:rsid w:val="002B01D7"/>
    <w:rsid w:val="002B0EE8"/>
    <w:rsid w:val="002C152E"/>
    <w:rsid w:val="002C3273"/>
    <w:rsid w:val="002D04AF"/>
    <w:rsid w:val="002D3755"/>
    <w:rsid w:val="002D4776"/>
    <w:rsid w:val="002E10F5"/>
    <w:rsid w:val="002E38E9"/>
    <w:rsid w:val="002F074B"/>
    <w:rsid w:val="00317263"/>
    <w:rsid w:val="003377BA"/>
    <w:rsid w:val="003621D0"/>
    <w:rsid w:val="003A34C0"/>
    <w:rsid w:val="003A3C0A"/>
    <w:rsid w:val="003C68D3"/>
    <w:rsid w:val="0040168D"/>
    <w:rsid w:val="004134D5"/>
    <w:rsid w:val="0041657A"/>
    <w:rsid w:val="00416686"/>
    <w:rsid w:val="00443090"/>
    <w:rsid w:val="00443377"/>
    <w:rsid w:val="004459C3"/>
    <w:rsid w:val="004520AE"/>
    <w:rsid w:val="0045237D"/>
    <w:rsid w:val="00467BDE"/>
    <w:rsid w:val="00495BFB"/>
    <w:rsid w:val="004A4988"/>
    <w:rsid w:val="004B31EF"/>
    <w:rsid w:val="004C07CC"/>
    <w:rsid w:val="004C2D42"/>
    <w:rsid w:val="004C327C"/>
    <w:rsid w:val="004D2B22"/>
    <w:rsid w:val="004D3C46"/>
    <w:rsid w:val="004E0EFF"/>
    <w:rsid w:val="004E1062"/>
    <w:rsid w:val="004E1A64"/>
    <w:rsid w:val="005120AB"/>
    <w:rsid w:val="00512E4C"/>
    <w:rsid w:val="0051360A"/>
    <w:rsid w:val="00547D3B"/>
    <w:rsid w:val="0055447C"/>
    <w:rsid w:val="00561725"/>
    <w:rsid w:val="00562B7D"/>
    <w:rsid w:val="00562ED6"/>
    <w:rsid w:val="0056484E"/>
    <w:rsid w:val="005711F9"/>
    <w:rsid w:val="0057534F"/>
    <w:rsid w:val="0057539C"/>
    <w:rsid w:val="00582637"/>
    <w:rsid w:val="00586C8A"/>
    <w:rsid w:val="00594026"/>
    <w:rsid w:val="005A06C6"/>
    <w:rsid w:val="005A11B1"/>
    <w:rsid w:val="005E08B9"/>
    <w:rsid w:val="00602674"/>
    <w:rsid w:val="0060743D"/>
    <w:rsid w:val="006139AF"/>
    <w:rsid w:val="0062245F"/>
    <w:rsid w:val="00625D71"/>
    <w:rsid w:val="00641F40"/>
    <w:rsid w:val="00646E83"/>
    <w:rsid w:val="00653F2E"/>
    <w:rsid w:val="00656959"/>
    <w:rsid w:val="006649A4"/>
    <w:rsid w:val="0068683D"/>
    <w:rsid w:val="00692FD0"/>
    <w:rsid w:val="00693FF3"/>
    <w:rsid w:val="006A4D57"/>
    <w:rsid w:val="006C4FBA"/>
    <w:rsid w:val="006C54D1"/>
    <w:rsid w:val="006D2B0B"/>
    <w:rsid w:val="006F15FB"/>
    <w:rsid w:val="006F1AB7"/>
    <w:rsid w:val="006F3FFA"/>
    <w:rsid w:val="00710E1F"/>
    <w:rsid w:val="00711FE1"/>
    <w:rsid w:val="00713866"/>
    <w:rsid w:val="00730D9B"/>
    <w:rsid w:val="007311DD"/>
    <w:rsid w:val="00732B2C"/>
    <w:rsid w:val="00734618"/>
    <w:rsid w:val="00740341"/>
    <w:rsid w:val="00750500"/>
    <w:rsid w:val="00751227"/>
    <w:rsid w:val="00753710"/>
    <w:rsid w:val="00767680"/>
    <w:rsid w:val="00776FC2"/>
    <w:rsid w:val="007801E9"/>
    <w:rsid w:val="00793F6E"/>
    <w:rsid w:val="007D2201"/>
    <w:rsid w:val="007D5DC5"/>
    <w:rsid w:val="007D5DD5"/>
    <w:rsid w:val="007F62FE"/>
    <w:rsid w:val="00800A17"/>
    <w:rsid w:val="00814D15"/>
    <w:rsid w:val="00817D67"/>
    <w:rsid w:val="00824A20"/>
    <w:rsid w:val="0085782D"/>
    <w:rsid w:val="00865EF5"/>
    <w:rsid w:val="00867EC0"/>
    <w:rsid w:val="00870A3E"/>
    <w:rsid w:val="00874162"/>
    <w:rsid w:val="0087632E"/>
    <w:rsid w:val="00886C0C"/>
    <w:rsid w:val="008917B6"/>
    <w:rsid w:val="008A04A9"/>
    <w:rsid w:val="008A6EFE"/>
    <w:rsid w:val="008B326E"/>
    <w:rsid w:val="008B3FC4"/>
    <w:rsid w:val="008F1B0F"/>
    <w:rsid w:val="009156E8"/>
    <w:rsid w:val="00924BE3"/>
    <w:rsid w:val="0093432D"/>
    <w:rsid w:val="00942027"/>
    <w:rsid w:val="00954D49"/>
    <w:rsid w:val="009634D9"/>
    <w:rsid w:val="009866D5"/>
    <w:rsid w:val="00986F30"/>
    <w:rsid w:val="00993A7E"/>
    <w:rsid w:val="009943D2"/>
    <w:rsid w:val="009C6A41"/>
    <w:rsid w:val="009C6B09"/>
    <w:rsid w:val="009D3644"/>
    <w:rsid w:val="009E4017"/>
    <w:rsid w:val="009F18CF"/>
    <w:rsid w:val="00A00DE6"/>
    <w:rsid w:val="00A373E5"/>
    <w:rsid w:val="00A603DC"/>
    <w:rsid w:val="00A73D53"/>
    <w:rsid w:val="00A74534"/>
    <w:rsid w:val="00A83D5D"/>
    <w:rsid w:val="00AC460D"/>
    <w:rsid w:val="00AC5145"/>
    <w:rsid w:val="00AD2059"/>
    <w:rsid w:val="00AD7674"/>
    <w:rsid w:val="00AE0B25"/>
    <w:rsid w:val="00AE52F7"/>
    <w:rsid w:val="00AE63BF"/>
    <w:rsid w:val="00B00A15"/>
    <w:rsid w:val="00B06886"/>
    <w:rsid w:val="00B1497C"/>
    <w:rsid w:val="00B24F9D"/>
    <w:rsid w:val="00B260A8"/>
    <w:rsid w:val="00B27D6F"/>
    <w:rsid w:val="00B3503E"/>
    <w:rsid w:val="00B46C3B"/>
    <w:rsid w:val="00B50E46"/>
    <w:rsid w:val="00B5315A"/>
    <w:rsid w:val="00B56F09"/>
    <w:rsid w:val="00B60C01"/>
    <w:rsid w:val="00B63E4D"/>
    <w:rsid w:val="00B66B0D"/>
    <w:rsid w:val="00B71F8A"/>
    <w:rsid w:val="00B858F0"/>
    <w:rsid w:val="00B903DF"/>
    <w:rsid w:val="00B958D3"/>
    <w:rsid w:val="00BA6B2F"/>
    <w:rsid w:val="00BB18FF"/>
    <w:rsid w:val="00BB796F"/>
    <w:rsid w:val="00BC4942"/>
    <w:rsid w:val="00BC598F"/>
    <w:rsid w:val="00BC7B20"/>
    <w:rsid w:val="00BE1C4B"/>
    <w:rsid w:val="00C03144"/>
    <w:rsid w:val="00C03D00"/>
    <w:rsid w:val="00C239DC"/>
    <w:rsid w:val="00C258C0"/>
    <w:rsid w:val="00C33C48"/>
    <w:rsid w:val="00C363A0"/>
    <w:rsid w:val="00C63A01"/>
    <w:rsid w:val="00C669F3"/>
    <w:rsid w:val="00C70111"/>
    <w:rsid w:val="00C7484F"/>
    <w:rsid w:val="00C774F7"/>
    <w:rsid w:val="00CA2FF7"/>
    <w:rsid w:val="00CB25C9"/>
    <w:rsid w:val="00CF2285"/>
    <w:rsid w:val="00CF4E99"/>
    <w:rsid w:val="00D23D1E"/>
    <w:rsid w:val="00D25A71"/>
    <w:rsid w:val="00D5637C"/>
    <w:rsid w:val="00D65529"/>
    <w:rsid w:val="00D748F6"/>
    <w:rsid w:val="00D92EE9"/>
    <w:rsid w:val="00DA006D"/>
    <w:rsid w:val="00DA13F4"/>
    <w:rsid w:val="00DB0477"/>
    <w:rsid w:val="00DB3E25"/>
    <w:rsid w:val="00DC093F"/>
    <w:rsid w:val="00DC4AC1"/>
    <w:rsid w:val="00DC5856"/>
    <w:rsid w:val="00DE20B7"/>
    <w:rsid w:val="00DE3DAD"/>
    <w:rsid w:val="00E12149"/>
    <w:rsid w:val="00E12B97"/>
    <w:rsid w:val="00E14123"/>
    <w:rsid w:val="00E17026"/>
    <w:rsid w:val="00E302A6"/>
    <w:rsid w:val="00E335A5"/>
    <w:rsid w:val="00E3511A"/>
    <w:rsid w:val="00E35DAE"/>
    <w:rsid w:val="00E4594B"/>
    <w:rsid w:val="00E4640B"/>
    <w:rsid w:val="00E47DCA"/>
    <w:rsid w:val="00E51A46"/>
    <w:rsid w:val="00E52BD1"/>
    <w:rsid w:val="00E52F77"/>
    <w:rsid w:val="00E56ADC"/>
    <w:rsid w:val="00E76C6D"/>
    <w:rsid w:val="00E945CB"/>
    <w:rsid w:val="00EC31FC"/>
    <w:rsid w:val="00EF39B9"/>
    <w:rsid w:val="00F018C8"/>
    <w:rsid w:val="00F05EE4"/>
    <w:rsid w:val="00F1341F"/>
    <w:rsid w:val="00F20534"/>
    <w:rsid w:val="00F22929"/>
    <w:rsid w:val="00F24F2F"/>
    <w:rsid w:val="00F3421E"/>
    <w:rsid w:val="00F34846"/>
    <w:rsid w:val="00F37234"/>
    <w:rsid w:val="00F411CF"/>
    <w:rsid w:val="00F55F21"/>
    <w:rsid w:val="00F57D83"/>
    <w:rsid w:val="00F7685F"/>
    <w:rsid w:val="00FA691E"/>
    <w:rsid w:val="00FC3E93"/>
    <w:rsid w:val="00FC6B23"/>
    <w:rsid w:val="00FD326D"/>
    <w:rsid w:val="00FD77E6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1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22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onsPlusNonformat">
    <w:name w:val="ConsPlusNonformat"/>
    <w:uiPriority w:val="99"/>
    <w:rsid w:val="000C2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755"/>
    <w:rPr>
      <w:rFonts w:ascii="Segoe UI" w:eastAsia="Calibri" w:hAnsi="Segoe UI" w:cs="Segoe UI"/>
      <w:sz w:val="18"/>
      <w:szCs w:val="18"/>
      <w:lang w:val="ru-RU"/>
    </w:rPr>
  </w:style>
  <w:style w:type="character" w:styleId="a5">
    <w:name w:val="Hyperlink"/>
    <w:basedOn w:val="a0"/>
    <w:uiPriority w:val="99"/>
    <w:unhideWhenUsed/>
    <w:rsid w:val="009866D5"/>
    <w:rPr>
      <w:color w:val="0000FF"/>
      <w:u w:val="single"/>
    </w:rPr>
  </w:style>
  <w:style w:type="paragraph" w:customStyle="1" w:styleId="ConsPlusNormal">
    <w:name w:val="ConsPlusNormal"/>
    <w:rsid w:val="00622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07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5FED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7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5FED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62D8-F968-46C5-BF5C-4F739A02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28</Pages>
  <Words>4729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Людмила Николаевна</dc:creator>
  <cp:keywords/>
  <dc:description/>
  <cp:lastModifiedBy>Талкина Елена Петровна</cp:lastModifiedBy>
  <cp:revision>165</cp:revision>
  <cp:lastPrinted>2017-09-26T07:06:00Z</cp:lastPrinted>
  <dcterms:created xsi:type="dcterms:W3CDTF">2017-07-24T10:18:00Z</dcterms:created>
  <dcterms:modified xsi:type="dcterms:W3CDTF">2017-09-28T11:04:00Z</dcterms:modified>
</cp:coreProperties>
</file>