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CB" w:rsidRDefault="00C464CB" w:rsidP="00C464CB">
      <w:pPr>
        <w:keepNext/>
        <w:keepLines/>
        <w:widowControl w:val="0"/>
        <w:suppressLineNumbers/>
        <w:ind w:left="4248" w:firstLine="708"/>
        <w:rPr>
          <w:b/>
          <w:sz w:val="28"/>
        </w:rPr>
      </w:pPr>
      <w:r>
        <w:rPr>
          <w:b/>
          <w:sz w:val="28"/>
        </w:rPr>
        <w:t>УТВЕРЖДАЮ</w:t>
      </w:r>
    </w:p>
    <w:tbl>
      <w:tblPr>
        <w:tblW w:w="0" w:type="auto"/>
        <w:tblInd w:w="5060" w:type="dxa"/>
        <w:tblLayout w:type="fixed"/>
        <w:tblLook w:val="0000" w:firstRow="0" w:lastRow="0" w:firstColumn="0" w:lastColumn="0" w:noHBand="0" w:noVBand="0"/>
      </w:tblPr>
      <w:tblGrid>
        <w:gridCol w:w="4135"/>
      </w:tblGrid>
      <w:tr w:rsidR="00C464CB" w:rsidTr="00202BF9">
        <w:trPr>
          <w:trHeight w:val="3238"/>
        </w:trPr>
        <w:tc>
          <w:tcPr>
            <w:tcW w:w="4135" w:type="dxa"/>
            <w:shd w:val="clear" w:color="auto" w:fill="auto"/>
          </w:tcPr>
          <w:p w:rsidR="00C464CB" w:rsidRDefault="00C464CB" w:rsidP="00202BF9">
            <w:pPr>
              <w:keepNext/>
              <w:keepLines/>
              <w:widowControl w:val="0"/>
              <w:suppressLineNumbers/>
              <w:snapToGrid w:val="0"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 управления  имущественных, земельных и жилищных отношений Администрации города  Смоленска</w:t>
            </w:r>
          </w:p>
          <w:p w:rsidR="00C464CB" w:rsidRDefault="00C464CB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________________Г.А. Орехова</w:t>
            </w:r>
          </w:p>
          <w:p w:rsidR="00C464CB" w:rsidRDefault="00C464CB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</w:p>
          <w:p w:rsidR="00C464CB" w:rsidRDefault="00202BF9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«_____»_______________2018</w:t>
            </w:r>
            <w:r w:rsidR="00C464CB">
              <w:rPr>
                <w:b/>
                <w:sz w:val="28"/>
              </w:rPr>
              <w:t xml:space="preserve"> г.</w:t>
            </w:r>
          </w:p>
        </w:tc>
      </w:tr>
    </w:tbl>
    <w:p w:rsidR="00C464CB" w:rsidRDefault="00C464CB" w:rsidP="00C464CB">
      <w:pPr>
        <w:keepNext/>
        <w:keepLines/>
        <w:widowControl w:val="0"/>
        <w:suppressLineNumbers/>
        <w:jc w:val="center"/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ОБ АУКЦИОНЕ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ОТКРЫТОГО АУКЦИОНА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АРЕНДЫ МУНИЦИПАЛЬНОГО НЕЖИЛОГО </w:t>
      </w:r>
      <w:r w:rsidR="00257FAF">
        <w:rPr>
          <w:b/>
          <w:sz w:val="28"/>
          <w:szCs w:val="28"/>
        </w:rPr>
        <w:t xml:space="preserve">ПОДВАЛЬНОГО </w:t>
      </w:r>
      <w:r>
        <w:rPr>
          <w:b/>
          <w:sz w:val="28"/>
          <w:szCs w:val="28"/>
        </w:rPr>
        <w:t xml:space="preserve">ПОМЕЩЕНИЯ ОБЩЕЙ ПЛОЩАДЬЮ </w:t>
      </w:r>
      <w:r w:rsidR="00202BF9">
        <w:rPr>
          <w:b/>
          <w:sz w:val="28"/>
          <w:szCs w:val="28"/>
        </w:rPr>
        <w:t>22,6</w:t>
      </w:r>
      <w:r>
        <w:rPr>
          <w:b/>
          <w:sz w:val="28"/>
          <w:szCs w:val="28"/>
        </w:rPr>
        <w:t xml:space="preserve"> КВ. М</w:t>
      </w:r>
      <w:r w:rsidR="0031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ДОМЕ </w:t>
      </w:r>
      <w:r w:rsidR="00202B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5 ПО УЛИЦЕ </w:t>
      </w:r>
      <w:r w:rsidR="00257FAF">
        <w:rPr>
          <w:b/>
          <w:sz w:val="28"/>
          <w:szCs w:val="28"/>
        </w:rPr>
        <w:t xml:space="preserve">ДЗЕРЖИНСКОГО </w:t>
      </w:r>
      <w:r w:rsidR="00317447">
        <w:rPr>
          <w:b/>
          <w:sz w:val="28"/>
          <w:szCs w:val="28"/>
        </w:rPr>
        <w:t xml:space="preserve"> В ГОРОДЕ СМОЛЕНСКЕ 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</w:rPr>
      </w:pPr>
    </w:p>
    <w:p w:rsidR="00C464CB" w:rsidRDefault="00317447" w:rsidP="00C464CB">
      <w:pPr>
        <w:keepNext/>
        <w:keepLines/>
        <w:widowControl w:val="0"/>
        <w:suppressLineNumbers/>
        <w:jc w:val="center"/>
        <w:rPr>
          <w:b/>
        </w:rPr>
        <w:sectPr w:rsidR="00C464CB">
          <w:pgSz w:w="11906" w:h="16838"/>
          <w:pgMar w:top="1649" w:right="567" w:bottom="940" w:left="1701" w:header="1135" w:footer="709" w:gutter="0"/>
          <w:cols w:space="720"/>
          <w:docGrid w:linePitch="360"/>
        </w:sectPr>
      </w:pPr>
      <w:r>
        <w:rPr>
          <w:b/>
        </w:rPr>
        <w:t>Смоленск  2018</w:t>
      </w:r>
    </w:p>
    <w:p w:rsidR="00C464CB" w:rsidRDefault="00C464CB" w:rsidP="00C464CB">
      <w:pPr>
        <w:keepNext/>
        <w:keepLines/>
        <w:pageBreakBefore/>
        <w:widowControl w:val="0"/>
        <w:suppressLineNumbers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464CB" w:rsidRDefault="00C464CB" w:rsidP="00C464CB">
      <w:pPr>
        <w:keepNext/>
        <w:keepLines/>
        <w:widowControl w:val="0"/>
        <w:suppressLineNumbers/>
        <w:jc w:val="center"/>
      </w:pP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ОРГАНИЗАЦИЯ  ПРОВЕДЕНИЯ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ОБЩАЯ ИНФОРМАЦИЯ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ТЕХНИЧЕСКОМУ СОСТОЯНИЮ МУНИЦИПАЛЬНОГО ИМУ-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ЩЕСТВА, </w:t>
      </w:r>
      <w:proofErr w:type="gramStart"/>
      <w:r>
        <w:rPr>
          <w:sz w:val="22"/>
          <w:szCs w:val="22"/>
        </w:rPr>
        <w:t>ПРАВА</w:t>
      </w:r>
      <w:proofErr w:type="gramEnd"/>
      <w:r>
        <w:rPr>
          <w:sz w:val="22"/>
          <w:szCs w:val="22"/>
        </w:rPr>
        <w:t xml:space="preserve"> НА КОТОРЫЕ ПЕРЕДАЮТСЯ ПО ДОГОВОРУ АРЕНДЫ,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КОТОРЫМ</w:t>
      </w:r>
      <w:proofErr w:type="gramEnd"/>
      <w:r>
        <w:rPr>
          <w:sz w:val="22"/>
          <w:szCs w:val="22"/>
        </w:rPr>
        <w:t xml:space="preserve"> ЭТО ИМУЩЕСТВО ДОЛЖНО СООТВЕТСТВОВАТЬ НА МОМЕНТ ОКОНЧАНИЯ СРОКА ДОГОВОРА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УСЛОВИЯ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ИНФОРМАЦИОННОЕ ОБЕСПЕЧЕНИЕ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ПРЕДОСТАВЛЕНИЯ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РАЗЪЯСНЕНИЕ ПОЛОЖЕНИЙ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УЧАСТНИКАМ АУКЦИОНА, В СООТВЕТСТВИИ С КОТО-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РЫМИ ПРОВОДИТСЯ ПРЕДВАРИТЕЛЬНЫЙ ОТБОР УЧАСТНИКОВ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ПОДАЧИ ЗАЯВОК НА УЧАСТИЕ 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РАЗМЕР ЗАДАТКА, ВНОСИМОГО В ОБЕСПЕЧЕНИЕ ИСПОЛНЕНИЯ ОБЯЗА-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ТЕЛЬСТВ ПО ЗАКЛЮЧЕНИЮ ДОГОВОРА АРЕНДЫ, ПОРЯДОК И СРОК ЕГО ВНЕСЕНИЯ, РЕКВИЗИТЫ СЧЕТОВ, НА КОТОРЫЕ ВНОСИТСЯ ЗАДАТОК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ОСМОТРА ИМУЩЕСТВА, ПРАВА НА КОТОРОЕ ПЕРЕДАЮТСЯ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ПОРЯДОК, МЕСТО, ДАТА И ВРЕМЯ РАССМОТРЕНИЯ ЗАЯВОК НА УЧАСТИЕ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ОПРЕДЕЛЕНИЯ ПОБЕДИТЕЛЯ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СРОК ЗАКЛЮЧЕНИЯ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ФОРМА, СРОКИ И ПОРЯДОК ОПЛАТЫ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ОБЕСПЕЧЕНИЕ ИСПОЛЕНИЯ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ПРИЗНАНИЕ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ПОСЛЕДСТВИЯ </w:t>
      </w:r>
      <w:r>
        <w:rPr>
          <w:sz w:val="22"/>
          <w:szCs w:val="22"/>
        </w:rPr>
        <w:t xml:space="preserve">ПРИЗНАНИЯ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ЗАКЛЮЧИТЕЛЬНЫЕ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1 – Проект договора аренды нежилого помещения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2 – Форма заявки на участие в открытом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3 – Форма справки (анкеты)  об участнике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4 – Форма описи документов, предоставляемых для участия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C464CB" w:rsidRDefault="00C464CB" w:rsidP="00C464CB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 5 – Примерная форма уведомления об отзыве заявки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открытом</w:t>
      </w:r>
    </w:p>
    <w:p w:rsidR="00C464CB" w:rsidRDefault="00C464CB" w:rsidP="00C464CB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</w:t>
      </w:r>
    </w:p>
    <w:p w:rsidR="00C464CB" w:rsidRDefault="00C464CB" w:rsidP="00C464CB">
      <w:pPr>
        <w:pStyle w:val="1"/>
        <w:pageBreakBefore/>
        <w:numPr>
          <w:ilvl w:val="0"/>
          <w:numId w:val="1"/>
        </w:numPr>
        <w:spacing w:before="240" w:after="60"/>
        <w:contextualSpacing w:val="0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1. Общие положения</w:t>
      </w:r>
    </w:p>
    <w:p w:rsidR="00C464CB" w:rsidRDefault="00C464CB" w:rsidP="00C464CB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Ref119427085"/>
    </w:p>
    <w:p w:rsidR="00C464CB" w:rsidRDefault="00C464CB" w:rsidP="00C464CB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Законодательное регулирование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документация об аукционе подготовлена в соответствии с </w:t>
      </w:r>
      <w:bookmarkEnd w:id="0"/>
      <w:r>
        <w:rPr>
          <w:color w:val="000000"/>
          <w:sz w:val="24"/>
          <w:szCs w:val="24"/>
        </w:rPr>
        <w:t>Гражданским кодексом Российской Федерации,</w:t>
      </w:r>
      <w:r>
        <w:rPr>
          <w:sz w:val="24"/>
          <w:szCs w:val="24"/>
        </w:rPr>
        <w:t xml:space="preserve"> Федеральным законом от  26.07.2006  № 135-ФЗ «О защите конкуренции», Приказом Федеральной антимонопольной службы от 10.02.2010 № 67           «</w:t>
      </w:r>
      <w:r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>
        <w:rPr>
          <w:rFonts w:eastAsia="Calibri"/>
          <w:sz w:val="24"/>
          <w:szCs w:val="24"/>
        </w:rPr>
        <w:t xml:space="preserve">, в </w:t>
      </w:r>
      <w:proofErr w:type="gramStart"/>
      <w:r>
        <w:rPr>
          <w:rFonts w:eastAsia="Calibri"/>
          <w:sz w:val="24"/>
          <w:szCs w:val="24"/>
        </w:rPr>
        <w:t>отношении</w:t>
      </w:r>
      <w:proofErr w:type="gramEnd"/>
      <w:r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>
        <w:rPr>
          <w:sz w:val="24"/>
          <w:szCs w:val="24"/>
        </w:rPr>
        <w:t>».</w:t>
      </w:r>
    </w:p>
    <w:p w:rsidR="00C464CB" w:rsidRPr="00166190" w:rsidRDefault="00C464CB" w:rsidP="00C464CB">
      <w:pPr>
        <w:pStyle w:val="2"/>
        <w:keepNext/>
        <w:numPr>
          <w:ilvl w:val="1"/>
          <w:numId w:val="1"/>
        </w:numPr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954">
        <w:rPr>
          <w:rFonts w:ascii="Times New Roman" w:hAnsi="Times New Roman"/>
          <w:b w:val="0"/>
          <w:sz w:val="24"/>
          <w:szCs w:val="24"/>
        </w:rPr>
        <w:t xml:space="preserve">1.2. Аукцион проводится на основании постановления Администрации города Смоленска </w:t>
      </w:r>
      <w:r w:rsidR="00D70DC4" w:rsidRPr="00166190">
        <w:rPr>
          <w:rFonts w:ascii="Times New Roman" w:hAnsi="Times New Roman"/>
          <w:b w:val="0"/>
          <w:sz w:val="24"/>
          <w:szCs w:val="24"/>
        </w:rPr>
        <w:t>от 2</w:t>
      </w:r>
      <w:r w:rsidR="00166190" w:rsidRPr="00166190">
        <w:rPr>
          <w:rFonts w:ascii="Times New Roman" w:hAnsi="Times New Roman"/>
          <w:b w:val="0"/>
          <w:sz w:val="24"/>
          <w:szCs w:val="24"/>
        </w:rPr>
        <w:t>7.04</w:t>
      </w:r>
      <w:r w:rsidR="00206369" w:rsidRPr="00166190">
        <w:rPr>
          <w:rFonts w:ascii="Times New Roman" w:hAnsi="Times New Roman"/>
          <w:b w:val="0"/>
          <w:sz w:val="24"/>
          <w:szCs w:val="24"/>
        </w:rPr>
        <w:t>.2018</w:t>
      </w:r>
      <w:r w:rsidR="00166190" w:rsidRPr="00166190">
        <w:rPr>
          <w:rFonts w:ascii="Times New Roman" w:hAnsi="Times New Roman"/>
          <w:b w:val="0"/>
          <w:sz w:val="24"/>
          <w:szCs w:val="24"/>
        </w:rPr>
        <w:t xml:space="preserve"> № 1165</w:t>
      </w:r>
      <w:r w:rsidRPr="00166190">
        <w:rPr>
          <w:rFonts w:ascii="Times New Roman" w:hAnsi="Times New Roman"/>
          <w:b w:val="0"/>
          <w:sz w:val="24"/>
          <w:szCs w:val="24"/>
        </w:rPr>
        <w:t xml:space="preserve"> - </w:t>
      </w:r>
      <w:proofErr w:type="spellStart"/>
      <w:proofErr w:type="gramStart"/>
      <w:r w:rsidRPr="00166190">
        <w:rPr>
          <w:rFonts w:ascii="Times New Roman" w:hAnsi="Times New Roman"/>
          <w:b w:val="0"/>
          <w:sz w:val="24"/>
          <w:szCs w:val="24"/>
        </w:rPr>
        <w:t>адм</w:t>
      </w:r>
      <w:proofErr w:type="spellEnd"/>
      <w:proofErr w:type="gramEnd"/>
      <w:r w:rsidRPr="00166190">
        <w:rPr>
          <w:rFonts w:ascii="Times New Roman" w:hAnsi="Times New Roman"/>
          <w:b w:val="0"/>
          <w:sz w:val="24"/>
          <w:szCs w:val="24"/>
        </w:rPr>
        <w:t xml:space="preserve"> «О проведении аукци</w:t>
      </w:r>
      <w:r w:rsidR="00D70DC4" w:rsidRPr="00166190">
        <w:rPr>
          <w:rFonts w:ascii="Times New Roman" w:hAnsi="Times New Roman"/>
          <w:b w:val="0"/>
          <w:sz w:val="24"/>
          <w:szCs w:val="24"/>
        </w:rPr>
        <w:t>онов</w:t>
      </w:r>
      <w:r w:rsidR="00202BF9" w:rsidRPr="00166190">
        <w:rPr>
          <w:rFonts w:ascii="Times New Roman" w:hAnsi="Times New Roman"/>
          <w:b w:val="0"/>
          <w:sz w:val="24"/>
          <w:szCs w:val="24"/>
        </w:rPr>
        <w:t xml:space="preserve"> на право заключения договоров аренды объектов</w:t>
      </w:r>
      <w:r w:rsidRPr="00166190">
        <w:rPr>
          <w:rFonts w:ascii="Times New Roman" w:hAnsi="Times New Roman"/>
          <w:b w:val="0"/>
          <w:sz w:val="24"/>
          <w:szCs w:val="24"/>
        </w:rPr>
        <w:t xml:space="preserve"> муниципальной собственности города Смоленска».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Орган, уполномоченный на утверждение документации об аукционе: управление имущественных, земельных и жилищных отношений Администрации города Смоленска.</w:t>
      </w:r>
    </w:p>
    <w:p w:rsidR="00C464CB" w:rsidRDefault="00C464CB" w:rsidP="00C464CB">
      <w:pPr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2. Организация проведения аукциона</w:t>
      </w:r>
    </w:p>
    <w:p w:rsidR="00C464CB" w:rsidRDefault="00C464CB" w:rsidP="00C464CB">
      <w:pPr>
        <w:rPr>
          <w:bCs/>
          <w:iCs/>
          <w:color w:val="000000"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Организатором аукциона является управление имущественных, земельных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жилищных отношений Администрации города Смоленска; местонахождение (почтовый адрес): 214000, г. Смоленск, ул. Дзержинского, д. 11, тел. 35-09-32, 38-09-78, адрес электронной почты: </w:t>
      </w:r>
      <w:proofErr w:type="spellStart"/>
      <w:r>
        <w:rPr>
          <w:sz w:val="24"/>
          <w:szCs w:val="24"/>
          <w:lang w:val="en-US"/>
        </w:rPr>
        <w:t>imushestvo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smoladmin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проводит открытый по составу участников и форме подачи предложений аукцион, предмет и условия которого указаны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и в настоящей документации об аукционе.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 w:rsidRPr="00166190">
        <w:rPr>
          <w:color w:val="000000"/>
          <w:sz w:val="24"/>
          <w:szCs w:val="24"/>
        </w:rPr>
        <w:t xml:space="preserve">2.2. Для проведения </w:t>
      </w:r>
      <w:r w:rsidRPr="00166190">
        <w:rPr>
          <w:sz w:val="24"/>
          <w:szCs w:val="24"/>
        </w:rPr>
        <w:t xml:space="preserve">открытого по составу участников и форме подачи предложений аукциона на право заключения договора аренды сроком до 1 года (360 дней) нежилого помещения общей площадью </w:t>
      </w:r>
      <w:r w:rsidR="00202BF9" w:rsidRPr="00166190">
        <w:rPr>
          <w:sz w:val="24"/>
          <w:szCs w:val="24"/>
        </w:rPr>
        <w:t>22,6</w:t>
      </w:r>
      <w:r w:rsidRPr="00166190">
        <w:rPr>
          <w:sz w:val="24"/>
          <w:szCs w:val="24"/>
        </w:rPr>
        <w:t xml:space="preserve"> </w:t>
      </w:r>
      <w:proofErr w:type="spellStart"/>
      <w:r w:rsidRPr="00166190">
        <w:rPr>
          <w:sz w:val="24"/>
          <w:szCs w:val="24"/>
        </w:rPr>
        <w:t>кв</w:t>
      </w:r>
      <w:proofErr w:type="gramStart"/>
      <w:r w:rsidRPr="00166190">
        <w:rPr>
          <w:sz w:val="24"/>
          <w:szCs w:val="24"/>
        </w:rPr>
        <w:t>.м</w:t>
      </w:r>
      <w:proofErr w:type="spellEnd"/>
      <w:proofErr w:type="gramEnd"/>
      <w:r w:rsidR="00C22A70" w:rsidRPr="00166190">
        <w:rPr>
          <w:sz w:val="24"/>
          <w:szCs w:val="24"/>
        </w:rPr>
        <w:t>,</w:t>
      </w:r>
      <w:r w:rsidR="00202BF9" w:rsidRPr="00166190">
        <w:rPr>
          <w:sz w:val="24"/>
          <w:szCs w:val="24"/>
        </w:rPr>
        <w:t xml:space="preserve"> подвал</w:t>
      </w:r>
      <w:r w:rsidRPr="00166190">
        <w:rPr>
          <w:sz w:val="24"/>
          <w:szCs w:val="24"/>
        </w:rPr>
        <w:t xml:space="preserve"> </w:t>
      </w:r>
      <w:r w:rsidR="00202BF9" w:rsidRPr="00166190">
        <w:rPr>
          <w:sz w:val="24"/>
          <w:szCs w:val="24"/>
        </w:rPr>
        <w:t>(номер на поэтажном плане 6)</w:t>
      </w:r>
      <w:r w:rsidR="00C22A70" w:rsidRPr="00166190">
        <w:rPr>
          <w:sz w:val="24"/>
          <w:szCs w:val="24"/>
        </w:rPr>
        <w:t>,</w:t>
      </w:r>
      <w:r w:rsidRPr="00166190">
        <w:rPr>
          <w:sz w:val="24"/>
          <w:szCs w:val="24"/>
        </w:rPr>
        <w:t xml:space="preserve"> в доме </w:t>
      </w:r>
      <w:r w:rsidR="00202BF9" w:rsidRPr="00166190">
        <w:rPr>
          <w:sz w:val="24"/>
          <w:szCs w:val="24"/>
        </w:rPr>
        <w:t>1</w:t>
      </w:r>
      <w:r w:rsidRPr="00166190">
        <w:rPr>
          <w:sz w:val="24"/>
          <w:szCs w:val="24"/>
        </w:rPr>
        <w:t>5</w:t>
      </w:r>
      <w:r w:rsidR="002C3FD0" w:rsidRPr="00166190">
        <w:rPr>
          <w:sz w:val="24"/>
          <w:szCs w:val="24"/>
        </w:rPr>
        <w:t xml:space="preserve">                    </w:t>
      </w:r>
      <w:r w:rsidRPr="00166190">
        <w:rPr>
          <w:sz w:val="24"/>
          <w:szCs w:val="24"/>
        </w:rPr>
        <w:t xml:space="preserve"> по улице </w:t>
      </w:r>
      <w:r w:rsidR="00202BF9" w:rsidRPr="00166190">
        <w:rPr>
          <w:sz w:val="24"/>
          <w:szCs w:val="24"/>
        </w:rPr>
        <w:t>Дзержинского</w:t>
      </w:r>
      <w:r w:rsidR="00E65991" w:rsidRPr="00166190">
        <w:rPr>
          <w:sz w:val="24"/>
          <w:szCs w:val="24"/>
        </w:rPr>
        <w:t xml:space="preserve"> в городе Смоленске, </w:t>
      </w:r>
      <w:r w:rsidR="00257FAF" w:rsidRPr="00166190">
        <w:rPr>
          <w:sz w:val="24"/>
          <w:szCs w:val="24"/>
        </w:rPr>
        <w:t>являющегося частью объекта культурного наследия (памятником истории и культуры) народов Российской Федерации регионального значения «Дом жилой», 1950-е гг.,</w:t>
      </w:r>
      <w:r w:rsidR="00315A69" w:rsidRPr="00166190">
        <w:rPr>
          <w:sz w:val="24"/>
          <w:szCs w:val="24"/>
        </w:rPr>
        <w:t xml:space="preserve"> </w:t>
      </w:r>
      <w:r w:rsidRPr="00166190">
        <w:rPr>
          <w:color w:val="000000"/>
          <w:sz w:val="24"/>
          <w:szCs w:val="24"/>
        </w:rPr>
        <w:t xml:space="preserve">создана аукционная комиссия, состав которой утвержден приказом управления </w:t>
      </w:r>
      <w:r w:rsidRPr="00166190">
        <w:rPr>
          <w:sz w:val="24"/>
          <w:szCs w:val="24"/>
        </w:rPr>
        <w:t>имущественных, земельных и жилищных отношений Администрации города Смоленска от</w:t>
      </w:r>
      <w:r w:rsidR="00166190">
        <w:rPr>
          <w:sz w:val="24"/>
          <w:szCs w:val="24"/>
        </w:rPr>
        <w:t xml:space="preserve"> 04</w:t>
      </w:r>
      <w:r w:rsidRPr="00166190">
        <w:rPr>
          <w:sz w:val="24"/>
          <w:szCs w:val="24"/>
        </w:rPr>
        <w:t>.</w:t>
      </w:r>
      <w:r w:rsidR="00577786" w:rsidRPr="00166190">
        <w:rPr>
          <w:sz w:val="24"/>
          <w:szCs w:val="24"/>
        </w:rPr>
        <w:t>05.2018</w:t>
      </w:r>
      <w:r w:rsidR="00166190">
        <w:rPr>
          <w:sz w:val="24"/>
          <w:szCs w:val="24"/>
        </w:rPr>
        <w:t xml:space="preserve">  № 127</w:t>
      </w:r>
      <w:bookmarkStart w:id="1" w:name="_GoBack"/>
      <w:bookmarkEnd w:id="1"/>
      <w:r w:rsidRPr="00166190">
        <w:rPr>
          <w:sz w:val="24"/>
          <w:szCs w:val="24"/>
        </w:rPr>
        <w:t>.</w:t>
      </w:r>
    </w:p>
    <w:p w:rsidR="00C464CB" w:rsidRDefault="00C464CB" w:rsidP="00C464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Каждое решение комиссии оформляется протоколом, который подписывается членами комиссии.</w:t>
      </w:r>
    </w:p>
    <w:p w:rsidR="00C464CB" w:rsidRDefault="00C464CB" w:rsidP="00C464CB">
      <w:pPr>
        <w:shd w:val="clear" w:color="auto" w:fill="FFFFFF"/>
        <w:tabs>
          <w:tab w:val="left" w:pos="749"/>
        </w:tabs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3. Общая информация об аукционе</w:t>
      </w:r>
    </w:p>
    <w:p w:rsidR="00C464CB" w:rsidRDefault="00C464CB" w:rsidP="00C464CB">
      <w:pPr>
        <w:shd w:val="clear" w:color="auto" w:fill="FFFFFF"/>
        <w:tabs>
          <w:tab w:val="left" w:pos="749"/>
        </w:tabs>
        <w:rPr>
          <w:sz w:val="24"/>
          <w:szCs w:val="24"/>
        </w:rPr>
      </w:pPr>
    </w:p>
    <w:p w:rsidR="00C464CB" w:rsidRDefault="00D70DC4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 Предметом аукциона</w:t>
      </w:r>
      <w:r w:rsidR="00C464CB">
        <w:rPr>
          <w:color w:val="000000"/>
          <w:sz w:val="24"/>
          <w:szCs w:val="24"/>
        </w:rPr>
        <w:t xml:space="preserve"> является право</w:t>
      </w:r>
      <w:r>
        <w:rPr>
          <w:color w:val="000000"/>
          <w:sz w:val="24"/>
          <w:szCs w:val="24"/>
        </w:rPr>
        <w:t xml:space="preserve"> на</w:t>
      </w:r>
      <w:r w:rsidR="00C464CB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C464CB">
        <w:rPr>
          <w:sz w:val="24"/>
          <w:szCs w:val="24"/>
        </w:rPr>
        <w:t xml:space="preserve"> договора аренды сроком до 1 года (360 дней) нежилого помещения общей площадью </w:t>
      </w:r>
      <w:r w:rsidR="00317447" w:rsidRPr="00166190">
        <w:rPr>
          <w:sz w:val="28"/>
          <w:szCs w:val="24"/>
        </w:rPr>
        <w:t>22,</w:t>
      </w:r>
      <w:r w:rsidR="00317447" w:rsidRPr="00166190">
        <w:rPr>
          <w:sz w:val="24"/>
          <w:szCs w:val="24"/>
        </w:rPr>
        <w:t xml:space="preserve">6 </w:t>
      </w:r>
      <w:proofErr w:type="spellStart"/>
      <w:r w:rsidR="00317447" w:rsidRPr="00166190">
        <w:rPr>
          <w:sz w:val="24"/>
          <w:szCs w:val="24"/>
        </w:rPr>
        <w:t>кв</w:t>
      </w:r>
      <w:proofErr w:type="gramStart"/>
      <w:r w:rsidR="00317447" w:rsidRPr="00166190">
        <w:rPr>
          <w:sz w:val="24"/>
          <w:szCs w:val="24"/>
        </w:rPr>
        <w:t>.м</w:t>
      </w:r>
      <w:proofErr w:type="spellEnd"/>
      <w:proofErr w:type="gramEnd"/>
      <w:r w:rsidR="00C22A70" w:rsidRPr="00166190">
        <w:rPr>
          <w:sz w:val="24"/>
          <w:szCs w:val="24"/>
        </w:rPr>
        <w:t>,</w:t>
      </w:r>
      <w:r w:rsidR="00317447" w:rsidRPr="00166190">
        <w:rPr>
          <w:sz w:val="24"/>
          <w:szCs w:val="24"/>
        </w:rPr>
        <w:t xml:space="preserve"> подвал (номер на поэтажном плане 6)</w:t>
      </w:r>
      <w:r w:rsidR="00C22A70" w:rsidRPr="00166190">
        <w:rPr>
          <w:sz w:val="24"/>
          <w:szCs w:val="24"/>
        </w:rPr>
        <w:t>,</w:t>
      </w:r>
      <w:r w:rsidR="00317447" w:rsidRPr="00166190">
        <w:rPr>
          <w:sz w:val="24"/>
          <w:szCs w:val="24"/>
        </w:rPr>
        <w:t xml:space="preserve"> </w:t>
      </w:r>
      <w:r w:rsidR="00C464CB">
        <w:rPr>
          <w:sz w:val="24"/>
          <w:szCs w:val="24"/>
        </w:rPr>
        <w:t xml:space="preserve"> в доме </w:t>
      </w:r>
      <w:r w:rsidR="00202BF9">
        <w:rPr>
          <w:sz w:val="24"/>
          <w:szCs w:val="24"/>
        </w:rPr>
        <w:t>1</w:t>
      </w:r>
      <w:r w:rsidR="00C464CB">
        <w:rPr>
          <w:sz w:val="24"/>
          <w:szCs w:val="24"/>
        </w:rPr>
        <w:t xml:space="preserve">5 по улице </w:t>
      </w:r>
      <w:r w:rsidR="00202BF9">
        <w:rPr>
          <w:sz w:val="24"/>
          <w:szCs w:val="24"/>
        </w:rPr>
        <w:t>Дзержинского</w:t>
      </w:r>
      <w:r w:rsidR="00C464CB">
        <w:rPr>
          <w:sz w:val="24"/>
          <w:szCs w:val="24"/>
        </w:rPr>
        <w:t xml:space="preserve"> в городе Смоленске, </w:t>
      </w:r>
      <w:r w:rsidR="00317447">
        <w:rPr>
          <w:sz w:val="24"/>
          <w:szCs w:val="24"/>
        </w:rPr>
        <w:t>являющегося частью объекта культурного наследия (памятником истории и культуры) народов Российской Федерации регионального значения «Дом жилой», 1950-е гг</w:t>
      </w:r>
      <w:r w:rsidR="00C464CB">
        <w:rPr>
          <w:sz w:val="24"/>
          <w:szCs w:val="24"/>
        </w:rPr>
        <w:t>.</w:t>
      </w:r>
    </w:p>
    <w:p w:rsidR="00C464CB" w:rsidRDefault="00D70DC4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 помещения</w:t>
      </w:r>
      <w:r w:rsidR="00C464CB">
        <w:rPr>
          <w:sz w:val="24"/>
          <w:szCs w:val="24"/>
        </w:rPr>
        <w:t xml:space="preserve"> – для использования под </w:t>
      </w:r>
      <w:r w:rsidR="00317447">
        <w:rPr>
          <w:sz w:val="24"/>
          <w:szCs w:val="24"/>
        </w:rPr>
        <w:t>склад</w:t>
      </w:r>
      <w:r w:rsidR="00C464CB">
        <w:rPr>
          <w:sz w:val="24"/>
          <w:szCs w:val="24"/>
        </w:rPr>
        <w:t>.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Технические характеристики помещения.</w:t>
      </w:r>
    </w:p>
    <w:p w:rsidR="00C464CB" w:rsidRDefault="00C464CB" w:rsidP="00C464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помещения, права на которые передаются по договору аренды:</w:t>
      </w:r>
    </w:p>
    <w:p w:rsidR="00C464CB" w:rsidRDefault="00012C54" w:rsidP="00C464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Нежилое помещение в жилом 3</w:t>
      </w:r>
      <w:r w:rsidR="00C464CB">
        <w:rPr>
          <w:sz w:val="24"/>
          <w:szCs w:val="24"/>
        </w:rPr>
        <w:t>-</w:t>
      </w:r>
      <w:r>
        <w:rPr>
          <w:sz w:val="24"/>
          <w:szCs w:val="24"/>
        </w:rPr>
        <w:t>х</w:t>
      </w:r>
      <w:r w:rsidR="00C464CB">
        <w:rPr>
          <w:sz w:val="24"/>
          <w:szCs w:val="24"/>
        </w:rPr>
        <w:t xml:space="preserve"> этажном доме (год ввода в эксплу</w:t>
      </w:r>
      <w:r>
        <w:rPr>
          <w:sz w:val="24"/>
          <w:szCs w:val="24"/>
        </w:rPr>
        <w:t>атацию – 1957</w:t>
      </w:r>
      <w:r w:rsidR="00C464CB">
        <w:rPr>
          <w:sz w:val="24"/>
          <w:szCs w:val="24"/>
        </w:rPr>
        <w:t xml:space="preserve">), расположенное </w:t>
      </w:r>
      <w:r w:rsidR="00B4437A">
        <w:rPr>
          <w:sz w:val="24"/>
          <w:szCs w:val="24"/>
        </w:rPr>
        <w:t>в подвале</w:t>
      </w:r>
      <w:r w:rsidR="00C464CB">
        <w:rPr>
          <w:sz w:val="24"/>
          <w:szCs w:val="24"/>
        </w:rPr>
        <w:t xml:space="preserve">. </w:t>
      </w:r>
    </w:p>
    <w:p w:rsidR="00C464CB" w:rsidRDefault="00C464CB" w:rsidP="00C464C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Фундамент – </w:t>
      </w:r>
      <w:r w:rsidR="00012C54">
        <w:rPr>
          <w:sz w:val="24"/>
          <w:szCs w:val="24"/>
        </w:rPr>
        <w:t>бутовый</w:t>
      </w:r>
      <w:r>
        <w:rPr>
          <w:sz w:val="24"/>
          <w:szCs w:val="24"/>
        </w:rPr>
        <w:t xml:space="preserve">; стены – кирпичные; перекрытия – </w:t>
      </w:r>
      <w:r w:rsidR="00012C54">
        <w:rPr>
          <w:sz w:val="24"/>
          <w:szCs w:val="24"/>
        </w:rPr>
        <w:t>кирпичные,</w:t>
      </w:r>
      <w:r>
        <w:rPr>
          <w:sz w:val="24"/>
          <w:szCs w:val="24"/>
        </w:rPr>
        <w:t xml:space="preserve"> п</w:t>
      </w:r>
      <w:r w:rsidR="00317447">
        <w:rPr>
          <w:sz w:val="24"/>
          <w:szCs w:val="24"/>
        </w:rPr>
        <w:t xml:space="preserve">олы – плитка; оконные проемы – </w:t>
      </w:r>
      <w:r w:rsidR="00B4437A">
        <w:rPr>
          <w:sz w:val="24"/>
          <w:szCs w:val="24"/>
        </w:rPr>
        <w:t xml:space="preserve"> 2-е створные, </w:t>
      </w:r>
      <w:r w:rsidR="00012C54">
        <w:rPr>
          <w:sz w:val="24"/>
          <w:szCs w:val="24"/>
        </w:rPr>
        <w:t>2-е глухие</w:t>
      </w:r>
      <w:r>
        <w:rPr>
          <w:sz w:val="24"/>
          <w:szCs w:val="24"/>
        </w:rPr>
        <w:t xml:space="preserve">; дверные проемы – филенчатые. </w:t>
      </w:r>
      <w:proofErr w:type="gramEnd"/>
    </w:p>
    <w:p w:rsidR="00C464CB" w:rsidRDefault="00C464CB" w:rsidP="00C464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Внутренняя отделка: отштукатурено, окрашено.</w:t>
      </w:r>
    </w:p>
    <w:p w:rsidR="00C464CB" w:rsidRDefault="00C464CB" w:rsidP="00C464C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Коммуникации: центральное отопление, электроосвещение, водопровод, канализация, горячее водоснабжение.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Форма торгов – аукцион, открытый по составу участников и по форме подачи предложений.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Победитель аукциона заключает с арендодателем договор аренды сроком </w:t>
      </w:r>
      <w:r w:rsidR="002C3FD0">
        <w:rPr>
          <w:sz w:val="24"/>
          <w:szCs w:val="24"/>
        </w:rPr>
        <w:t xml:space="preserve">                        </w:t>
      </w:r>
      <w:r w:rsidR="00315A69">
        <w:rPr>
          <w:sz w:val="24"/>
          <w:szCs w:val="24"/>
        </w:rPr>
        <w:t xml:space="preserve">до  </w:t>
      </w:r>
      <w:r>
        <w:rPr>
          <w:sz w:val="24"/>
          <w:szCs w:val="24"/>
        </w:rPr>
        <w:t>1 года (360 дней).</w:t>
      </w:r>
    </w:p>
    <w:p w:rsidR="00C464CB" w:rsidRDefault="00C464CB" w:rsidP="00C464CB">
      <w:pPr>
        <w:widowControl w:val="0"/>
        <w:ind w:hanging="1134"/>
        <w:rPr>
          <w:b/>
          <w:spacing w:val="3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момент окончания срока договора</w:t>
      </w:r>
    </w:p>
    <w:p w:rsidR="00C464CB" w:rsidRDefault="00C464CB" w:rsidP="00C464CB">
      <w:pPr>
        <w:widowControl w:val="0"/>
        <w:rPr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(статья 622 Гражданского кодекса Российской Федерации).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помещении самовольных построек, перекрытий, перегородок, прокладок сетей, сделанных без письменного согласия арендодателя, не допускается.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Стены, потолки, пол, оконные проемы в помещении должны находиться в целостном, исправном состоянии, без повреждений.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Приборы отопления, водопровода, канализации, а также электроприборы должны быть исправными, без разрушений и повреждений.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разрушения, повреждения, ухудшения состояния арендуемого имущества арендатор обязан устранить все недостатки за счет собственных средств. В случае если ухудшения не подлежат устранению, арендатор обязан возместить арендодателю причиненный  ущерб в полном объеме.</w:t>
      </w:r>
    </w:p>
    <w:p w:rsidR="00C464CB" w:rsidRDefault="00C464CB" w:rsidP="00C464C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Произведенные арендатором отделимые улучшения арендованного имущества являются его собственностью (Статья 623 Гражданского кодекса Российской Федерации). </w:t>
      </w: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аукциона</w:t>
      </w:r>
    </w:p>
    <w:p w:rsidR="00C464CB" w:rsidRDefault="00C464CB" w:rsidP="00C464CB">
      <w:pPr>
        <w:widowControl w:val="0"/>
        <w:ind w:left="5954" w:firstLine="2836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Условия настоящего аукциона, порядок и условия заключения договора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с участником аукциона являются условиями публичной оферты, а подача заявки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 является акцептом такой оферты.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Победитель аукциона обязуется заключить договор аренды на условиях </w:t>
      </w:r>
      <w:r w:rsidR="002C3FD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и в порядке, установленном документацией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При заключении и исполнении договора изменение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C464CB" w:rsidRDefault="00C464CB" w:rsidP="00C464CB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5</w:t>
      </w:r>
      <w:r>
        <w:rPr>
          <w:sz w:val="24"/>
          <w:szCs w:val="24"/>
        </w:rPr>
        <w:t>.4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Размер ежегодной арендной платы определяется по итогам проведения аукциона. Цена заключенного по итогам аукциона договора </w:t>
      </w:r>
      <w:r w:rsidR="00D70DC4">
        <w:rPr>
          <w:sz w:val="24"/>
          <w:szCs w:val="24"/>
        </w:rPr>
        <w:t xml:space="preserve">аренды </w:t>
      </w:r>
      <w:r>
        <w:rPr>
          <w:sz w:val="24"/>
          <w:szCs w:val="24"/>
        </w:rPr>
        <w:t>не может быть пересмотрена сторонами в сторону уменьшения. Порядок пересмотра цены договора (цены лота) в сторону увеличения, а также форма, сроки и порядок оплаты по договору указаны в Проекте договора аренды (Приложение 1 настоящей документации).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Величина повышения начальной цены договора («шаг аукциона»)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кциона. </w:t>
      </w:r>
    </w:p>
    <w:p w:rsidR="00C464CB" w:rsidRPr="00544954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544954">
        <w:rPr>
          <w:sz w:val="24"/>
          <w:szCs w:val="24"/>
        </w:rPr>
        <w:t xml:space="preserve">5.6. Начальная цена размера ежегодной арендной платы – </w:t>
      </w:r>
      <w:r w:rsidR="00544954" w:rsidRPr="00544954">
        <w:rPr>
          <w:sz w:val="24"/>
          <w:szCs w:val="24"/>
        </w:rPr>
        <w:t>41521</w:t>
      </w:r>
      <w:r w:rsidRPr="00544954">
        <w:rPr>
          <w:spacing w:val="-10"/>
          <w:sz w:val="24"/>
          <w:szCs w:val="24"/>
        </w:rPr>
        <w:t xml:space="preserve"> </w:t>
      </w:r>
      <w:r w:rsidRPr="00544954">
        <w:rPr>
          <w:sz w:val="24"/>
          <w:szCs w:val="24"/>
        </w:rPr>
        <w:t>(</w:t>
      </w:r>
      <w:r w:rsidR="00544954" w:rsidRPr="00544954">
        <w:rPr>
          <w:sz w:val="24"/>
          <w:szCs w:val="24"/>
        </w:rPr>
        <w:t xml:space="preserve">Сорок одна </w:t>
      </w:r>
      <w:r w:rsidR="00891FAD">
        <w:rPr>
          <w:sz w:val="24"/>
          <w:szCs w:val="24"/>
        </w:rPr>
        <w:t xml:space="preserve">тысяча </w:t>
      </w:r>
      <w:r w:rsidR="00C22A70">
        <w:rPr>
          <w:sz w:val="24"/>
          <w:szCs w:val="24"/>
        </w:rPr>
        <w:t>пятьсот двадцать один</w:t>
      </w:r>
      <w:r w:rsidR="00544954" w:rsidRPr="00544954">
        <w:rPr>
          <w:sz w:val="24"/>
          <w:szCs w:val="24"/>
        </w:rPr>
        <w:t>) рубль</w:t>
      </w:r>
      <w:r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23</w:t>
      </w:r>
      <w:r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копейки</w:t>
      </w:r>
      <w:r w:rsidR="00544954" w:rsidRPr="00544954">
        <w:rPr>
          <w:i/>
          <w:sz w:val="24"/>
          <w:szCs w:val="24"/>
        </w:rPr>
        <w:t xml:space="preserve"> </w:t>
      </w:r>
      <w:r w:rsidRPr="00544954">
        <w:rPr>
          <w:sz w:val="24"/>
          <w:szCs w:val="24"/>
        </w:rPr>
        <w:t>(без учета НДС).</w:t>
      </w:r>
      <w:r w:rsidRPr="00544954">
        <w:rPr>
          <w:i/>
          <w:sz w:val="24"/>
          <w:szCs w:val="24"/>
        </w:rPr>
        <w:t xml:space="preserve"> </w:t>
      </w:r>
    </w:p>
    <w:p w:rsidR="00C464CB" w:rsidRPr="00544954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4954">
        <w:rPr>
          <w:spacing w:val="-10"/>
          <w:sz w:val="24"/>
          <w:szCs w:val="24"/>
        </w:rPr>
        <w:t xml:space="preserve">5.7. Сумма задатка равна 20 % от начальной цены торгов – </w:t>
      </w:r>
      <w:r w:rsidR="00544954" w:rsidRPr="00544954">
        <w:rPr>
          <w:spacing w:val="-10"/>
          <w:sz w:val="24"/>
          <w:szCs w:val="24"/>
        </w:rPr>
        <w:t>8304</w:t>
      </w:r>
      <w:r w:rsidR="00544954" w:rsidRPr="00544954">
        <w:rPr>
          <w:sz w:val="24"/>
          <w:szCs w:val="24"/>
        </w:rPr>
        <w:t xml:space="preserve"> (Восемь тысяч триста четыре) рубля 25 копеек</w:t>
      </w:r>
      <w:r w:rsidRPr="00544954">
        <w:rPr>
          <w:sz w:val="24"/>
          <w:szCs w:val="24"/>
        </w:rPr>
        <w:t>.</w:t>
      </w:r>
    </w:p>
    <w:p w:rsidR="00C464CB" w:rsidRDefault="00C464CB" w:rsidP="00C464CB">
      <w:pPr>
        <w:ind w:firstLine="709"/>
        <w:jc w:val="both"/>
        <w:rPr>
          <w:i/>
          <w:sz w:val="24"/>
          <w:szCs w:val="24"/>
        </w:rPr>
      </w:pPr>
      <w:r w:rsidRPr="00544954">
        <w:rPr>
          <w:spacing w:val="-6"/>
          <w:sz w:val="24"/>
          <w:szCs w:val="24"/>
        </w:rPr>
        <w:t>5.8. Шаг аукциона, равный 5%</w:t>
      </w:r>
      <w:r w:rsidR="00544954" w:rsidRPr="00544954">
        <w:rPr>
          <w:spacing w:val="-6"/>
          <w:sz w:val="24"/>
          <w:szCs w:val="24"/>
        </w:rPr>
        <w:t xml:space="preserve"> от начальной цены торга – 2076</w:t>
      </w:r>
      <w:r w:rsidR="00544954">
        <w:rPr>
          <w:spacing w:val="-6"/>
          <w:sz w:val="24"/>
          <w:szCs w:val="24"/>
        </w:rPr>
        <w:t xml:space="preserve"> </w:t>
      </w:r>
      <w:r w:rsidR="00544954" w:rsidRPr="00544954">
        <w:rPr>
          <w:spacing w:val="-6"/>
          <w:sz w:val="24"/>
          <w:szCs w:val="24"/>
        </w:rPr>
        <w:t xml:space="preserve"> (Две</w:t>
      </w:r>
      <w:r w:rsidR="00D70DC4">
        <w:rPr>
          <w:spacing w:val="-6"/>
          <w:sz w:val="24"/>
          <w:szCs w:val="24"/>
        </w:rPr>
        <w:t xml:space="preserve"> тысячи</w:t>
      </w:r>
      <w:r w:rsidRPr="00544954">
        <w:rPr>
          <w:spacing w:val="-6"/>
          <w:sz w:val="24"/>
          <w:szCs w:val="24"/>
        </w:rPr>
        <w:t xml:space="preserve"> </w:t>
      </w:r>
      <w:r w:rsidRPr="00544954">
        <w:rPr>
          <w:sz w:val="24"/>
          <w:szCs w:val="24"/>
        </w:rPr>
        <w:t>семь</w:t>
      </w:r>
      <w:r w:rsidR="00544954" w:rsidRPr="00544954">
        <w:rPr>
          <w:sz w:val="24"/>
          <w:szCs w:val="24"/>
        </w:rPr>
        <w:t>десят шесть</w:t>
      </w:r>
      <w:r w:rsidRPr="00544954">
        <w:rPr>
          <w:sz w:val="24"/>
          <w:szCs w:val="24"/>
        </w:rPr>
        <w:t xml:space="preserve">) рублей </w:t>
      </w:r>
      <w:r w:rsidR="00544954" w:rsidRPr="00544954">
        <w:rPr>
          <w:sz w:val="24"/>
          <w:szCs w:val="24"/>
        </w:rPr>
        <w:t>6</w:t>
      </w:r>
      <w:r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копеек.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Дата начала приема заявок на участие в аукционе – </w:t>
      </w:r>
      <w:r w:rsidR="00125352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>.</w:t>
      </w:r>
      <w:r w:rsidR="00125352">
        <w:rPr>
          <w:sz w:val="24"/>
          <w:szCs w:val="24"/>
          <w:u w:val="single"/>
        </w:rPr>
        <w:t>05.2018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5.10. Дата окончания приема заявок – </w:t>
      </w:r>
      <w:r w:rsidR="00125352">
        <w:rPr>
          <w:sz w:val="24"/>
          <w:szCs w:val="24"/>
          <w:u w:val="single"/>
        </w:rPr>
        <w:t>05.06</w:t>
      </w:r>
      <w:r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 xml:space="preserve">  в 10 часов 00 минут по московскому времени.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Время и место приема заявок – рабочие дни с 10 час. 00 минут до                          13 час. </w:t>
      </w:r>
      <w:r>
        <w:rPr>
          <w:spacing w:val="-2"/>
          <w:sz w:val="24"/>
          <w:szCs w:val="24"/>
        </w:rPr>
        <w:t xml:space="preserve">00 минут по московскому времени по адресу: г. Смоленск, ул. Дзержинского, д. 11, </w:t>
      </w:r>
      <w:proofErr w:type="spellStart"/>
      <w:r>
        <w:rPr>
          <w:spacing w:val="-2"/>
          <w:sz w:val="24"/>
          <w:szCs w:val="24"/>
        </w:rPr>
        <w:t>каб</w:t>
      </w:r>
      <w:proofErr w:type="spellEnd"/>
      <w:r>
        <w:rPr>
          <w:spacing w:val="-2"/>
          <w:sz w:val="24"/>
          <w:szCs w:val="24"/>
        </w:rPr>
        <w:t>. №</w:t>
      </w:r>
      <w:r>
        <w:rPr>
          <w:sz w:val="24"/>
          <w:szCs w:val="24"/>
        </w:rPr>
        <w:t xml:space="preserve"> 8, 11. Контактный телефон – 35-09-32, 38-09-78.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Дата, время, место определения участников аукциона – </w:t>
      </w:r>
      <w:r w:rsidR="00125352">
        <w:rPr>
          <w:sz w:val="24"/>
          <w:szCs w:val="24"/>
          <w:u w:val="single"/>
        </w:rPr>
        <w:t>05.06</w:t>
      </w:r>
      <w:r>
        <w:rPr>
          <w:sz w:val="24"/>
          <w:szCs w:val="24"/>
          <w:u w:val="single"/>
        </w:rPr>
        <w:t>.2018</w:t>
      </w:r>
      <w:r w:rsidR="00125352">
        <w:rPr>
          <w:sz w:val="24"/>
          <w:szCs w:val="24"/>
        </w:rPr>
        <w:t xml:space="preserve"> в 11 часов    2</w:t>
      </w:r>
      <w:r>
        <w:rPr>
          <w:sz w:val="24"/>
          <w:szCs w:val="24"/>
        </w:rPr>
        <w:t xml:space="preserve">0 минут по московскому времени по адресу: г. Смоленск, ул. Дзержинского, д. 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7.</w:t>
      </w:r>
    </w:p>
    <w:p w:rsidR="00C464CB" w:rsidRDefault="00C464CB" w:rsidP="00D70D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5.13. Дата и время проведения аукциона – </w:t>
      </w:r>
      <w:r w:rsidR="00125352">
        <w:rPr>
          <w:sz w:val="24"/>
          <w:szCs w:val="24"/>
          <w:u w:val="single"/>
        </w:rPr>
        <w:t>14.06</w:t>
      </w:r>
      <w:r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 xml:space="preserve"> в 10 часов 00 минут по московскому времени по адресу: г. Смоленск, ул. Дзержинского, д. 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7.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5.14. </w:t>
      </w:r>
      <w:r>
        <w:rPr>
          <w:rFonts w:eastAsia="Calibri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eastAsia="Calibri"/>
          <w:sz w:val="24"/>
          <w:szCs w:val="24"/>
        </w:rPr>
        <w:t>позднее</w:t>
      </w:r>
      <w:proofErr w:type="gramEnd"/>
      <w:r>
        <w:rPr>
          <w:rFonts w:eastAsia="Calibri"/>
          <w:sz w:val="24"/>
          <w:szCs w:val="24"/>
        </w:rPr>
        <w:t xml:space="preserve"> </w:t>
      </w:r>
      <w:r w:rsidR="002C3FD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чем за пять дней до даты окончания срока подачи заявок на участие в аукционе.</w:t>
      </w:r>
      <w:r>
        <w:rPr>
          <w:sz w:val="24"/>
          <w:szCs w:val="24"/>
        </w:rPr>
        <w:t xml:space="preserve"> Извещение об отказе от проведения аукциона размещается на сайтах в сети «Интернет» по адресу: </w:t>
      </w:r>
      <w:hyperlink r:id="rId9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0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в течение одного дня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</w:t>
      </w:r>
      <w:r w:rsidR="002C3FD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об отказе от проведения аукциона. Задаток возвращается претендентам в течение пяти рабочих дней с даты принятия решения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Информационное обеспечение аукциона</w:t>
      </w: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Информация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размещается на официальных сайтах в сети «Интернет» по адресам: </w:t>
      </w:r>
      <w:hyperlink r:id="rId11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2" w:history="1">
        <w:r>
          <w:rPr>
            <w:rStyle w:val="af3"/>
          </w:rPr>
          <w:t>http://www.smoladmin.ru</w:t>
        </w:r>
      </w:hyperlink>
      <w:r>
        <w:rPr>
          <w:szCs w:val="24"/>
        </w:rPr>
        <w:t xml:space="preserve"> </w:t>
      </w:r>
      <w:r>
        <w:rPr>
          <w:sz w:val="24"/>
          <w:szCs w:val="24"/>
        </w:rPr>
        <w:t>в свободном доступе.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Указанная информация доступна для ознакомления без взимания платы.  Размещение информации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официальном сайте в соответствии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с настоящей документацией является публичной офертой, предусмотренной статьей              437 Гражданского кодекса Российской Федерации.</w:t>
      </w:r>
    </w:p>
    <w:p w:rsidR="00C464CB" w:rsidRDefault="00C464CB" w:rsidP="00C464CB">
      <w:pPr>
        <w:autoSpaceDE w:val="0"/>
        <w:ind w:firstLine="709"/>
        <w:jc w:val="both"/>
        <w:rPr>
          <w:sz w:val="22"/>
          <w:szCs w:val="22"/>
        </w:rPr>
      </w:pP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предоставления документации об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Документация об  аукционе</w:t>
      </w:r>
      <w:r>
        <w:rPr>
          <w:sz w:val="24"/>
          <w:szCs w:val="24"/>
        </w:rPr>
        <w:t xml:space="preserve"> размещается Организатором аукциона на официальных сайтах в сети «Интернет» по адресу: </w:t>
      </w:r>
      <w:hyperlink r:id="rId13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4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не менее чем </w:t>
      </w:r>
      <w:r w:rsidR="002C3FD0">
        <w:rPr>
          <w:rFonts w:eastAsia="Calibri"/>
          <w:sz w:val="24"/>
          <w:szCs w:val="24"/>
        </w:rPr>
        <w:t xml:space="preserve">                 </w:t>
      </w:r>
      <w:r>
        <w:rPr>
          <w:rFonts w:eastAsia="Calibri"/>
          <w:sz w:val="24"/>
          <w:szCs w:val="24"/>
        </w:rPr>
        <w:t>за двадцать дней до дня окончания подачи заявок на участие в аукционе</w:t>
      </w:r>
      <w:r>
        <w:rPr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Разъяснение положений документации об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 по адресу: 214000, г. Смоленск, ул. Дзержинского, д. 11, управление имущественных, земельных и жилищных отношений Администрации города Смоленска. В течение двух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позднее, чем за три рабочих дня до даты окончания срока подачи заявок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Плата за предоставление разъяснений  положений  документации об аукционе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не взимается.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В течение одного дня </w:t>
      </w:r>
      <w:proofErr w:type="gramStart"/>
      <w:r>
        <w:rPr>
          <w:sz w:val="24"/>
          <w:szCs w:val="24"/>
        </w:rPr>
        <w:t>с даты направления</w:t>
      </w:r>
      <w:proofErr w:type="gramEnd"/>
      <w:r>
        <w:rPr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сайтах в сети «Интернет» по адресам: </w:t>
      </w:r>
      <w:hyperlink r:id="rId15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6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 </w:t>
      </w:r>
    </w:p>
    <w:p w:rsidR="00C464CB" w:rsidRDefault="00C464CB" w:rsidP="00C464CB">
      <w:pPr>
        <w:autoSpaceDE w:val="0"/>
        <w:jc w:val="both"/>
        <w:rPr>
          <w:sz w:val="24"/>
          <w:szCs w:val="24"/>
        </w:rPr>
      </w:pP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Требования к участникам аукциона, в соответствии с которыми проводится предварительный отбор участников аукциона</w:t>
      </w:r>
    </w:p>
    <w:p w:rsidR="00C464CB" w:rsidRDefault="00C464CB" w:rsidP="00C464CB">
      <w:pPr>
        <w:pStyle w:val="af8"/>
        <w:spacing w:before="0"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464CB" w:rsidRDefault="00C464CB" w:rsidP="00C464CB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9.1. К участию в настоящем аукционе допускаются заявители, подавшие заявку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с необходимыми и </w:t>
      </w:r>
      <w:r>
        <w:rPr>
          <w:color w:val="000000"/>
          <w:sz w:val="24"/>
          <w:szCs w:val="24"/>
        </w:rPr>
        <w:t>надлежащим образом оформленными документами не позднее даты указанной в извещении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кциона.</w:t>
      </w:r>
    </w:p>
    <w:p w:rsidR="00C464CB" w:rsidRDefault="00C464CB" w:rsidP="00C464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В отношении заявителя не должно быть принято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предпринимателя, а так же решение арбитражного суда о признании заявителя банкротом и об открытии конкурсного производства.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Задаток заявителя  должен поступить на счет в срок и в размере, </w:t>
      </w:r>
      <w:proofErr w:type="gramStart"/>
      <w:r>
        <w:rPr>
          <w:rFonts w:ascii="Times New Roman" w:hAnsi="Times New Roman" w:cs="Times New Roman"/>
        </w:rPr>
        <w:t>установленные</w:t>
      </w:r>
      <w:proofErr w:type="gramEnd"/>
      <w:r>
        <w:rPr>
          <w:rFonts w:ascii="Times New Roman" w:hAnsi="Times New Roman" w:cs="Times New Roman"/>
        </w:rPr>
        <w:t xml:space="preserve"> документацией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9.4. Лица, претендующие на заключение договора, вправе выступать в отношениях, связанных с проведением аукциона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оформленной в соответствии с гражданским законодательством.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9.5.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 допуска к участию в  аукционе.</w:t>
      </w:r>
    </w:p>
    <w:p w:rsidR="00C464CB" w:rsidRDefault="00C464CB" w:rsidP="00C464CB">
      <w:pPr>
        <w:autoSpaceDE w:val="0"/>
        <w:ind w:firstLine="709"/>
        <w:jc w:val="center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аукционной комиссией к участию в аукционе в случаях: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непредставления документов, указанных в п. 10 настоящей документации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об аукционе либо наличия в таких документах недостоверных сведений;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несоответствия требованиям к участникам аукциона, установленным законодательством РФ;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невнесения задатка, если требование о внесении задатка указано в извещении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несоответствия заявки на участие в аукционе требованиям документации </w:t>
      </w:r>
      <w:r w:rsidR="002C3FD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об аукционе;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участником, аукционная комиссия обязана отстранить такого заявителя или участника аукциона от участия в аукционе на любом этапе его проведения. </w:t>
      </w:r>
      <w:r>
        <w:rPr>
          <w:rFonts w:eastAsia="Calibri"/>
          <w:sz w:val="24"/>
          <w:szCs w:val="24"/>
        </w:rPr>
        <w:t xml:space="preserve">Протокол об отстранении заявителя или участника аукциона от участия </w:t>
      </w:r>
      <w:r w:rsidR="002C3FD0">
        <w:rPr>
          <w:rFonts w:eastAsia="Calibri"/>
          <w:sz w:val="24"/>
          <w:szCs w:val="24"/>
        </w:rPr>
        <w:t xml:space="preserve">                         </w:t>
      </w:r>
      <w:r>
        <w:rPr>
          <w:rFonts w:eastAsia="Calibri"/>
          <w:sz w:val="24"/>
          <w:szCs w:val="24"/>
        </w:rPr>
        <w:t>в аукционе подлежит размещению на официальном сайте торгов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10. Порядок подачи заявок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10.1. Требования к форме, составу и содержанию заявки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 Заявка на участие оформляется по форме, содержащейся в настоящей документации об аукционе (Приложение № 2). Условия аукциона, порядок и условия заключения договора с участником аукциона, указанные в настоящей документации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об аукционе являются условиями публичной оферты.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10.1.2. Заявка на участие в аукционе должна содержать: </w:t>
      </w:r>
    </w:p>
    <w:p w:rsidR="00C464CB" w:rsidRDefault="00C464CB" w:rsidP="00C464CB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справку об участнике аукциона по форме, указанной в </w:t>
      </w:r>
      <w:r>
        <w:rPr>
          <w:sz w:val="24"/>
          <w:szCs w:val="24"/>
        </w:rPr>
        <w:t>приложении № 3</w:t>
      </w:r>
      <w:r>
        <w:rPr>
          <w:color w:val="000000"/>
          <w:sz w:val="24"/>
          <w:szCs w:val="24"/>
        </w:rPr>
        <w:t xml:space="preserve"> </w:t>
      </w:r>
      <w:r w:rsidR="002C3FD0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>к настоящей документации об аукционе;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документы: 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10.1.2.1. Для юридических лиц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1) заверенные заявителем копии учредительных документов;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 xml:space="preserve">2) выписку из единого государственного реестра юридических лиц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 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autoSpaceDE w:val="0"/>
        <w:ind w:firstLine="709"/>
        <w:jc w:val="both"/>
        <w:rPr>
          <w:rStyle w:val="grame"/>
          <w:sz w:val="24"/>
          <w:szCs w:val="24"/>
        </w:rPr>
      </w:pPr>
      <w:r>
        <w:rPr>
          <w:rStyle w:val="grame"/>
          <w:sz w:val="24"/>
          <w:szCs w:val="24"/>
        </w:rPr>
        <w:t xml:space="preserve">3) </w:t>
      </w:r>
      <w:r>
        <w:rPr>
          <w:rFonts w:eastAsia="Calibri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</w:t>
      </w:r>
      <w:r>
        <w:rPr>
          <w:rStyle w:val="grame"/>
          <w:sz w:val="24"/>
          <w:szCs w:val="24"/>
        </w:rPr>
        <w:t>;</w:t>
      </w:r>
    </w:p>
    <w:p w:rsidR="00C464CB" w:rsidRDefault="00C464CB" w:rsidP="00C464CB">
      <w:pPr>
        <w:autoSpaceDE w:val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4) доверенность, заверенную печатью заявителя и подписанную руководителем заявителя или уполномоченным этим руководителем лицом (нотариально заверенную копию доверенности), на представителя заявителя.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5)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лица, и если для заявителя заключение договора, внесение задатка или обеспечение исполнения договора являются крупной сделкой;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 xml:space="preserve">6) заявление об отсутствии решения о ликвидации заявителя – юридического лица, </w:t>
      </w:r>
      <w:r w:rsidR="002C3FD0">
        <w:rPr>
          <w:rStyle w:val="grame"/>
          <w:rFonts w:ascii="Times New Roman" w:hAnsi="Times New Roman" w:cs="Times New Roman"/>
        </w:rPr>
        <w:t xml:space="preserve">                </w:t>
      </w:r>
      <w:r>
        <w:rPr>
          <w:rStyle w:val="grame"/>
          <w:rFonts w:ascii="Times New Roman" w:hAnsi="Times New Roman" w:cs="Times New Roman"/>
        </w:rPr>
        <w:t xml:space="preserve">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</w:t>
      </w:r>
      <w:r w:rsidR="002C3FD0">
        <w:rPr>
          <w:rStyle w:val="grame"/>
          <w:rFonts w:ascii="Times New Roman" w:hAnsi="Times New Roman" w:cs="Times New Roman"/>
        </w:rPr>
        <w:t xml:space="preserve">                                         </w:t>
      </w:r>
      <w:r>
        <w:rPr>
          <w:rStyle w:val="grame"/>
          <w:rFonts w:ascii="Times New Roman" w:hAnsi="Times New Roman" w:cs="Times New Roman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464CB" w:rsidRDefault="00C464CB" w:rsidP="00C464CB">
      <w:pPr>
        <w:ind w:firstLine="709"/>
        <w:jc w:val="both"/>
      </w:pPr>
    </w:p>
    <w:p w:rsidR="00C464CB" w:rsidRDefault="00C464CB" w:rsidP="00C464CB">
      <w:pPr>
        <w:ind w:firstLine="709"/>
        <w:jc w:val="both"/>
        <w:rPr>
          <w:rStyle w:val="grame"/>
          <w:sz w:val="24"/>
          <w:szCs w:val="24"/>
        </w:rPr>
      </w:pPr>
      <w:r>
        <w:rPr>
          <w:rStyle w:val="grame"/>
          <w:sz w:val="24"/>
          <w:szCs w:val="24"/>
        </w:rPr>
        <w:t xml:space="preserve">7) надлежащим образом заверенный перевод на русский язык документов </w:t>
      </w:r>
      <w:r w:rsidR="002C3FD0">
        <w:rPr>
          <w:rStyle w:val="grame"/>
          <w:sz w:val="24"/>
          <w:szCs w:val="24"/>
        </w:rPr>
        <w:t xml:space="preserve">                                 </w:t>
      </w:r>
      <w:r>
        <w:rPr>
          <w:rStyle w:val="grame"/>
          <w:sz w:val="24"/>
          <w:szCs w:val="24"/>
        </w:rPr>
        <w:t xml:space="preserve">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</w:t>
      </w:r>
      <w:r w:rsidR="002C3FD0">
        <w:rPr>
          <w:rStyle w:val="grame"/>
          <w:sz w:val="24"/>
          <w:szCs w:val="24"/>
        </w:rPr>
        <w:t xml:space="preserve">                                 </w:t>
      </w:r>
      <w:r>
        <w:rPr>
          <w:rStyle w:val="grame"/>
          <w:sz w:val="24"/>
          <w:szCs w:val="24"/>
        </w:rPr>
        <w:t>за 6 месяцев до даты размещения на официальном сайте извещения о проведении открытого аукциона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в обеспечение обязательств по заключению договора. В случае если заявителем </w:t>
      </w:r>
      <w:r w:rsidR="002C3F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pStyle w:val="af8"/>
        <w:spacing w:before="0" w:after="0"/>
        <w:jc w:val="both"/>
        <w:rPr>
          <w:rFonts w:ascii="Times New Roman" w:hAnsi="Times New Roman" w:cs="Times New Roman"/>
        </w:rPr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10.1.2.2. Для индивидуальных предпринимателей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C464CB" w:rsidRDefault="00C464CB" w:rsidP="00C464CB">
      <w:pPr>
        <w:pStyle w:val="af8"/>
        <w:spacing w:before="0" w:after="0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ab/>
        <w:t>1) выписку из единого государственного реестра индивидуальных предпринимателей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</w:t>
      </w:r>
    </w:p>
    <w:p w:rsidR="00C464CB" w:rsidRDefault="00C464CB" w:rsidP="00C464CB">
      <w:pPr>
        <w:pStyle w:val="210"/>
        <w:spacing w:line="240" w:lineRule="auto"/>
        <w:ind w:firstLine="709"/>
        <w:jc w:val="both"/>
        <w:rPr>
          <w:rStyle w:val="grame"/>
          <w:rFonts w:ascii="Times New Roman" w:hAnsi="Times New Roman"/>
          <w:sz w:val="24"/>
        </w:rPr>
      </w:pPr>
      <w:r>
        <w:rPr>
          <w:rStyle w:val="grame"/>
          <w:rFonts w:ascii="Times New Roman" w:hAnsi="Times New Roman"/>
          <w:sz w:val="24"/>
        </w:rPr>
        <w:t>2) нотариально удостоверенная доверенность на представителя индивидуального предпринимателя;</w:t>
      </w:r>
    </w:p>
    <w:p w:rsidR="00C464CB" w:rsidRDefault="00C464CB" w:rsidP="00C464CB">
      <w:pPr>
        <w:pStyle w:val="210"/>
        <w:spacing w:line="240" w:lineRule="auto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3) заявление об отсутствии решения о 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464CB" w:rsidRDefault="00C464CB" w:rsidP="00C464CB">
      <w:pPr>
        <w:autoSpaceDE w:val="0"/>
        <w:ind w:firstLine="709"/>
        <w:jc w:val="both"/>
      </w:pP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Style w:val="grame"/>
          <w:sz w:val="24"/>
          <w:szCs w:val="24"/>
        </w:rPr>
        <w:t xml:space="preserve">4) </w:t>
      </w:r>
      <w:r>
        <w:rPr>
          <w:rFonts w:eastAsia="Calibri"/>
          <w:sz w:val="24"/>
          <w:szCs w:val="24"/>
        </w:rPr>
        <w:t xml:space="preserve">надлежащим образом заверенный перевод на русский язык документов </w:t>
      </w:r>
      <w:r w:rsidR="002C3FD0">
        <w:rPr>
          <w:rFonts w:eastAsia="Calibri"/>
          <w:sz w:val="24"/>
          <w:szCs w:val="24"/>
        </w:rPr>
        <w:t xml:space="preserve">                                 </w:t>
      </w:r>
      <w:r>
        <w:rPr>
          <w:rFonts w:eastAsia="Calibri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</w:t>
      </w:r>
      <w:r w:rsidR="002C3FD0">
        <w:rPr>
          <w:rFonts w:eastAsia="Calibri"/>
          <w:sz w:val="24"/>
          <w:szCs w:val="24"/>
        </w:rPr>
        <w:t xml:space="preserve">                          </w:t>
      </w:r>
      <w:r>
        <w:rPr>
          <w:rFonts w:eastAsia="Calibri"/>
          <w:sz w:val="24"/>
          <w:szCs w:val="24"/>
        </w:rPr>
        <w:t>на официальном сайте торгов извещения о проведен</w:t>
      </w:r>
      <w:proofErr w:type="gramStart"/>
      <w:r>
        <w:rPr>
          <w:rFonts w:eastAsia="Calibri"/>
          <w:sz w:val="24"/>
          <w:szCs w:val="24"/>
        </w:rPr>
        <w:t>ии ау</w:t>
      </w:r>
      <w:proofErr w:type="gramEnd"/>
      <w:r>
        <w:rPr>
          <w:rFonts w:eastAsia="Calibri"/>
          <w:sz w:val="24"/>
          <w:szCs w:val="24"/>
        </w:rPr>
        <w:t xml:space="preserve">кциона; 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в обеспечение обязательств по заключению договора. В случае если заявителем </w:t>
      </w:r>
      <w:r w:rsidR="002C3F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10.1.2.3. Для физических лиц</w:t>
      </w:r>
    </w:p>
    <w:p w:rsidR="00C464CB" w:rsidRDefault="00C464CB" w:rsidP="00C464CB">
      <w:pPr>
        <w:ind w:firstLine="709"/>
        <w:jc w:val="both"/>
        <w:rPr>
          <w:b/>
          <w:i/>
          <w:sz w:val="16"/>
          <w:szCs w:val="16"/>
          <w:u w:val="single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копии документов, удостоверяющих личность;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случае, если от имени заявителя действует иное лицо, нотариально заверенную доверенность на осуществление действий от имени заявителя;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в обеспечение обязательств по заключению договора. В случае если заявителем</w:t>
      </w:r>
      <w:r w:rsidR="002C3F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10.1.3. Непредставление обязательных документов в составе заявки, определенных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 п. 10.1.2. настоящей документации об  аукционе, несоблюдение форм таких документов (Приложения №№ 2 - 5), наличие в таких документах недостоверных сведений о заявителе  является основанием для отказа в допуске к участию в аукционе. При этом в случае установления недостоверности сведений, содержащихся в документах, предоставленных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составе заявки на участие в аукционе, лицо, подавшее заявку, отстраняется  аукционной комиссией от участия в аукционе на любом этапе его проведения.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10.1.4. Заявитель вправе подать только одну заявку в отношении данного лота.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 случае установления факта подачи одним заявителем двух и более заявок на участие </w:t>
      </w:r>
      <w:r w:rsidR="002C3F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в аукционе в отношении указанного лота при условии, что поданные ранее заявки таким заявителем не отозваны, все заявки на участие в аукционе такого заявителя, поданные 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в отношении данного лота, не рассматриваются и возвращаются такому заявителю.</w:t>
      </w:r>
    </w:p>
    <w:p w:rsidR="00C464CB" w:rsidRDefault="00C464CB" w:rsidP="00C464CB">
      <w:pPr>
        <w:autoSpaceDE w:val="0"/>
        <w:ind w:firstLine="709"/>
        <w:jc w:val="both"/>
        <w:rPr>
          <w:b/>
          <w:sz w:val="22"/>
          <w:szCs w:val="22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10.2. Инструкция по заполнению заявки.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10.2.1. Заявка на участие в аукционе заполняется на русском языке.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10.2.2. При заполнении заявки должны применяться общепринятые обозначения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и наименования в соответствии с требованиями действующих нормативно-правовых актов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10.2.3. Сведения, которые содержатся в заявках, не должны допускать двусмысленных толкований.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10.2.4. Все оригиналы документов, представленные заявителями, должны быть оформлены следующим образом: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юридических лиц: подписаны руководителем организации, имеющим право действовать без доверенности или лицом, им уполномоченным, и скреплены печатью организации;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индивидуальных предпринимателей: </w:t>
      </w:r>
      <w:proofErr w:type="gramStart"/>
      <w:r>
        <w:rPr>
          <w:sz w:val="24"/>
          <w:szCs w:val="24"/>
        </w:rPr>
        <w:t>подписаны</w:t>
      </w:r>
      <w:proofErr w:type="gramEnd"/>
      <w:r>
        <w:rPr>
          <w:sz w:val="24"/>
          <w:szCs w:val="24"/>
        </w:rPr>
        <w:t xml:space="preserve"> индивидуальным предпринимателем или лицом, им уполномоченным, и скреплены печатью индивидуального предпринимателя;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физических лиц: </w:t>
      </w:r>
      <w:proofErr w:type="gramStart"/>
      <w:r>
        <w:rPr>
          <w:sz w:val="24"/>
          <w:szCs w:val="24"/>
        </w:rPr>
        <w:t>подписаны</w:t>
      </w:r>
      <w:proofErr w:type="gramEnd"/>
      <w:r>
        <w:rPr>
          <w:sz w:val="24"/>
          <w:szCs w:val="24"/>
        </w:rPr>
        <w:t xml:space="preserve"> физическим лицом или лицом им уполномоченным.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10.2.5. Верность копий документов, представляемых в составе заявки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аукционе, должна быть подтверждена следующим образом: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юридических лиц: надписью «Копия верна», подписью руководителя организации, имеющим право действовать без доверенности или лица, им уполномоченным, скрепленной печатью юридического лица;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индивидуальных предпринимателей: надписью «Копия верна», подписью индивидуального предпринимателя или лица, им уполномоченным, скрепленной печатью индивидуального предпринимателя;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физических лиц: надписью «Копия верна», подписью физического лица или лица им уполномоченным.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10.2.6. Копии документов должны быть заверены надлежащим образом, </w:t>
      </w:r>
      <w:r w:rsidR="002C3FD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в соответствии с требованиями, содержащимися в п. 10.1 настоящей документации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об аукционе и форме описи документов (Приложение № 4).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10.2.7. Все документы, насчитывающие более одного листа, должны быть пронумерованы, прошиты, скреплены печатью и заверены подписью уполномоченного лица заявителя (для юридического лица), скреплены печатью индивидуального предпринимателя  и заверены подписью индивидуального предпринимателя или лица, им уполномоченного (для индивидуальных предпринимателей), заверены подписью физического лица или лица им уполномоченным. Верность копий документов, представляемых в составе заявки 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на участие в аукционе,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листы заявки на участие в аукционе должны быть прошиты и пронумерованы.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10.2.8. Заявка подается в напечатанном виде, позволяющем свободно читать шрифт.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лиц), скрепленной печатью индивидуального предпринимателя и заверенных подписью индивидуального предпринимателя или лица, им уполномоченного (для индивидуальных предпринимателей); заверенных подписью физического лица или лица им уполномоченного.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10.2.9. Все документы, представляемые в составе заявки на участие в аукционе, должны быть заполнены по всем пунктам, их страницы пронумерованы и заверены подписью уполномоченного лица.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10.2.10. Все документы, приложенные к заявке на участие в аукционе, должны прилагаться в порядке, указанном в форме описи документов (Приложение № 4).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10.2.11. При подготовке заявки и документов, входящих в состав заявки,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не допускается использование факсимильного воспроизведения подписи с помощью средств механического или иного копирования собственноручной подписи.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10.3. Подача заявок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10.3.1. Порядок, место, дата начала и дата и время окончания срока подачи заявок</w:t>
      </w:r>
      <w:r w:rsidR="00004E3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на участие в аукционе указаны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в п. 5 настоящей документации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10.3.2. Каждая заявка на участие в аукционе, поступившая в срок, указанный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с указанием даты и времени ее получения.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10.3.3. Прием заявок на участие в аукционе прекращается в указанный в извещении </w:t>
      </w:r>
      <w:r w:rsidR="002C3FD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и в п. 5  настоящей документации об аукционе день рассмотрения заявок на участие в аукционе непосредственно перед началом рассмотрения заявок.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10.3.4.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10.4. Отзыв заявки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10.4.1. Заявитель вправе отозвать заявку в любое время до установленных даты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времени начала рассмотрения заявок на участие в аукционе, письменно уведомив об этом организатора торгов. Примерная форма уведомления об отзыве заявки содержится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 приложении № 5 настоящей документации.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Размер задатка, вносимого в обеспечение исполнения обязательств</w:t>
      </w: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заключению договора аренды, порядок и срок его внесения, реквизиты счетов,</w:t>
      </w: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</w:rPr>
        <w:t>которые</w:t>
      </w:r>
      <w:proofErr w:type="gramEnd"/>
      <w:r>
        <w:rPr>
          <w:rFonts w:ascii="Times New Roman" w:hAnsi="Times New Roman" w:cs="Times New Roman"/>
          <w:b/>
          <w:bCs/>
        </w:rPr>
        <w:t xml:space="preserve"> вносится задаток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544954">
        <w:rPr>
          <w:rFonts w:eastAsia="Arial Unicode MS"/>
          <w:sz w:val="24"/>
          <w:szCs w:val="24"/>
        </w:rPr>
        <w:t xml:space="preserve">11.1. В обеспечение исполнения обязательств по заключению договора аренды  вносится задаток в размере 20% от начальной цены торгов в сумме </w:t>
      </w:r>
      <w:r w:rsidR="00544954" w:rsidRPr="00544954">
        <w:rPr>
          <w:spacing w:val="-10"/>
          <w:sz w:val="24"/>
          <w:szCs w:val="24"/>
        </w:rPr>
        <w:t>8304</w:t>
      </w:r>
      <w:r w:rsidR="00544954" w:rsidRPr="00544954">
        <w:rPr>
          <w:sz w:val="24"/>
          <w:szCs w:val="24"/>
        </w:rPr>
        <w:t xml:space="preserve"> (Восемь тысяч триста четыре) рубля 25 копеек</w:t>
      </w:r>
      <w:r w:rsidRPr="00544954">
        <w:rPr>
          <w:rFonts w:eastAsia="Arial Unicode MS"/>
          <w:sz w:val="24"/>
          <w:szCs w:val="24"/>
        </w:rPr>
        <w:t>.</w:t>
      </w: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11.2. Порядок внесения: задаток вносится заявителем путем перечисления </w:t>
      </w:r>
      <w:r w:rsidR="002C3FD0">
        <w:rPr>
          <w:rFonts w:eastAsia="Arial Unicode MS"/>
          <w:sz w:val="24"/>
          <w:szCs w:val="24"/>
        </w:rPr>
        <w:t xml:space="preserve">                               </w:t>
      </w:r>
      <w:r>
        <w:rPr>
          <w:rFonts w:eastAsia="Arial Unicode MS"/>
          <w:sz w:val="24"/>
          <w:szCs w:val="24"/>
        </w:rPr>
        <w:t xml:space="preserve">на расчетный счет, указанный в п. 11.3 документации  об аукционе. </w:t>
      </w:r>
    </w:p>
    <w:p w:rsidR="00C464CB" w:rsidRDefault="00C464CB" w:rsidP="00C464CB">
      <w:pPr>
        <w:ind w:firstLine="709"/>
        <w:jc w:val="both"/>
        <w:rPr>
          <w:i/>
          <w:sz w:val="24"/>
          <w:szCs w:val="24"/>
        </w:rPr>
      </w:pPr>
      <w:r>
        <w:rPr>
          <w:rFonts w:eastAsia="Arial Unicode MS"/>
          <w:sz w:val="24"/>
          <w:szCs w:val="24"/>
        </w:rPr>
        <w:t>11.3. Реквизиты для внесения задатка:</w:t>
      </w:r>
      <w:r>
        <w:rPr>
          <w:rFonts w:eastAsia="Arial Unicode MS"/>
          <w:i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>/с № 40302810366145000910, ИНН 6730012070, КПП 673001001, КБК 90200000000000000000, ОКТМО 66701000 Администрация города Смоленска л/с 05902003039, банк получателя: Отделение Смоленск  г. Смоленск, БИК 046614001</w:t>
      </w:r>
      <w:r>
        <w:rPr>
          <w:i/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11.4.</w:t>
      </w:r>
      <w:r w:rsidR="00B4437A">
        <w:rPr>
          <w:sz w:val="24"/>
          <w:szCs w:val="24"/>
        </w:rPr>
        <w:t xml:space="preserve"> </w:t>
      </w:r>
      <w:r>
        <w:rPr>
          <w:sz w:val="24"/>
          <w:szCs w:val="24"/>
        </w:rPr>
        <w:t>Срок внесения задатка: задаток должен быть внесен на счет организатора торгов не позднее  даты подачи документов  на участие в аукционе.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11.5. Порядок возврата задатка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возвращает задаток лицам, от которых поступили задатки </w:t>
      </w:r>
      <w:r w:rsidR="002C3F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в следующем порядке: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отказе от проведения аукциона -  в течение пяти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отказе от проведения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заявителям, подавшим заявки после истечения срока подачи заявок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заявителям, отозвавшим заявки - в течение пяти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организатору аукциона уведомления об отзыве заявки на участие в аукционе;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заявителям, не допущенным к участию в аукционе, - в течение пяти рабочих дней</w:t>
      </w:r>
      <w:r w:rsidR="002C3FD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рассмотрения заявок;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аукциона;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участнику аукциона, который сделал предпоследнее предложение о цене договора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с победителем аукциона или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с таким участником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 возврата задатка, предусмотренных нормативно-правовыми      актами РФ - в течение пяти рабочих дней со дня возникновения обстоятельств, являющихся основаниями для возврата задатка.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Победителю аукциона, а также,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от заключения договора аренды в качестве победителя аукциона, задаток не возвращается.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Порядок осмотра имущества, права на которое передаются</w:t>
      </w: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договору аренды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Осмотр имущества, право на заключение </w:t>
      </w:r>
      <w:proofErr w:type="gramStart"/>
      <w:r>
        <w:rPr>
          <w:sz w:val="24"/>
          <w:szCs w:val="24"/>
        </w:rPr>
        <w:t>договора</w:t>
      </w:r>
      <w:proofErr w:type="gramEnd"/>
      <w:r>
        <w:rPr>
          <w:sz w:val="24"/>
          <w:szCs w:val="24"/>
        </w:rPr>
        <w:t xml:space="preserve"> аренды которого предоставляется по результатам торгов, проводится с участием представителей организатора аукциона без взимания платы </w:t>
      </w:r>
      <w:r w:rsidR="002C3FD0">
        <w:rPr>
          <w:sz w:val="24"/>
          <w:szCs w:val="24"/>
        </w:rPr>
        <w:t>16.05.2018</w:t>
      </w:r>
      <w:r>
        <w:rPr>
          <w:sz w:val="24"/>
          <w:szCs w:val="24"/>
        </w:rPr>
        <w:t xml:space="preserve">, </w:t>
      </w:r>
      <w:r w:rsidR="002C3FD0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2C3FD0">
        <w:rPr>
          <w:sz w:val="24"/>
          <w:szCs w:val="24"/>
        </w:rPr>
        <w:t>05.2018, 22</w:t>
      </w:r>
      <w:r>
        <w:rPr>
          <w:sz w:val="24"/>
          <w:szCs w:val="24"/>
        </w:rPr>
        <w:t>.</w:t>
      </w:r>
      <w:r w:rsidR="002C3FD0">
        <w:rPr>
          <w:sz w:val="24"/>
          <w:szCs w:val="24"/>
        </w:rPr>
        <w:t>05.2018, 24.05.2018, 2</w:t>
      </w:r>
      <w:r>
        <w:rPr>
          <w:sz w:val="24"/>
          <w:szCs w:val="24"/>
        </w:rPr>
        <w:t>9.</w:t>
      </w:r>
      <w:r w:rsidR="002C3FD0">
        <w:rPr>
          <w:sz w:val="24"/>
          <w:szCs w:val="24"/>
        </w:rPr>
        <w:t>05</w:t>
      </w:r>
      <w:r>
        <w:rPr>
          <w:sz w:val="24"/>
          <w:szCs w:val="24"/>
        </w:rPr>
        <w:t xml:space="preserve">.2018, </w:t>
      </w:r>
      <w:r w:rsidR="002C3FD0">
        <w:rPr>
          <w:sz w:val="24"/>
          <w:szCs w:val="24"/>
        </w:rPr>
        <w:t>31.05</w:t>
      </w:r>
      <w:r w:rsidR="00D70DC4">
        <w:rPr>
          <w:sz w:val="24"/>
          <w:szCs w:val="24"/>
        </w:rPr>
        <w:t>.2018</w:t>
      </w:r>
      <w:r>
        <w:rPr>
          <w:sz w:val="24"/>
          <w:szCs w:val="24"/>
        </w:rPr>
        <w:t xml:space="preserve"> с 10.00 до 13.00 часов.</w:t>
      </w:r>
    </w:p>
    <w:p w:rsidR="00C464CB" w:rsidRDefault="00C464CB" w:rsidP="00C464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</w:t>
      </w:r>
      <w:r>
        <w:rPr>
          <w:b/>
          <w:bCs/>
          <w:iCs/>
          <w:color w:val="000000"/>
          <w:sz w:val="24"/>
          <w:szCs w:val="24"/>
        </w:rPr>
        <w:t>Порядок, место, дата и время рассмотрения заявок</w:t>
      </w: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на участие в аукционе</w:t>
      </w:r>
    </w:p>
    <w:p w:rsidR="00C464CB" w:rsidRDefault="00C464CB" w:rsidP="00C464CB">
      <w:pPr>
        <w:shd w:val="clear" w:color="auto" w:fill="FFFFFF"/>
        <w:jc w:val="both"/>
        <w:rPr>
          <w:b/>
          <w:sz w:val="24"/>
          <w:szCs w:val="24"/>
        </w:rPr>
      </w:pPr>
    </w:p>
    <w:p w:rsidR="00C464CB" w:rsidRDefault="00C464CB" w:rsidP="00C464CB">
      <w:pPr>
        <w:shd w:val="clear" w:color="auto" w:fill="FFFFFF"/>
        <w:tabs>
          <w:tab w:val="left" w:pos="17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Рассмотрение заявок на участие в аукционе производится аукционной комиссией </w:t>
      </w:r>
      <w:r w:rsidR="00257FAF">
        <w:rPr>
          <w:color w:val="000000"/>
          <w:sz w:val="24"/>
          <w:szCs w:val="24"/>
          <w:u w:val="single"/>
        </w:rPr>
        <w:t>05.06</w:t>
      </w:r>
      <w:r>
        <w:rPr>
          <w:color w:val="000000"/>
          <w:sz w:val="24"/>
          <w:szCs w:val="24"/>
          <w:u w:val="single"/>
        </w:rPr>
        <w:t>.2018</w:t>
      </w:r>
      <w:r w:rsidR="009F6324">
        <w:rPr>
          <w:sz w:val="24"/>
          <w:szCs w:val="24"/>
        </w:rPr>
        <w:t xml:space="preserve"> в 11 часов 2</w:t>
      </w:r>
      <w:r>
        <w:rPr>
          <w:sz w:val="24"/>
          <w:szCs w:val="24"/>
        </w:rPr>
        <w:t xml:space="preserve">0 минут </w:t>
      </w:r>
      <w:r>
        <w:rPr>
          <w:color w:val="000000"/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214000, г. Смоленск, ул. Дзержинского,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7</w:t>
      </w:r>
      <w:r>
        <w:rPr>
          <w:color w:val="000000"/>
          <w:sz w:val="24"/>
          <w:szCs w:val="24"/>
        </w:rPr>
        <w:t>.</w:t>
      </w:r>
    </w:p>
    <w:p w:rsidR="00C464CB" w:rsidRDefault="00C464CB" w:rsidP="00C464C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13.2. Рассмотрению </w:t>
      </w:r>
      <w:r>
        <w:rPr>
          <w:sz w:val="24"/>
          <w:szCs w:val="24"/>
        </w:rPr>
        <w:t xml:space="preserve">подлежат все заявки на участие в аукционе, </w:t>
      </w:r>
      <w:r>
        <w:rPr>
          <w:spacing w:val="-2"/>
          <w:sz w:val="24"/>
          <w:szCs w:val="24"/>
        </w:rPr>
        <w:t xml:space="preserve">представленные Организатору аукциона до 10 часов 00 минут  </w:t>
      </w:r>
      <w:r w:rsidR="00257FAF">
        <w:rPr>
          <w:spacing w:val="-2"/>
          <w:sz w:val="24"/>
          <w:szCs w:val="24"/>
          <w:u w:val="single"/>
        </w:rPr>
        <w:t>05.06</w:t>
      </w:r>
      <w:r>
        <w:rPr>
          <w:spacing w:val="-2"/>
          <w:sz w:val="24"/>
          <w:szCs w:val="24"/>
          <w:u w:val="single"/>
        </w:rPr>
        <w:t>.2018</w:t>
      </w:r>
      <w:r>
        <w:rPr>
          <w:spacing w:val="-2"/>
          <w:sz w:val="24"/>
          <w:szCs w:val="24"/>
        </w:rPr>
        <w:t>.</w:t>
      </w:r>
    </w:p>
    <w:p w:rsidR="00C464CB" w:rsidRDefault="00C464CB" w:rsidP="00C464C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13.3. При рассмотрении заявок на участие в аукционе, наименование, место нахождения каждого заявителя, а также сведения о наличии в заявке документов</w:t>
      </w:r>
      <w:r w:rsidR="00004E39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и материалов, представление которых предусмотрено документацией, объявляется и вносится в протокол о рассмотрении заявок на участие в аукционе.</w:t>
      </w:r>
    </w:p>
    <w:p w:rsidR="00C464CB" w:rsidRDefault="00C464CB" w:rsidP="00C464CB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13.4. На основании результатов рассмотрения заявок на участие в аукционе, комиссия принимает решение о допуске к участию в аукционе заявителя и признании заявителя участником аукциона. Протокол подписывается всеми присутствующими на рассмотрении заявок членами аукционной комиссии.</w:t>
      </w:r>
    </w:p>
    <w:p w:rsidR="00C464CB" w:rsidRDefault="00C464CB" w:rsidP="00C464CB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13.5.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Право заключения договора аренды предоставляется лицу, подавшему единственную заявку на участие в аукционе, в случае, если указанная заявка соответствует требованиям и условиям, предусмотренным заявкой на участие в аукционе, на условиях и по цене, которые предусмотрены заявкой на участие в аукционе, документацией об аукционе, но по цене не менее начальной (минимальной) цены договора (лота), указанной в извещении о проведении конкурса или</w:t>
      </w:r>
      <w:proofErr w:type="gramEnd"/>
      <w:r>
        <w:rPr>
          <w:rFonts w:eastAsia="Calibri"/>
          <w:sz w:val="24"/>
          <w:szCs w:val="24"/>
        </w:rPr>
        <w:t xml:space="preserve"> аукциона.</w:t>
      </w:r>
    </w:p>
    <w:p w:rsidR="00C464CB" w:rsidRDefault="00C464CB" w:rsidP="00C464CB">
      <w:pPr>
        <w:shd w:val="clear" w:color="auto" w:fill="FFFFFF"/>
        <w:tabs>
          <w:tab w:val="left" w:pos="1102"/>
        </w:tabs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tabs>
          <w:tab w:val="left" w:pos="1102"/>
        </w:tabs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14. Порядок определения победителя аукциона</w:t>
      </w:r>
    </w:p>
    <w:p w:rsidR="00C464CB" w:rsidRDefault="00C464CB" w:rsidP="00C464CB">
      <w:pPr>
        <w:shd w:val="clear" w:color="auto" w:fill="FFFFFF"/>
        <w:tabs>
          <w:tab w:val="left" w:pos="1102"/>
        </w:tabs>
        <w:rPr>
          <w:sz w:val="24"/>
          <w:szCs w:val="24"/>
        </w:rPr>
      </w:pPr>
    </w:p>
    <w:p w:rsidR="00C464CB" w:rsidRDefault="00C464CB" w:rsidP="00C464C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14.1. Победителем аукциона признается участник аукциона, предложивший наиболее высокую цену договора. </w:t>
      </w:r>
    </w:p>
    <w:p w:rsidR="00C464CB" w:rsidRDefault="00C464CB" w:rsidP="00C464C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14.2. Решение об определении победителя аукциона оформляется протоколом, который подписывается в день проведения аукциона всеми присутствующими членами </w:t>
      </w:r>
      <w:r>
        <w:rPr>
          <w:color w:val="000000"/>
          <w:sz w:val="24"/>
          <w:szCs w:val="24"/>
        </w:rPr>
        <w:lastRenderedPageBreak/>
        <w:t>аукционной комиссии. Протокол составляется в двух экземплярах, один из которых остается у Организатора аукциона, второй передается победителю аукциона вместе с проектом договора.</w:t>
      </w:r>
    </w:p>
    <w:p w:rsidR="00C464CB" w:rsidRDefault="00C464CB" w:rsidP="00C464CB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14.3. Участнику аукциона, который не стал победителем, внесенный задаток возвращается в течение 5 (пяти) рабочих дней со дня подписания протокола.</w:t>
      </w:r>
    </w:p>
    <w:p w:rsidR="00C464CB" w:rsidRDefault="00C464CB" w:rsidP="00C464CB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15. Срок заключения договора аренды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15.1. </w:t>
      </w:r>
      <w:r>
        <w:rPr>
          <w:rFonts w:eastAsia="Calibri"/>
          <w:sz w:val="24"/>
          <w:szCs w:val="24"/>
        </w:rPr>
        <w:t xml:space="preserve">Организатор аукциона в течение трех рабочих дней </w:t>
      </w:r>
      <w:proofErr w:type="gramStart"/>
      <w:r>
        <w:rPr>
          <w:rFonts w:eastAsia="Calibri"/>
          <w:sz w:val="24"/>
          <w:szCs w:val="24"/>
        </w:rPr>
        <w:t>с даты подписания</w:t>
      </w:r>
      <w:proofErr w:type="gramEnd"/>
      <w:r>
        <w:rPr>
          <w:rFonts w:eastAsia="Calibri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 </w:t>
      </w:r>
      <w:r>
        <w:rPr>
          <w:sz w:val="24"/>
          <w:szCs w:val="24"/>
        </w:rPr>
        <w:t>(Приложение № 1).</w:t>
      </w: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  <w:t>15.2.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Проект договора должен быть подписан не ранее </w:t>
      </w:r>
      <w:r>
        <w:rPr>
          <w:rFonts w:eastAsia="Calibri"/>
          <w:sz w:val="24"/>
          <w:szCs w:val="24"/>
        </w:rPr>
        <w:t xml:space="preserve">десяти дней со дня размещения на официальном сайте торгов протокола аукциона </w:t>
      </w:r>
      <w:r w:rsidRPr="00C22A70">
        <w:rPr>
          <w:rFonts w:eastAsia="Calibri"/>
          <w:sz w:val="24"/>
          <w:szCs w:val="24"/>
        </w:rPr>
        <w:t>(т</w:t>
      </w:r>
      <w:r w:rsidRPr="00891FAD">
        <w:rPr>
          <w:rFonts w:eastAsia="Calibri"/>
          <w:sz w:val="24"/>
          <w:szCs w:val="24"/>
        </w:rPr>
        <w:t xml:space="preserve">.е. не ранее </w:t>
      </w:r>
      <w:r w:rsidR="0085591C">
        <w:rPr>
          <w:rFonts w:eastAsia="Calibri"/>
          <w:sz w:val="24"/>
          <w:szCs w:val="24"/>
          <w:u w:val="single"/>
        </w:rPr>
        <w:t>25</w:t>
      </w:r>
      <w:r w:rsidR="00257FAF" w:rsidRPr="00891FAD">
        <w:rPr>
          <w:rFonts w:eastAsia="Calibri"/>
          <w:sz w:val="24"/>
          <w:szCs w:val="24"/>
          <w:u w:val="single"/>
        </w:rPr>
        <w:t>.06</w:t>
      </w:r>
      <w:r w:rsidRPr="00891FAD">
        <w:rPr>
          <w:rFonts w:eastAsia="Calibri"/>
          <w:sz w:val="24"/>
          <w:szCs w:val="24"/>
          <w:u w:val="single"/>
        </w:rPr>
        <w:t>.2018</w:t>
      </w:r>
      <w:r w:rsidRPr="00891FAD">
        <w:rPr>
          <w:rFonts w:eastAsia="Calibri"/>
          <w:sz w:val="24"/>
          <w:szCs w:val="24"/>
        </w:rPr>
        <w:t xml:space="preserve">)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(т.е. не ранее </w:t>
      </w:r>
      <w:r w:rsidR="0085591C">
        <w:rPr>
          <w:rFonts w:eastAsia="Calibri"/>
          <w:sz w:val="24"/>
          <w:szCs w:val="24"/>
          <w:u w:val="single"/>
        </w:rPr>
        <w:t>15</w:t>
      </w:r>
      <w:r w:rsidR="00004E39" w:rsidRPr="00891FAD">
        <w:rPr>
          <w:rFonts w:eastAsia="Calibri"/>
          <w:sz w:val="24"/>
          <w:szCs w:val="24"/>
          <w:u w:val="single"/>
        </w:rPr>
        <w:t>.06</w:t>
      </w:r>
      <w:r w:rsidRPr="00891FAD">
        <w:rPr>
          <w:rFonts w:eastAsia="Calibri"/>
          <w:sz w:val="24"/>
          <w:szCs w:val="24"/>
          <w:u w:val="single"/>
        </w:rPr>
        <w:t>.2018</w:t>
      </w:r>
      <w:r w:rsidRPr="00891FAD">
        <w:rPr>
          <w:rFonts w:eastAsia="Calibri"/>
          <w:sz w:val="24"/>
          <w:szCs w:val="24"/>
        </w:rPr>
        <w:t>).</w:t>
      </w:r>
      <w:proofErr w:type="gramEnd"/>
    </w:p>
    <w:p w:rsidR="00C464CB" w:rsidRDefault="00C464CB" w:rsidP="00C464CB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C464CB" w:rsidRDefault="00C464CB" w:rsidP="00C464CB">
      <w:pPr>
        <w:shd w:val="clear" w:color="auto" w:fill="FFFFFF"/>
        <w:ind w:firstLine="709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16. Форма, сроки и порядок оплаты по договору аренды</w:t>
      </w:r>
    </w:p>
    <w:p w:rsidR="00C464CB" w:rsidRDefault="00C464CB" w:rsidP="00C464CB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Форма, сроки и порядок внесения арендной платы определяются договором аренды.</w:t>
      </w:r>
    </w:p>
    <w:p w:rsidR="00C464CB" w:rsidRDefault="00C464CB" w:rsidP="00C464CB">
      <w:pPr>
        <w:jc w:val="both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17. Обеспечение исполнения договора аренды</w:t>
      </w:r>
    </w:p>
    <w:p w:rsidR="00C464CB" w:rsidRDefault="00C464CB" w:rsidP="00C464CB">
      <w:pPr>
        <w:pStyle w:val="af9"/>
        <w:spacing w:after="0"/>
        <w:ind w:left="0"/>
        <w:rPr>
          <w:rFonts w:eastAsia="Arial Unicode MS"/>
        </w:rPr>
      </w:pPr>
    </w:p>
    <w:p w:rsidR="00C464CB" w:rsidRDefault="00C464CB" w:rsidP="00C464CB">
      <w:pPr>
        <w:pStyle w:val="af9"/>
        <w:spacing w:after="0"/>
        <w:ind w:left="0" w:firstLine="708"/>
        <w:rPr>
          <w:rFonts w:eastAsia="Arial Unicode MS"/>
        </w:rPr>
      </w:pPr>
      <w:r>
        <w:rPr>
          <w:rFonts w:eastAsia="Arial Unicode MS"/>
        </w:rPr>
        <w:t>17.1. Ответственность за неисполнение обязательств по договору аренды предусматривается в договоре аренды.</w:t>
      </w:r>
    </w:p>
    <w:p w:rsidR="00C464CB" w:rsidRDefault="00C464CB" w:rsidP="00C464CB">
      <w:pPr>
        <w:autoSpaceDE w:val="0"/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17.2.  Требование об обеспечении исполнения  договора не установлено.</w:t>
      </w:r>
    </w:p>
    <w:p w:rsidR="00C464CB" w:rsidRDefault="00C464CB" w:rsidP="00C464CB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18. </w:t>
      </w:r>
      <w:r>
        <w:rPr>
          <w:b/>
          <w:bCs/>
          <w:iCs/>
          <w:color w:val="000000"/>
          <w:sz w:val="24"/>
          <w:szCs w:val="24"/>
        </w:rPr>
        <w:t xml:space="preserve">Признание аукциона </w:t>
      </w:r>
      <w:proofErr w:type="gramStart"/>
      <w:r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C464CB" w:rsidRDefault="00C464CB" w:rsidP="00C464CB">
      <w:pPr>
        <w:shd w:val="clear" w:color="auto" w:fill="FFFFFF"/>
        <w:jc w:val="both"/>
        <w:rPr>
          <w:sz w:val="28"/>
          <w:szCs w:val="28"/>
        </w:rPr>
      </w:pPr>
    </w:p>
    <w:p w:rsidR="00C464CB" w:rsidRDefault="00C464CB" w:rsidP="00C464CB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Аукцион по решению Организатора аукциона объявляется несостоявшимся в случаях:</w:t>
      </w:r>
    </w:p>
    <w:p w:rsidR="00C464CB" w:rsidRDefault="00C464CB" w:rsidP="00C464CB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по истечении срока представления заявок на участие в аукционе представлено менее двух заявок на участие в аукционе; </w:t>
      </w:r>
    </w:p>
    <w:p w:rsidR="00C464CB" w:rsidRDefault="00C464CB" w:rsidP="00C464CB">
      <w:pPr>
        <w:widowControl w:val="0"/>
        <w:shd w:val="clear" w:color="auto" w:fill="FFFFFF"/>
        <w:tabs>
          <w:tab w:val="left" w:pos="1555"/>
        </w:tabs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 xml:space="preserve">- если в связи с отсутствием предложений о цене договора, предусматривающих </w:t>
      </w:r>
      <w:r>
        <w:rPr>
          <w:sz w:val="24"/>
          <w:szCs w:val="24"/>
        </w:rPr>
        <w:t>более высокую цену договора, чем начальная цена (минимальная) договора (цена лота), «шаг аукциона» снижен до минимального размера и после троекратного объявления предложения о начальной (минимальной)  цене договора (цене лота) не поступило ни одного предложения о цене договора, которое предусматривало бы более высокую цену договора.</w:t>
      </w:r>
      <w:proofErr w:type="gramEnd"/>
    </w:p>
    <w:p w:rsidR="00C464CB" w:rsidRDefault="00C464CB" w:rsidP="00C464CB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19. Последствия </w:t>
      </w:r>
      <w:r>
        <w:rPr>
          <w:b/>
          <w:bCs/>
          <w:iCs/>
          <w:color w:val="000000"/>
          <w:sz w:val="24"/>
          <w:szCs w:val="24"/>
        </w:rPr>
        <w:t xml:space="preserve">признания аукциона </w:t>
      </w:r>
      <w:proofErr w:type="gramStart"/>
      <w:r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19.1. </w:t>
      </w:r>
      <w:proofErr w:type="gramStart"/>
      <w:r>
        <w:rPr>
          <w:rFonts w:eastAsia="Calibri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</w:t>
      </w:r>
      <w:r w:rsidR="00004E39">
        <w:rPr>
          <w:rFonts w:eastAsia="Calibri"/>
          <w:sz w:val="24"/>
          <w:szCs w:val="24"/>
        </w:rPr>
        <w:t xml:space="preserve">                               </w:t>
      </w:r>
      <w:r>
        <w:rPr>
          <w:rFonts w:eastAsia="Calibri"/>
          <w:sz w:val="24"/>
          <w:szCs w:val="24"/>
        </w:rPr>
        <w:t xml:space="preserve">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eastAsia="Calibri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eastAsia="Calibri"/>
          <w:sz w:val="24"/>
          <w:szCs w:val="24"/>
        </w:rPr>
        <w:t>ии ау</w:t>
      </w:r>
      <w:proofErr w:type="gramEnd"/>
      <w:r>
        <w:rPr>
          <w:rFonts w:eastAsia="Calibri"/>
          <w:sz w:val="24"/>
          <w:szCs w:val="24"/>
        </w:rPr>
        <w:t>кциона.</w:t>
      </w: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19.2. В случае если аукцион признан несостоявшимся по основаниям, не указанным </w:t>
      </w:r>
      <w:r w:rsidR="00004E39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 xml:space="preserve">в пункте </w:t>
      </w:r>
      <w:hyperlink r:id="rId17" w:history="1">
        <w:r w:rsidRPr="00C22A70">
          <w:rPr>
            <w:rStyle w:val="af3"/>
            <w:rFonts w:eastAsia="Calibri"/>
            <w:color w:val="auto"/>
          </w:rPr>
          <w:t>19.1</w:t>
        </w:r>
        <w:r>
          <w:rPr>
            <w:rStyle w:val="af3"/>
            <w:rFonts w:eastAsia="Calibri"/>
          </w:rPr>
          <w:t>.</w:t>
        </w:r>
      </w:hyperlink>
      <w:r>
        <w:rPr>
          <w:rFonts w:eastAsia="Calibri"/>
          <w:sz w:val="24"/>
          <w:szCs w:val="24"/>
        </w:rPr>
        <w:t xml:space="preserve"> данной документации об аукционе, организатор аукциона вправе объявить </w:t>
      </w:r>
      <w:r w:rsidR="00004E39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 xml:space="preserve">о проведении нового аукциона либо конкурса в установленном порядке. При этом в случае </w:t>
      </w:r>
      <w:r>
        <w:rPr>
          <w:rFonts w:eastAsia="Calibri"/>
          <w:sz w:val="24"/>
          <w:szCs w:val="24"/>
        </w:rPr>
        <w:lastRenderedPageBreak/>
        <w:t>объявления о проведении нового аукциона организатор конкурса вправе изменить условия аукциона.</w:t>
      </w: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20. </w:t>
      </w:r>
      <w:r>
        <w:rPr>
          <w:b/>
          <w:bCs/>
          <w:iCs/>
          <w:color w:val="000000"/>
          <w:sz w:val="24"/>
          <w:szCs w:val="24"/>
        </w:rPr>
        <w:t>Заключительные положения</w:t>
      </w:r>
    </w:p>
    <w:p w:rsidR="00C464CB" w:rsidRDefault="00C464CB" w:rsidP="00C464CB">
      <w:pPr>
        <w:shd w:val="clear" w:color="auto" w:fill="FFFFFF"/>
        <w:rPr>
          <w:sz w:val="28"/>
          <w:szCs w:val="28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Вопросы, неурегулированные настоящей документацией об аукционе, регулируются нормами Гражданского кодекса Российской Федерации, Федеральным законом </w:t>
      </w:r>
      <w:r>
        <w:rPr>
          <w:sz w:val="24"/>
          <w:szCs w:val="24"/>
        </w:rPr>
        <w:t>от 26.07.2006 № 135-ФЗ «О защите конкуренции», Приказом Федеральной антимонопольной службы от 10.02.2010 № 67 «</w:t>
      </w:r>
      <w:r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>
        <w:rPr>
          <w:rFonts w:eastAsia="Calibri"/>
          <w:sz w:val="24"/>
          <w:szCs w:val="24"/>
        </w:rPr>
        <w:t xml:space="preserve">, в </w:t>
      </w:r>
      <w:proofErr w:type="gramStart"/>
      <w:r>
        <w:rPr>
          <w:rFonts w:eastAsia="Calibri"/>
          <w:sz w:val="24"/>
          <w:szCs w:val="24"/>
        </w:rPr>
        <w:t>отношении</w:t>
      </w:r>
      <w:proofErr w:type="gramEnd"/>
      <w:r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>
        <w:rPr>
          <w:sz w:val="24"/>
          <w:szCs w:val="24"/>
        </w:rPr>
        <w:t>» 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о порядке управления и распоряжения имуществом, находящимся в муниципальной собственности города Смоленска, утвержденным решением 43-й сессии Смоленского городского Совета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27.04.2007 № 546.</w:t>
      </w:r>
    </w:p>
    <w:p w:rsidR="00C464CB" w:rsidRDefault="00C464CB" w:rsidP="00C464CB">
      <w:pPr>
        <w:pageBreakBefore/>
        <w:widowControl w:val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Приложение № 1</w:t>
      </w:r>
    </w:p>
    <w:p w:rsidR="00C464CB" w:rsidRDefault="00C464CB" w:rsidP="00C464CB">
      <w:pPr>
        <w:widowControl w:val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документации об аукционе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№ </w:t>
      </w:r>
      <w:r>
        <w:rPr>
          <w:color w:val="000000"/>
          <w:sz w:val="24"/>
          <w:szCs w:val="24"/>
        </w:rPr>
        <w:t>_________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аренды нежилого помещения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Смоленск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«____» _________ 2018 г.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8"/>
        <w:jc w:val="both"/>
        <w:rPr>
          <w:sz w:val="24"/>
          <w:szCs w:val="24"/>
        </w:rPr>
      </w:pPr>
      <w:proofErr w:type="gramStart"/>
      <w:r w:rsidRPr="00B47CA4">
        <w:rPr>
          <w:sz w:val="24"/>
          <w:szCs w:val="24"/>
        </w:rPr>
        <w:t xml:space="preserve">Муниципальное образование город Смоленск в лице Администрации города Смоленска, за которую действует заместитель начальника управления - начальник отдела муниципального имущества управления имущественных, земельных и жилищных отношений Администрации города Смоленска </w:t>
      </w:r>
      <w:proofErr w:type="spellStart"/>
      <w:r w:rsidRPr="00B47CA4">
        <w:rPr>
          <w:sz w:val="24"/>
          <w:szCs w:val="24"/>
        </w:rPr>
        <w:t>Ходневич</w:t>
      </w:r>
      <w:proofErr w:type="spellEnd"/>
      <w:r w:rsidRPr="00B47CA4">
        <w:rPr>
          <w:sz w:val="24"/>
          <w:szCs w:val="24"/>
        </w:rPr>
        <w:t xml:space="preserve"> Елена Михайловна на основании доверенности от 08.06.2017 № 67 АА 1128753, удостоверенной Перебейнос Игорем Игоревичем, временно исполняющим обязанности Перебейнос Марины Леонтьевны, нотариуса Смоленского городского нотариального округа Смоленской области РФ, зарегистрированной в реестре</w:t>
      </w:r>
      <w:proofErr w:type="gramEnd"/>
      <w:r w:rsidRPr="00B47CA4">
        <w:rPr>
          <w:sz w:val="24"/>
          <w:szCs w:val="24"/>
        </w:rPr>
        <w:t xml:space="preserve"> </w:t>
      </w:r>
      <w:proofErr w:type="gramStart"/>
      <w:r w:rsidRPr="00B47CA4">
        <w:rPr>
          <w:sz w:val="24"/>
          <w:szCs w:val="24"/>
        </w:rPr>
        <w:t>за № 6-2125, именуемое в дальнейшем Арендодатель,</w:t>
      </w:r>
      <w:r>
        <w:rPr>
          <w:sz w:val="24"/>
          <w:szCs w:val="24"/>
        </w:rPr>
        <w:t xml:space="preserve"> с одной стороны, и _________________________________________________, в лице ______________________, действующего на основании ___________, именуемое в дальнейшем «Арендатор», с другой стороны, заключили настоящий договор, именуемый в дальнейшем Договор, о нижеследующем:</w:t>
      </w:r>
      <w:proofErr w:type="gramEnd"/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 основании протокола аукциона от </w:t>
      </w:r>
      <w:r>
        <w:rPr>
          <w:b/>
          <w:i/>
          <w:sz w:val="24"/>
          <w:szCs w:val="24"/>
        </w:rPr>
        <w:t>_________</w:t>
      </w:r>
      <w:r>
        <w:rPr>
          <w:sz w:val="24"/>
          <w:szCs w:val="24"/>
        </w:rPr>
        <w:t xml:space="preserve"> № ___________ Арендодатель сдает, а Арендатор принимает во временное пользование (аренду) нежилое помещение, являющееся муниципальной собственностью </w:t>
      </w:r>
      <w:r w:rsidR="00004E39" w:rsidRPr="00DB7C9B">
        <w:rPr>
          <w:sz w:val="22"/>
          <w:szCs w:val="22"/>
        </w:rPr>
        <w:t>(реестровый номер 67300</w:t>
      </w:r>
      <w:r w:rsidR="00891FAD">
        <w:rPr>
          <w:sz w:val="22"/>
          <w:szCs w:val="22"/>
        </w:rPr>
        <w:t>7391002</w:t>
      </w:r>
      <w:r w:rsidR="00004E39">
        <w:rPr>
          <w:sz w:val="22"/>
          <w:szCs w:val="22"/>
        </w:rPr>
        <w:t>)</w:t>
      </w:r>
      <w:r>
        <w:rPr>
          <w:sz w:val="24"/>
          <w:szCs w:val="24"/>
        </w:rPr>
        <w:t xml:space="preserve">, общей площадью </w:t>
      </w:r>
      <w:r w:rsidR="00004E39">
        <w:rPr>
          <w:sz w:val="24"/>
          <w:szCs w:val="24"/>
        </w:rPr>
        <w:t>22,6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 w:rsidR="00FD0959">
        <w:rPr>
          <w:sz w:val="24"/>
          <w:szCs w:val="24"/>
        </w:rPr>
        <w:t xml:space="preserve">, подвал </w:t>
      </w:r>
      <w:r w:rsidR="00FD0959">
        <w:rPr>
          <w:sz w:val="22"/>
          <w:szCs w:val="22"/>
        </w:rPr>
        <w:t>(номер на поэтажном плане 6)</w:t>
      </w:r>
      <w:r w:rsidR="00FD0959" w:rsidRPr="00DB7C9B">
        <w:rPr>
          <w:sz w:val="22"/>
          <w:szCs w:val="22"/>
        </w:rPr>
        <w:t>,</w:t>
      </w:r>
      <w:r w:rsidR="00DB4E16" w:rsidRPr="00DB4E16">
        <w:rPr>
          <w:sz w:val="22"/>
          <w:szCs w:val="22"/>
        </w:rPr>
        <w:t xml:space="preserve"> </w:t>
      </w:r>
      <w:r w:rsidR="00DB4E16" w:rsidRPr="00DB7C9B">
        <w:rPr>
          <w:sz w:val="22"/>
          <w:szCs w:val="22"/>
        </w:rPr>
        <w:t xml:space="preserve">и относящееся </w:t>
      </w:r>
      <w:r w:rsidR="00DB4E16">
        <w:rPr>
          <w:sz w:val="22"/>
          <w:szCs w:val="22"/>
        </w:rPr>
        <w:t xml:space="preserve"> </w:t>
      </w:r>
      <w:r w:rsidR="00DB4E16" w:rsidRPr="00DB7C9B">
        <w:rPr>
          <w:sz w:val="22"/>
          <w:szCs w:val="22"/>
        </w:rPr>
        <w:t>к объектам культурного наследия (памятникам истории и культуры</w:t>
      </w:r>
      <w:r w:rsidR="00DB4E16" w:rsidRPr="00C22A70">
        <w:rPr>
          <w:sz w:val="22"/>
          <w:szCs w:val="22"/>
        </w:rPr>
        <w:t>)</w:t>
      </w:r>
      <w:r w:rsidRPr="00C22A70">
        <w:rPr>
          <w:sz w:val="24"/>
          <w:szCs w:val="24"/>
        </w:rPr>
        <w:t xml:space="preserve"> </w:t>
      </w:r>
      <w:r w:rsidR="00DB4E16" w:rsidRPr="00C22A70">
        <w:rPr>
          <w:sz w:val="24"/>
          <w:szCs w:val="24"/>
        </w:rPr>
        <w:t xml:space="preserve">народов Российской Федерации регионального значения «Дом жилой», 1950-е гг., </w:t>
      </w:r>
      <w:r w:rsidRPr="00C22A70">
        <w:rPr>
          <w:sz w:val="24"/>
          <w:szCs w:val="24"/>
        </w:rPr>
        <w:t>расположенное по адресу:</w:t>
      </w:r>
      <w:r w:rsidR="00FD0959" w:rsidRPr="00C22A70">
        <w:rPr>
          <w:sz w:val="24"/>
          <w:szCs w:val="24"/>
        </w:rPr>
        <w:t xml:space="preserve"> </w:t>
      </w:r>
      <w:r w:rsidRPr="00C22A70">
        <w:rPr>
          <w:sz w:val="24"/>
          <w:szCs w:val="24"/>
        </w:rPr>
        <w:t xml:space="preserve">г. Смоленск, ул. </w:t>
      </w:r>
      <w:r w:rsidR="00004E39" w:rsidRPr="00C22A70">
        <w:rPr>
          <w:sz w:val="24"/>
          <w:szCs w:val="24"/>
        </w:rPr>
        <w:t>Дзержинского</w:t>
      </w:r>
      <w:r w:rsidRPr="00C22A70">
        <w:rPr>
          <w:sz w:val="24"/>
          <w:szCs w:val="24"/>
        </w:rPr>
        <w:t xml:space="preserve">, д. </w:t>
      </w:r>
      <w:r w:rsidR="00004E39" w:rsidRPr="00C22A70">
        <w:rPr>
          <w:sz w:val="24"/>
          <w:szCs w:val="24"/>
        </w:rPr>
        <w:t>1</w:t>
      </w:r>
      <w:r w:rsidRPr="00C22A70">
        <w:rPr>
          <w:sz w:val="24"/>
          <w:szCs w:val="24"/>
        </w:rPr>
        <w:t>5,</w:t>
      </w:r>
      <w:r w:rsidR="00FD0959" w:rsidRPr="00C22A70">
        <w:rPr>
          <w:sz w:val="24"/>
          <w:szCs w:val="24"/>
        </w:rPr>
        <w:t xml:space="preserve">  </w:t>
      </w:r>
      <w:r w:rsidRPr="00C22A70">
        <w:rPr>
          <w:sz w:val="24"/>
          <w:szCs w:val="24"/>
        </w:rPr>
        <w:t xml:space="preserve">для использования под </w:t>
      </w:r>
      <w:r w:rsidR="00004E39" w:rsidRPr="00C22A70">
        <w:rPr>
          <w:sz w:val="24"/>
          <w:szCs w:val="24"/>
        </w:rPr>
        <w:t>склад</w:t>
      </w:r>
      <w:r w:rsidR="0085591C">
        <w:rPr>
          <w:sz w:val="24"/>
          <w:szCs w:val="24"/>
        </w:rPr>
        <w:t>,</w:t>
      </w:r>
      <w:r w:rsidR="00004E39" w:rsidRPr="00C22A70">
        <w:rPr>
          <w:sz w:val="24"/>
          <w:szCs w:val="24"/>
        </w:rPr>
        <w:t xml:space="preserve"> </w:t>
      </w:r>
      <w:r w:rsidRPr="00C22A70">
        <w:rPr>
          <w:sz w:val="24"/>
          <w:szCs w:val="24"/>
        </w:rPr>
        <w:t>на следующих</w:t>
      </w:r>
      <w:r>
        <w:rPr>
          <w:sz w:val="24"/>
          <w:szCs w:val="24"/>
        </w:rPr>
        <w:t xml:space="preserve"> условиях: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 Сдача помещения в аренду не влечет для Арендатора права собственности на него.</w:t>
      </w:r>
    </w:p>
    <w:p w:rsidR="00B7238C" w:rsidRDefault="00C464CB" w:rsidP="00C464CB">
      <w:pPr>
        <w:widowControl w:val="0"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1.1.2. Срок действия Договора устанавливается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 по ____________    1.1.3. Договор аренды считается расторгнутым (прекращенным) со дня фактичес</w:t>
      </w:r>
      <w:r w:rsidR="00B7238C">
        <w:rPr>
          <w:color w:val="000000"/>
          <w:sz w:val="24"/>
          <w:szCs w:val="24"/>
        </w:rPr>
        <w:t>кой</w:t>
      </w:r>
    </w:p>
    <w:p w:rsidR="00C464CB" w:rsidRDefault="00B7238C" w:rsidP="00C464CB">
      <w:pPr>
        <w:widowControl w:val="0"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сдачи Арендатором арендуемого нежилого помещения</w:t>
      </w:r>
      <w:r w:rsidR="00C464CB">
        <w:rPr>
          <w:color w:val="000000"/>
          <w:sz w:val="24"/>
          <w:szCs w:val="24"/>
        </w:rPr>
        <w:t xml:space="preserve"> по акту приема-передачи.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1.1.4. Переустройство, перепланиро</w:t>
      </w:r>
      <w:r w:rsidR="00B7238C">
        <w:rPr>
          <w:color w:val="000000"/>
          <w:sz w:val="24"/>
          <w:szCs w:val="24"/>
        </w:rPr>
        <w:t>вка или реконструкция арендуемого помещения производи</w:t>
      </w:r>
      <w:r>
        <w:rPr>
          <w:color w:val="000000"/>
          <w:sz w:val="24"/>
          <w:szCs w:val="24"/>
        </w:rPr>
        <w:t>тся только с письменного разрешения Арендодателя.</w:t>
      </w:r>
    </w:p>
    <w:p w:rsidR="00DB4E16" w:rsidRDefault="00DB4E16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DB4E16" w:rsidRDefault="00DB4E16" w:rsidP="00DB4E16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2. ПРАВА И ОБЯЗАННОСТИ СТОРОН</w:t>
      </w:r>
    </w:p>
    <w:p w:rsidR="00DB4E16" w:rsidRDefault="00DB4E16" w:rsidP="00DB4E16">
      <w:pPr>
        <w:widowControl w:val="0"/>
        <w:jc w:val="center"/>
        <w:rPr>
          <w:b/>
          <w:color w:val="000000"/>
          <w:sz w:val="22"/>
        </w:rPr>
      </w:pPr>
    </w:p>
    <w:p w:rsidR="00DB4E16" w:rsidRDefault="00DB4E16" w:rsidP="00DB4E16">
      <w:pPr>
        <w:widowControl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2.1.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Права и обязанности Арендодателя: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2.1.1. Арендодатель (его полномочные представители) имеет право на беспрепятственный вход в арендуемое помещение с целью осуществления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состоянием арендуемого помещения и за выполнением Арендатором принятых по настоящему Договору обязательств.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2.1.2. Арендодатель обязан согласовать с Арендатором порядок устранения недостатков сданного в аренду помещения.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2.1.3. Арендодатель обязан не менее чем за 5 дней предупредить Арендатора о досрочном расторжении Договора аренды и необходимости освобождения помещения в связи с его постановкой на капитальный ремонт, реконструкцией или сносом.</w:t>
      </w:r>
    </w:p>
    <w:p w:rsidR="00DB4E16" w:rsidRDefault="00DB4E16" w:rsidP="00DB4E16">
      <w:pPr>
        <w:widowControl w:val="0"/>
        <w:ind w:firstLine="708"/>
        <w:jc w:val="both"/>
        <w:rPr>
          <w:color w:val="000000"/>
          <w:sz w:val="22"/>
        </w:rPr>
      </w:pP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2.1.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Права и обязанности Арендодателя: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Арендодатель (его полномочные представители) имеет право на беспрепятственный вход в арендуемое помещение с целью осуществления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состоянием арендуемого помещения и за выполнением Арендатором принятых по настоящему Договору обязательств.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2.1.2. Арендодатель обязан согласовать с Арендатором порядок устранения недостатков сданного в аренду помещения.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2.1.3. Арендодатель обязан не менее чем за месяц предупредить Арендатора о досрочном расторжении Договора аренды и необходимости освобождения помещения в связи с его постановкой на капитальный ремонт, реконструкцией или сносом.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2.2. Права и обязанности Арендатора: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Арендатор вправе:</w:t>
      </w:r>
    </w:p>
    <w:p w:rsidR="00DB4E16" w:rsidRDefault="00DB4E16" w:rsidP="00DB4E16">
      <w:pPr>
        <w:autoSpaceDE w:val="0"/>
        <w:ind w:firstLine="567"/>
        <w:jc w:val="both"/>
        <w:rPr>
          <w:sz w:val="22"/>
        </w:rPr>
      </w:pPr>
      <w:r>
        <w:rPr>
          <w:sz w:val="22"/>
        </w:rPr>
        <w:t xml:space="preserve">С согласия Арендодателя сдавать арендованное имущество в субаренду с соблюдением норм </w:t>
      </w:r>
      <w:r>
        <w:rPr>
          <w:sz w:val="22"/>
          <w:szCs w:val="22"/>
        </w:rPr>
        <w:t xml:space="preserve">Федерального закона от 26.07.2006 № 135-ФЗ </w:t>
      </w:r>
      <w:r>
        <w:rPr>
          <w:sz w:val="22"/>
        </w:rPr>
        <w:t xml:space="preserve">«О защите конкуренции», а также иных норм и правил  действующего  законодательства. 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Арендатор обязан: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2.2.1. Использовать арендуемое помещение исключительно по прямому назначению, указанному в пункте 1.1 настоящего Договора,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В </w:t>
      </w:r>
      <w:r>
        <w:rPr>
          <w:sz w:val="22"/>
        </w:rPr>
        <w:t>течение 10 (десяти) дней после заключения договора аренды  нежилого помещения заключить с предприятиями-поставщиками коммунальных услуг договор об оказании (поставке) и оплате услуг; в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1 (одного) месяца – оформить охранное обязательство пользования объекта культурного наследия  в соответствии с </w:t>
      </w:r>
      <w:r>
        <w:rPr>
          <w:color w:val="000000"/>
          <w:sz w:val="22"/>
        </w:rPr>
        <w:t>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2.2.3. Своевременно вносить арендную плату в размере, в порядке и в сроки, установленные Договором, а предприятиям-поставщикам коммунальных услуг оплачивать коммунальные услуги и эксплуатационные расходы.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2.2.4. В течение 10 (десяти) дней с момента внесения соответствующего платежа по арендной плате предоставлять Арендодателю заверенную копию платежного документа, по которому был произведен платеж.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2.2.5. Изготавливать за счет собственных средств техническую документацию на занимаемое помещение (план помещения или технический паспорт).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2.2.6. Принимать самостоятельно за свой счет все необходимые меры для обеспечения функционирования всех инженерных систем арендуемого помещения: центрального отопления, горячего и холодного водоснабжения, канализации, электроснабжения и др.; устранять аварии, возникшие по его вине за свой счет.</w:t>
      </w:r>
    </w:p>
    <w:p w:rsidR="00DB4E16" w:rsidRDefault="00DB4E16" w:rsidP="00DB4E16">
      <w:pPr>
        <w:pStyle w:val="211"/>
        <w:ind w:firstLine="567"/>
        <w:rPr>
          <w:sz w:val="22"/>
        </w:rPr>
      </w:pPr>
      <w:r>
        <w:rPr>
          <w:sz w:val="22"/>
        </w:rPr>
        <w:t>2.2.7. Обеспечить доступ специалистов обслуживающих организаций в арендуемое помещение для технического обслуживания инженерных сетей и коммуникаций, связанных с общей эксплуатацией здания (сооружения).</w:t>
      </w:r>
    </w:p>
    <w:p w:rsidR="00DB4E16" w:rsidRDefault="00DB4E16" w:rsidP="00DB4E16">
      <w:pPr>
        <w:pStyle w:val="211"/>
        <w:ind w:firstLine="567"/>
        <w:rPr>
          <w:sz w:val="22"/>
        </w:rPr>
      </w:pPr>
      <w:r>
        <w:rPr>
          <w:sz w:val="22"/>
        </w:rPr>
        <w:t>2.2.8. В случае аварий предоставить свободный доступ специалистов в любое время суток к инженерным коммуникациям, находящимся во всех занимаемых нежилых помещениях, для проведения ремонтных работ.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2.2.9. Обеспечить беспрепятственный доступ в нежилое помещение представителей городского самоуправления и административных органов с целью проверки документации и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использованием помещений.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2.2.10. Своевременно производить за свой счет текущий ремонт арендуемого помещения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2.2.11.Поддерживать фасад здания (сооружения), в котором арендуется имущество, в надлежащем порядке и осуществлять его ремонт в установленные сроки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либо по предъявлению счета оплачивать долю в ремонте фасада пропорционально доле площади занимаемых Арендатором помещений в общей площади здания.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2.2.12. Письменно сообщить Арендодателю не позднее, чем за 1(один) месяц о предстоящем освобождении арендуемых помещений   как в связи с окончанием срока действия Договора, так и при досрочном его расторжении и сдать помещение  по акту приема-передачи в исправном состоянии, произведя необходимый текущий ремонт.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 случае невозможности по объективным причинам (ликвидация предприятия, отсутствие необходимых материалов, рабочей силы и т.п.) проведения ремонта своими силами, возместить Арендодателю затраты на проведение текущего ремонта, согласно утвержденной смете.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2.2.13. При внесении изменений в учредительные документы, в данные о регистрации в государственных налоговых органах по месту постановки на учет, изменении местонахождения, почтового адреса,  банковских  реквизитов,  а  также  при  смене  руководителя  обязан письменно в 5-дневный срок известить Арендодателя о всех изменениях с приложением копий учредительных документов.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2.2.14. Сообщить обслуживающему отделению связи свое местонахождение и порядок доставки почтовой корреспонденции.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2.2.15. Освободить помещение в связи с аварийным состоянием конструкции здания (помещения), постановкой его на капитальный ремонт или сносом в сроки, определенные Арендодателем.</w:t>
      </w:r>
    </w:p>
    <w:p w:rsidR="00DB4E16" w:rsidRDefault="00DB4E16" w:rsidP="00DB4E16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</w:rPr>
        <w:t>2.2.16. С</w:t>
      </w:r>
      <w:r>
        <w:rPr>
          <w:sz w:val="22"/>
          <w:szCs w:val="22"/>
        </w:rPr>
        <w:t xml:space="preserve">облюдать Федеральный закон от 21.12.1994 № 69-ФЗ «О пожарной безопасности», Правила пожарной безопасности в Российской Федерации (ППБ-01-03), утвержденные приказом МЧС России от 18.06.2003 № 313, Правила технической эксплуатации электроустановок потребителей, утвержденные Приказом Министерства энергетики РФ от 13.01.2003 № 6, организовать и вести работу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пожарной и электробезопасности.</w:t>
      </w:r>
    </w:p>
    <w:p w:rsidR="00DB4E16" w:rsidRDefault="00DB4E16" w:rsidP="00DB4E16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Арендатор обязан оборудовать арендованное помещение автоматической пожарной сигнализацией и системой оповещения людей о пожаре, средствами пожаротушения (огнетушителями).</w:t>
      </w:r>
    </w:p>
    <w:p w:rsidR="00C464CB" w:rsidRDefault="00C464CB" w:rsidP="00C464CB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3. ПЛАТЕЖИ И РАСЧЕТЫ ПО ДОГОВОРУ</w:t>
      </w:r>
    </w:p>
    <w:p w:rsidR="00C464CB" w:rsidRDefault="00C464CB" w:rsidP="00C464CB">
      <w:pPr>
        <w:widowControl w:val="0"/>
        <w:ind w:firstLine="709"/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Размер ежегодной арендной платы установлен в протоколе аукциона </w:t>
      </w:r>
      <w:r w:rsidR="00DB4E16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>от «___»_______2018 г. №____ и составляет  __________ (прописью) рублей ____ копеек (без учета НДС).</w:t>
      </w: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Сумма задатка в размере </w:t>
      </w:r>
      <w:r w:rsidR="00544954" w:rsidRPr="00C22A70">
        <w:rPr>
          <w:spacing w:val="-10"/>
          <w:sz w:val="24"/>
          <w:szCs w:val="24"/>
        </w:rPr>
        <w:t>8304</w:t>
      </w:r>
      <w:r w:rsidR="00615ABB" w:rsidRPr="00C22A70">
        <w:rPr>
          <w:sz w:val="24"/>
          <w:szCs w:val="24"/>
        </w:rPr>
        <w:t xml:space="preserve"> (Восемь</w:t>
      </w:r>
      <w:r w:rsidRPr="00C22A70">
        <w:rPr>
          <w:sz w:val="24"/>
          <w:szCs w:val="24"/>
        </w:rPr>
        <w:t xml:space="preserve"> тысяч </w:t>
      </w:r>
      <w:r w:rsidR="00615ABB" w:rsidRPr="00C22A70">
        <w:rPr>
          <w:sz w:val="24"/>
          <w:szCs w:val="24"/>
        </w:rPr>
        <w:t>триста четыре) рубля</w:t>
      </w:r>
      <w:r w:rsidRPr="00C22A70">
        <w:rPr>
          <w:sz w:val="24"/>
          <w:szCs w:val="24"/>
        </w:rPr>
        <w:t xml:space="preserve"> </w:t>
      </w:r>
      <w:r w:rsidR="00615ABB" w:rsidRPr="00C22A70">
        <w:rPr>
          <w:sz w:val="24"/>
          <w:szCs w:val="24"/>
        </w:rPr>
        <w:t>25</w:t>
      </w:r>
      <w:r w:rsidRPr="00C22A70">
        <w:rPr>
          <w:sz w:val="24"/>
          <w:szCs w:val="24"/>
        </w:rPr>
        <w:t xml:space="preserve"> копее</w:t>
      </w:r>
      <w:r>
        <w:rPr>
          <w:sz w:val="24"/>
          <w:szCs w:val="24"/>
        </w:rPr>
        <w:t>к засчитывается в счет оплаты арендной платы.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Арендатор ежемесячно за аренду нежилого помещения перечисляет предоплатой до 5-го числа текущего месяца ________ руб. в УФК по Смоленской области </w:t>
      </w:r>
      <w:r w:rsidRPr="00AE37F5">
        <w:rPr>
          <w:sz w:val="24"/>
          <w:szCs w:val="24"/>
        </w:rPr>
        <w:t>(</w:t>
      </w:r>
      <w:r>
        <w:rPr>
          <w:sz w:val="24"/>
          <w:szCs w:val="24"/>
        </w:rPr>
        <w:t>Администрация</w:t>
      </w:r>
      <w:r w:rsidRPr="00AE37F5">
        <w:rPr>
          <w:sz w:val="24"/>
          <w:szCs w:val="24"/>
        </w:rPr>
        <w:t xml:space="preserve"> города Смоленска </w:t>
      </w:r>
      <w:proofErr w:type="spellStart"/>
      <w:r w:rsidRPr="00AE37F5">
        <w:rPr>
          <w:color w:val="000000"/>
          <w:sz w:val="24"/>
          <w:szCs w:val="24"/>
        </w:rPr>
        <w:t>л.с</w:t>
      </w:r>
      <w:proofErr w:type="spellEnd"/>
      <w:r w:rsidRPr="00AE37F5">
        <w:rPr>
          <w:color w:val="000000"/>
          <w:sz w:val="24"/>
          <w:szCs w:val="24"/>
        </w:rPr>
        <w:t>. 04633005260), счет  № 40101810200000010001, банк получателя: Отделение Смоленск г. Смоленск, БИК 046614001, ОКТМО 66701000</w:t>
      </w:r>
      <w:r w:rsidRPr="00AE37F5">
        <w:rPr>
          <w:sz w:val="24"/>
          <w:szCs w:val="24"/>
        </w:rPr>
        <w:t xml:space="preserve">, ИНН 6730012070, КПП 673001001, Код бюджетной классификации (КБК) </w:t>
      </w:r>
      <w:r w:rsidRPr="00AE37F5">
        <w:rPr>
          <w:b/>
          <w:color w:val="000000"/>
          <w:sz w:val="24"/>
          <w:szCs w:val="24"/>
        </w:rPr>
        <w:t>90211105074041001120</w:t>
      </w:r>
      <w:r>
        <w:rPr>
          <w:sz w:val="22"/>
          <w:szCs w:val="22"/>
        </w:rPr>
        <w:t>.</w:t>
      </w:r>
      <w:r>
        <w:rPr>
          <w:sz w:val="24"/>
          <w:szCs w:val="24"/>
        </w:rPr>
        <w:t xml:space="preserve"> (НДС на сумму арендной платы рассчитывается и перечисляется в соответствующий бюджет Арендатором самостоятельно).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указываются: вышеперечисленные реквизиты, сумма платежа, в графе «наименование платежа» («назначение платежа») указывается следующее: арендная плата по договору аренды от «___»________ 20__ года № ___ за ________ меся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gramStart"/>
      <w:r>
        <w:rPr>
          <w:sz w:val="24"/>
          <w:szCs w:val="24"/>
        </w:rPr>
        <w:t>не</w:t>
      </w:r>
      <w:r w:rsidR="0085591C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поступление</w:t>
      </w:r>
      <w:proofErr w:type="gramEnd"/>
      <w:r>
        <w:rPr>
          <w:sz w:val="24"/>
          <w:szCs w:val="24"/>
        </w:rPr>
        <w:t xml:space="preserve"> денежных средств.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 производится на основании Договора аренды.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Моментом исполнения обязательства Арендатора по внесению арендной платы является день поступления денежных средств на расчетный счет Арендодателя.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 перечисляются Арендатором самостоятельно, согласно заключенным договорам с предприятиями-поставщиками коммунальных услуг.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арендной платы не включает в себя плату за использование земельного участка, на котором расположен арендуемый объект.</w:t>
      </w:r>
    </w:p>
    <w:p w:rsidR="00B7238C" w:rsidRPr="00B7238C" w:rsidRDefault="00B7238C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3.4</w:t>
      </w:r>
      <w:r w:rsidRPr="00B7238C">
        <w:rPr>
          <w:sz w:val="24"/>
          <w:szCs w:val="24"/>
          <w:lang w:eastAsia="ru-RU"/>
        </w:rPr>
        <w:t>. Размер арендной платы, установленный в п. 3.1 Договора, подлежит ежегодно,</w:t>
      </w:r>
      <w:r w:rsidRPr="00B7238C">
        <w:rPr>
          <w:rFonts w:ascii="Open Sans" w:hAnsi="Open Sans"/>
          <w:color w:val="444444"/>
          <w:sz w:val="24"/>
          <w:szCs w:val="24"/>
          <w:shd w:val="clear" w:color="auto" w:fill="FFFFFF"/>
          <w:lang w:eastAsia="ru-RU"/>
        </w:rPr>
        <w:t xml:space="preserve"> по истечении года после заключения договора аренды, </w:t>
      </w:r>
      <w:r w:rsidRPr="00B7238C">
        <w:rPr>
          <w:sz w:val="24"/>
          <w:szCs w:val="24"/>
          <w:lang w:eastAsia="ru-RU"/>
        </w:rPr>
        <w:t>изменению Арендодателем в одностороннем порядке на размер уровня инфляции, установленного федеральным законом о бюджете Российской Федерации на текущий финансовый год, путем уведомления Арендатора.</w:t>
      </w:r>
    </w:p>
    <w:p w:rsidR="00C464CB" w:rsidRDefault="00C464CB" w:rsidP="00C464CB">
      <w:pPr>
        <w:widowControl w:val="0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ОТВЕТСТВЕННОСТЬ СТОРОН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В случае невнесения Арендатором платежей в сроки, установленные настоящим Договором, начисляется пеня в размере 0,3% от просроченной суммы за каждый день </w:t>
      </w:r>
      <w:r>
        <w:rPr>
          <w:sz w:val="24"/>
          <w:szCs w:val="24"/>
        </w:rPr>
        <w:lastRenderedPageBreak/>
        <w:t xml:space="preserve">просрочки. </w:t>
      </w:r>
      <w:proofErr w:type="gramStart"/>
      <w:r>
        <w:rPr>
          <w:sz w:val="24"/>
          <w:szCs w:val="24"/>
        </w:rPr>
        <w:t>Арендатор</w:t>
      </w:r>
      <w:proofErr w:type="gramEnd"/>
      <w:r>
        <w:rPr>
          <w:sz w:val="24"/>
          <w:szCs w:val="24"/>
        </w:rPr>
        <w:t xml:space="preserve"> бесспорно, самостоятельно начисляет пени на сумму задолженности по арендной плате и направляет ее по следующим реквизитам: УФК по Смоленской области  </w:t>
      </w:r>
      <w:r w:rsidRPr="00DF6256">
        <w:rPr>
          <w:sz w:val="24"/>
          <w:szCs w:val="24"/>
        </w:rPr>
        <w:t>(</w:t>
      </w:r>
      <w:r>
        <w:rPr>
          <w:sz w:val="24"/>
          <w:szCs w:val="24"/>
        </w:rPr>
        <w:t>Администрация</w:t>
      </w:r>
      <w:r w:rsidRPr="00DF6256">
        <w:rPr>
          <w:sz w:val="24"/>
          <w:szCs w:val="24"/>
        </w:rPr>
        <w:t xml:space="preserve"> города Смоленска </w:t>
      </w:r>
      <w:proofErr w:type="spellStart"/>
      <w:r w:rsidRPr="00DF6256">
        <w:rPr>
          <w:color w:val="000000"/>
          <w:sz w:val="24"/>
          <w:szCs w:val="24"/>
        </w:rPr>
        <w:t>л.с</w:t>
      </w:r>
      <w:proofErr w:type="spellEnd"/>
      <w:r w:rsidRPr="00DF6256">
        <w:rPr>
          <w:color w:val="000000"/>
          <w:sz w:val="24"/>
          <w:szCs w:val="24"/>
        </w:rPr>
        <w:t>. 04633005260), счет № 40101810200000010001, банк получателя: Отделение Смоленск г. Смоленск, БИК 046614001, ОКТМО 66701000</w:t>
      </w:r>
      <w:r w:rsidRPr="00DF6256">
        <w:rPr>
          <w:sz w:val="24"/>
          <w:szCs w:val="24"/>
        </w:rPr>
        <w:t xml:space="preserve">, ИНН 6730012070, КПП 673001001, Код бюджетной классификации (КБК) </w:t>
      </w:r>
      <w:r w:rsidRPr="00DF6256">
        <w:rPr>
          <w:b/>
          <w:color w:val="000000"/>
          <w:sz w:val="24"/>
          <w:szCs w:val="24"/>
        </w:rPr>
        <w:t>9021110507404</w:t>
      </w:r>
      <w:r>
        <w:rPr>
          <w:b/>
          <w:color w:val="000000"/>
          <w:sz w:val="24"/>
          <w:szCs w:val="24"/>
        </w:rPr>
        <w:t>2</w:t>
      </w:r>
      <w:r w:rsidRPr="00DF6256">
        <w:rPr>
          <w:b/>
          <w:color w:val="000000"/>
          <w:sz w:val="24"/>
          <w:szCs w:val="24"/>
        </w:rPr>
        <w:t>001120</w:t>
      </w:r>
      <w:r>
        <w:rPr>
          <w:b/>
          <w:sz w:val="24"/>
          <w:szCs w:val="24"/>
        </w:rPr>
        <w:t>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указываются: вышеперечисленные реквизиты, сумма платежа, в графе «наименование платежа» («назначение платежа») указывается следующее: пени по арендной плате по договору аренды от «___»_________20__ года № ____ за ______ меся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gramStart"/>
      <w:r>
        <w:rPr>
          <w:sz w:val="24"/>
          <w:szCs w:val="24"/>
        </w:rPr>
        <w:t>не</w:t>
      </w:r>
      <w:r w:rsidR="0085591C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поступление</w:t>
      </w:r>
      <w:proofErr w:type="gramEnd"/>
      <w:r>
        <w:rPr>
          <w:sz w:val="24"/>
          <w:szCs w:val="24"/>
        </w:rPr>
        <w:t xml:space="preserve"> денежных средств.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случае передачи Арендатором арендованного объекта или его части в субаренду или в пользование третьим лицам без письменного разрешения Арендодателя Арендатор обязан уплатить штраф в размере полугодовой арендной платы, установленной Договором аренды.</w:t>
      </w:r>
    </w:p>
    <w:p w:rsidR="00C464CB" w:rsidRDefault="00C464CB" w:rsidP="00C464CB">
      <w:pPr>
        <w:pStyle w:val="211"/>
        <w:ind w:firstLine="709"/>
        <w:rPr>
          <w:sz w:val="24"/>
          <w:szCs w:val="24"/>
        </w:rPr>
      </w:pPr>
      <w:r>
        <w:rPr>
          <w:sz w:val="24"/>
          <w:szCs w:val="24"/>
        </w:rPr>
        <w:t>4.3. В случае использования объекта не по назначению или при переустройстве, перепланировке или реконструкции объекта без согласия Арендодателя и соответствующих органов, полномочных давать разрешение на переустройство, перепланировку или реконструкцию, Арендатор обязан уплатить Арендодателю штраф в размере полугодовой арендной платы, установленной Договором аренды.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Если помещение, сданное в аренду, по вине Арендатора выходит из строя раньше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Споры, возникающие при исполнении настоящего Договора аренды, разрешаются по соглашению сторон, а при </w:t>
      </w:r>
      <w:proofErr w:type="gramStart"/>
      <w:r>
        <w:rPr>
          <w:color w:val="000000"/>
          <w:sz w:val="24"/>
          <w:szCs w:val="24"/>
        </w:rPr>
        <w:t>не</w:t>
      </w:r>
      <w:r w:rsidR="000742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достижении</w:t>
      </w:r>
      <w:proofErr w:type="gramEnd"/>
      <w:r>
        <w:rPr>
          <w:color w:val="000000"/>
          <w:sz w:val="24"/>
          <w:szCs w:val="24"/>
        </w:rPr>
        <w:t xml:space="preserve"> согласия - Арбитражным судом Смоленской области.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РАСТОРЖЕНИЕ И ПРЕКРАЩЕНИЕ ДОГОВОРА</w:t>
      </w:r>
    </w:p>
    <w:p w:rsidR="00C464CB" w:rsidRDefault="00C464CB" w:rsidP="00C464CB">
      <w:pPr>
        <w:widowControl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Договор аренды подлежит досрочному расторжению по требованию Арендодателя, а Арендатор выселению: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использовании помещения в целом или его части не в соответствии с Договором аренды;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Арендатор умышленно или по неосторожности существенно ухудшает состояние помещения;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если Арендатор более двух раз подряд по истечении </w:t>
      </w:r>
      <w:proofErr w:type="gramStart"/>
      <w:r>
        <w:rPr>
          <w:color w:val="000000"/>
          <w:sz w:val="24"/>
          <w:szCs w:val="24"/>
        </w:rPr>
        <w:t>указанного</w:t>
      </w:r>
      <w:proofErr w:type="gramEnd"/>
      <w:r>
        <w:rPr>
          <w:color w:val="000000"/>
          <w:sz w:val="24"/>
          <w:szCs w:val="24"/>
        </w:rPr>
        <w:t xml:space="preserve"> в пункте 3.3. </w:t>
      </w:r>
      <w:r>
        <w:rPr>
          <w:sz w:val="24"/>
          <w:szCs w:val="24"/>
        </w:rPr>
        <w:t>Договора срока оплаты не вносит сумму платежа в соответствии с Договором аренды;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Арендатор не производит текущий ремонт помещений;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нарушении Арендатором условий, предусмотренных подпунктами 2.2.1.- 2.2.3, 2.2.5. - 2.2.11. Договора;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сдаче в субаренду арендуемых помещений без разрешения Арендодателя;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случае проведения Арендодателем  капитального ремонта здания;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Расторжение Договора не освобождает Арендатора от необходимости погашения задолженности по арендной плате и уплат пени и штрафа.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Договор </w:t>
      </w:r>
      <w:proofErr w:type="gramStart"/>
      <w:r>
        <w:rPr>
          <w:color w:val="000000"/>
          <w:sz w:val="24"/>
          <w:szCs w:val="24"/>
        </w:rPr>
        <w:t>аренды</w:t>
      </w:r>
      <w:proofErr w:type="gramEnd"/>
      <w:r>
        <w:rPr>
          <w:color w:val="000000"/>
          <w:sz w:val="24"/>
          <w:szCs w:val="24"/>
        </w:rPr>
        <w:t xml:space="preserve"> может быть расторгнут по требованию Арендатора, если помещения, которые будут переданы в аренду, в силу обстоятельств, за которые Арендатор не отвечает, окажутся в состоянии, непригодном для использования.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proofErr w:type="gramStart"/>
      <w:r>
        <w:rPr>
          <w:color w:val="000000"/>
          <w:sz w:val="24"/>
          <w:szCs w:val="24"/>
        </w:rPr>
        <w:t>В случаях стихийных бедствий, аварий, эпидемий и при иных обстоятельствах, носящих</w:t>
      </w:r>
      <w:r w:rsidR="00FA1684">
        <w:rPr>
          <w:color w:val="000000"/>
          <w:sz w:val="24"/>
          <w:szCs w:val="24"/>
        </w:rPr>
        <w:t xml:space="preserve"> чрезвычайный характер, недвижи</w:t>
      </w:r>
      <w:r>
        <w:rPr>
          <w:color w:val="000000"/>
          <w:sz w:val="24"/>
          <w:szCs w:val="24"/>
        </w:rPr>
        <w:t>мое имущество, сданное в аренду, в интересах  общества может быть изъято у Арендатора по решению органов местного са</w:t>
      </w:r>
      <w:r w:rsidR="00C22A70">
        <w:rPr>
          <w:color w:val="000000"/>
          <w:sz w:val="24"/>
          <w:szCs w:val="24"/>
        </w:rPr>
        <w:t>моуп</w:t>
      </w:r>
      <w:r>
        <w:rPr>
          <w:color w:val="000000"/>
          <w:sz w:val="24"/>
          <w:szCs w:val="24"/>
        </w:rPr>
        <w:t xml:space="preserve">равления </w:t>
      </w:r>
      <w:r w:rsidR="00DB4E16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в порядке и на условиях, установленных законодательными актами, с возвратом ему </w:t>
      </w:r>
      <w:r>
        <w:rPr>
          <w:color w:val="000000"/>
          <w:sz w:val="24"/>
          <w:szCs w:val="24"/>
        </w:rPr>
        <w:lastRenderedPageBreak/>
        <w:t>внесенной арендной платы и других платежей за неиспользованный срок аренды.</w:t>
      </w:r>
      <w:proofErr w:type="gramEnd"/>
    </w:p>
    <w:p w:rsidR="00C464CB" w:rsidRDefault="00C464CB" w:rsidP="00C464CB">
      <w:pPr>
        <w:widowControl w:val="0"/>
        <w:spacing w:line="1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Расторжение  Договора  по основаниям, предусмотренным  пунктом  5.1. настоящего Договора, осуществляется путем письменного уведомления Арендатора </w:t>
      </w:r>
      <w:r w:rsidR="00DB4E16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о расторжении Договора в 30-дневный срок.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неполучении ответа от Арендатора по истечении месяца со дня отсылки Арендодателем уведомления Договор считается расторгнутым досрочно.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По требованию одной из сторон при не</w:t>
      </w:r>
      <w:r w:rsidR="000742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достижении согласия Договор </w:t>
      </w:r>
      <w:proofErr w:type="gramStart"/>
      <w:r>
        <w:rPr>
          <w:color w:val="000000"/>
          <w:sz w:val="24"/>
          <w:szCs w:val="24"/>
        </w:rPr>
        <w:t>аренды</w:t>
      </w:r>
      <w:proofErr w:type="gramEnd"/>
      <w:r>
        <w:rPr>
          <w:color w:val="000000"/>
          <w:sz w:val="24"/>
          <w:szCs w:val="24"/>
        </w:rPr>
        <w:t xml:space="preserve"> может быть расторгнут по решению суда.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ОСОБЫЕ УСЛОВИЯ</w:t>
      </w: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Расходы Арендатора на текущий или произведенный по его инициативе капитальный ремонт помещений не являются основанием для снижения размера арендной платы.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Капитальный ремонт помещений производится Арендатором в соответствии </w:t>
      </w:r>
      <w:r w:rsidR="00DB4E16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с Положением о порядке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проведение, утвержденным Постановлением Администрации города Смоленска от 31.12.2009 № 1620-адм.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ДОПОЛНИТЕЛЬНЫЕ УСЛОВИЯ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C464CB" w:rsidRDefault="00C464CB" w:rsidP="00C464CB">
      <w:pPr>
        <w:ind w:firstLine="709"/>
        <w:rPr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ПРОЧИЕ ПОЛОЖЕНИЯ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Настоящий Договор составлен в 2-х (двух) экземплярах, имеющих одинаковую юридическую силу (по одному для каждой стороны).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 Юридические адреса и номера телефонов сторон: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АРЕНДОДАТЕЛЬ:</w:t>
      </w:r>
    </w:p>
    <w:p w:rsidR="00C464CB" w:rsidRDefault="00C464CB" w:rsidP="00C464CB">
      <w:pPr>
        <w:pStyle w:val="211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город Смоленск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214000, город Смо</w:t>
      </w:r>
      <w:r w:rsidR="000742C9">
        <w:rPr>
          <w:color w:val="000000"/>
          <w:sz w:val="24"/>
          <w:szCs w:val="24"/>
        </w:rPr>
        <w:t>ленск, улица Октябрьской Р</w:t>
      </w:r>
      <w:r>
        <w:rPr>
          <w:color w:val="000000"/>
          <w:sz w:val="24"/>
          <w:szCs w:val="24"/>
        </w:rPr>
        <w:t xml:space="preserve">еволюции, </w:t>
      </w:r>
      <w:r w:rsidR="000742C9">
        <w:rPr>
          <w:color w:val="000000"/>
          <w:sz w:val="24"/>
          <w:szCs w:val="24"/>
        </w:rPr>
        <w:t xml:space="preserve">дом </w:t>
      </w:r>
      <w:r>
        <w:rPr>
          <w:color w:val="000000"/>
          <w:sz w:val="24"/>
          <w:szCs w:val="24"/>
        </w:rPr>
        <w:t>1/2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8 (4812)38-09-78.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АРЕНДАТОР: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Наименование__________________________________________________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 ________________________________________________________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________________ _____Банк 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КПП_________________ БИК 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_____________________________.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DB4E16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Договору прилагается акт сдачи-приемки нежилого помещения  в аренду (Приложение)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ПОДПИСИ СТОРОН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АРЕНДОДАТЕЛЬ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АРЕНДАТОР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доверенности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color w:val="000000"/>
          <w:sz w:val="24"/>
          <w:szCs w:val="24"/>
        </w:rPr>
        <w:tab/>
        <w:t>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</w:p>
    <w:p w:rsidR="00B7238C" w:rsidRDefault="00C464CB" w:rsidP="00DB4E16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/Е.М. </w:t>
      </w:r>
      <w:proofErr w:type="spellStart"/>
      <w:r>
        <w:rPr>
          <w:color w:val="000000"/>
          <w:sz w:val="24"/>
          <w:szCs w:val="24"/>
        </w:rPr>
        <w:t>Ходневич</w:t>
      </w:r>
      <w:proofErr w:type="spellEnd"/>
      <w:r>
        <w:rPr>
          <w:b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________________ /</w:t>
      </w:r>
      <w:r>
        <w:rPr>
          <w:b/>
          <w:color w:val="000000"/>
          <w:sz w:val="24"/>
          <w:szCs w:val="24"/>
        </w:rPr>
        <w:t xml:space="preserve">____________ </w:t>
      </w:r>
    </w:p>
    <w:p w:rsidR="00C464CB" w:rsidRDefault="00C464CB" w:rsidP="00DB4E16">
      <w:pPr>
        <w:widowControl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/</w:t>
      </w:r>
      <w:r>
        <w:rPr>
          <w:color w:val="000000"/>
          <w:sz w:val="18"/>
          <w:szCs w:val="18"/>
        </w:rPr>
        <w:t>МП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proofErr w:type="gramStart"/>
      <w:r>
        <w:rPr>
          <w:color w:val="000000"/>
          <w:sz w:val="18"/>
          <w:szCs w:val="18"/>
        </w:rPr>
        <w:t>МП</w:t>
      </w:r>
      <w:proofErr w:type="gramEnd"/>
    </w:p>
    <w:p w:rsidR="00C464CB" w:rsidRDefault="00C464CB" w:rsidP="00C464CB">
      <w:pPr>
        <w:pageBreakBefore/>
        <w:widowControl w:val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C464CB" w:rsidRDefault="00C464CB" w:rsidP="00C464CB">
      <w:pPr>
        <w:ind w:left="7200" w:firstLine="720"/>
        <w:jc w:val="right"/>
        <w:rPr>
          <w:color w:val="000000"/>
        </w:rPr>
      </w:pPr>
      <w:r>
        <w:rPr>
          <w:color w:val="000000"/>
        </w:rPr>
        <w:t xml:space="preserve"> к договору аренды</w:t>
      </w:r>
    </w:p>
    <w:p w:rsidR="00C464CB" w:rsidRDefault="00C464CB" w:rsidP="00C464CB">
      <w:pPr>
        <w:ind w:left="5760"/>
        <w:jc w:val="right"/>
        <w:rPr>
          <w:color w:val="000000"/>
        </w:rPr>
      </w:pPr>
      <w:r>
        <w:rPr>
          <w:color w:val="000000"/>
        </w:rPr>
        <w:t>от «___» _________ 20__ г.  № ____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Муниципальное образование город Смоленск</w:t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  <w:t xml:space="preserve">     </w:t>
      </w:r>
      <w:r>
        <w:rPr>
          <w:b/>
          <w:i/>
          <w:color w:val="000000"/>
          <w:sz w:val="22"/>
          <w:szCs w:val="22"/>
        </w:rPr>
        <w:tab/>
        <w:t>_____________________________</w:t>
      </w:r>
    </w:p>
    <w:p w:rsidR="00C464CB" w:rsidRDefault="00C464CB" w:rsidP="00C464CB">
      <w:pPr>
        <w:ind w:firstLine="708"/>
        <w:rPr>
          <w:color w:val="000000"/>
          <w:sz w:val="32"/>
          <w:szCs w:val="32"/>
          <w:vertAlign w:val="superscript"/>
        </w:rPr>
      </w:pPr>
      <w:r>
        <w:rPr>
          <w:color w:val="000000"/>
          <w:sz w:val="32"/>
          <w:szCs w:val="32"/>
          <w:vertAlign w:val="superscript"/>
        </w:rPr>
        <w:t>наименование Арендодателя</w:t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  <w:t xml:space="preserve">        наименование Арендатора</w:t>
      </w:r>
    </w:p>
    <w:p w:rsidR="00C464CB" w:rsidRDefault="00C464CB" w:rsidP="00C464CB">
      <w:pPr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pStyle w:val="1"/>
        <w:keepNext/>
        <w:numPr>
          <w:ilvl w:val="0"/>
          <w:numId w:val="2"/>
        </w:numPr>
        <w:tabs>
          <w:tab w:val="left" w:pos="0"/>
        </w:tabs>
        <w:spacing w:before="0"/>
        <w:contextualSpacing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АКТ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сдачи-приемки нежилого помещения в аренду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pStyle w:val="2"/>
        <w:keepNext/>
        <w:numPr>
          <w:ilvl w:val="1"/>
          <w:numId w:val="2"/>
        </w:numPr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szCs w:val="24"/>
        </w:rPr>
        <w:t>г. Смоленск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color w:val="000000"/>
        </w:rPr>
        <w:t>«___» _________ 20__ г.</w:t>
      </w:r>
    </w:p>
    <w:p w:rsidR="00C464CB" w:rsidRDefault="00C464CB" w:rsidP="00C464CB">
      <w:pPr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представитель Арендодателя </w:t>
      </w:r>
      <w:r>
        <w:rPr>
          <w:b/>
          <w:sz w:val="24"/>
          <w:szCs w:val="24"/>
          <w:u w:val="single"/>
        </w:rPr>
        <w:t xml:space="preserve">Е.М. </w:t>
      </w:r>
      <w:proofErr w:type="spellStart"/>
      <w:r>
        <w:rPr>
          <w:b/>
          <w:sz w:val="24"/>
          <w:szCs w:val="24"/>
          <w:u w:val="single"/>
        </w:rPr>
        <w:t>Ходневич</w:t>
      </w:r>
      <w:proofErr w:type="spellEnd"/>
      <w:r>
        <w:rPr>
          <w:sz w:val="24"/>
          <w:szCs w:val="24"/>
        </w:rPr>
        <w:t>, с одной стороны и представитель Арендатора _____________, с другой стороны, составили настоящий акт о том, что Арендодатель передаёт, а Арендатор принимает неж</w:t>
      </w:r>
      <w:r w:rsidR="00C22A70">
        <w:rPr>
          <w:sz w:val="24"/>
          <w:szCs w:val="24"/>
        </w:rPr>
        <w:t xml:space="preserve">илое помещение общей площадью </w:t>
      </w:r>
      <w:r w:rsidR="00DB4E16">
        <w:rPr>
          <w:sz w:val="24"/>
          <w:szCs w:val="24"/>
        </w:rPr>
        <w:t>22,6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</w:t>
      </w:r>
      <w:r w:rsidR="00C22A70" w:rsidRPr="00C22A70">
        <w:rPr>
          <w:sz w:val="24"/>
          <w:szCs w:val="24"/>
        </w:rPr>
        <w:t xml:space="preserve"> </w:t>
      </w:r>
      <w:r w:rsidR="00C22A70">
        <w:rPr>
          <w:sz w:val="24"/>
          <w:szCs w:val="24"/>
        </w:rPr>
        <w:t xml:space="preserve">подвал (номер на поэтажном плане 6), </w:t>
      </w:r>
      <w:r>
        <w:rPr>
          <w:sz w:val="24"/>
          <w:szCs w:val="24"/>
        </w:rPr>
        <w:t xml:space="preserve"> расположенное по адресу: </w:t>
      </w:r>
      <w:r w:rsidRPr="00FB1607">
        <w:rPr>
          <w:sz w:val="24"/>
          <w:szCs w:val="24"/>
        </w:rPr>
        <w:t xml:space="preserve">г. Смоленск, ул. </w:t>
      </w:r>
      <w:r w:rsidR="00DB4E16">
        <w:rPr>
          <w:sz w:val="24"/>
          <w:szCs w:val="24"/>
        </w:rPr>
        <w:t>Дзержинског</w:t>
      </w:r>
      <w:r w:rsidR="00E76D45">
        <w:rPr>
          <w:sz w:val="24"/>
          <w:szCs w:val="24"/>
        </w:rPr>
        <w:t>о,</w:t>
      </w:r>
      <w:r w:rsidRPr="00FB1607">
        <w:rPr>
          <w:sz w:val="24"/>
          <w:szCs w:val="24"/>
        </w:rPr>
        <w:t xml:space="preserve"> д. </w:t>
      </w:r>
      <w:r w:rsidR="00DB4E16">
        <w:rPr>
          <w:sz w:val="24"/>
          <w:szCs w:val="24"/>
        </w:rPr>
        <w:t>1</w:t>
      </w:r>
      <w:r w:rsidRPr="00FB1607">
        <w:rPr>
          <w:sz w:val="24"/>
          <w:szCs w:val="24"/>
        </w:rPr>
        <w:t>5,</w:t>
      </w:r>
      <w:r>
        <w:rPr>
          <w:sz w:val="24"/>
          <w:szCs w:val="24"/>
        </w:rPr>
        <w:t xml:space="preserve"> для использования под </w:t>
      </w:r>
      <w:r w:rsidR="00DB4E16">
        <w:rPr>
          <w:sz w:val="24"/>
          <w:szCs w:val="24"/>
        </w:rPr>
        <w:t>склад</w:t>
      </w:r>
      <w:r>
        <w:rPr>
          <w:sz w:val="24"/>
          <w:szCs w:val="24"/>
        </w:rPr>
        <w:t>.</w:t>
      </w:r>
    </w:p>
    <w:p w:rsidR="00C464CB" w:rsidRDefault="00C464CB" w:rsidP="00C464CB">
      <w:pPr>
        <w:pStyle w:val="af4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Здание (помещение) характеризуется следующими данными: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Общая площадь </w:t>
      </w:r>
      <w:r w:rsidR="00DB4E16">
        <w:rPr>
          <w:b/>
          <w:color w:val="000000"/>
          <w:u w:val="single"/>
        </w:rPr>
        <w:t>22,6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2. Износ здания  </w:t>
      </w:r>
      <w:r w:rsidR="00E76D45">
        <w:rPr>
          <w:b/>
          <w:color w:val="000000"/>
          <w:u w:val="single"/>
        </w:rPr>
        <w:t>22,0</w:t>
      </w:r>
      <w:r>
        <w:rPr>
          <w:color w:val="000000"/>
        </w:rPr>
        <w:t xml:space="preserve">  процент.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>3. Построено из: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-4445</wp:posOffset>
                </wp:positionV>
                <wp:extent cx="182880" cy="365760"/>
                <wp:effectExtent l="13335" t="8255" r="1333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2pt;margin-top:-.35pt;width:14.4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66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e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-4445</wp:posOffset>
                </wp:positionV>
                <wp:extent cx="182880" cy="365760"/>
                <wp:effectExtent l="5715" t="8255" r="1143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54.65pt;margin-top:-.35pt;width:14.4pt;height:28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4t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u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" strokeweight=".26mm"/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кирпича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дер        дерева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1270</wp:posOffset>
                </wp:positionV>
                <wp:extent cx="182880" cy="0"/>
                <wp:effectExtent l="13335" t="7620" r="1333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1pt" to="296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6TzwIAAJ8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1270</wp:posOffset>
                </wp:positionV>
                <wp:extent cx="182880" cy="0"/>
                <wp:effectExtent l="5715" t="7620" r="1143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.1pt" to="46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s9zQIAAJ8FAAAOAAAAZHJzL2Uyb0RvYy54bWysVNFu0zAUfUfiH6y8Z0natE2jpdOWprwM&#10;mLQhnt3EaSwSO7K9phVCGjwj7RP4BR5AmjTgG9I/4tptwzpeEForRffavtfnnnN9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железобетона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смешаное</w:t>
      </w:r>
      <w:proofErr w:type="spellEnd"/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 Расположено: 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-1270</wp:posOffset>
                </wp:positionV>
                <wp:extent cx="182880" cy="914400"/>
                <wp:effectExtent l="13335" t="5080" r="1333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2pt;margin-top:-.1pt;width:14.4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" strokeweight=".26mm"/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отдельно стоящее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3810</wp:posOffset>
                </wp:positionV>
                <wp:extent cx="182880" cy="0"/>
                <wp:effectExtent l="13335" t="13335" r="1333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3pt" to="296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wMzAIAAJ0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встроенно-пристроенная часть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82880" cy="0"/>
                <wp:effectExtent l="13335" t="12065" r="1333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7pt" to="29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чердак (мансарда)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13970</wp:posOffset>
                </wp:positionV>
                <wp:extent cx="182880" cy="0"/>
                <wp:effectExtent l="13335" t="10795" r="1333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1pt" to="2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полуподвал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</wp:posOffset>
                </wp:positionV>
                <wp:extent cx="182880" cy="0"/>
                <wp:effectExtent l="13335" t="9525" r="1333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5pt" to="29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подвал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115570</wp:posOffset>
                </wp:positionV>
                <wp:extent cx="182880" cy="365760"/>
                <wp:effectExtent l="13335" t="7620" r="1333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2pt;margin-top:9.1pt;width:14.4pt;height:28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115570</wp:posOffset>
                </wp:positionV>
                <wp:extent cx="182880" cy="365760"/>
                <wp:effectExtent l="5715" t="7620" r="1143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9.15pt;margin-top:9.1pt;width:14.4pt;height:28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" strokeweight=".26mm"/>
            </w:pict>
          </mc:Fallback>
        </mc:AlternateContent>
      </w:r>
      <w:r>
        <w:rPr>
          <w:color w:val="000000"/>
        </w:rPr>
        <w:t>5. Обустроено: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182880" cy="0"/>
                <wp:effectExtent l="13335" t="635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5pt" to="296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8zQIAAJ0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120650</wp:posOffset>
                </wp:positionV>
                <wp:extent cx="182880" cy="0"/>
                <wp:effectExtent l="5715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9.5pt" to="473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1mzQIAAJ0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водопровод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горячая вода</w:t>
      </w:r>
    </w:p>
    <w:p w:rsidR="00C464CB" w:rsidRDefault="00C464CB" w:rsidP="00C464CB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канализация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центральное отопление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</w:pPr>
      <w:r>
        <w:rPr>
          <w:color w:val="000000"/>
        </w:rPr>
        <w:t>6. Состояние помещения</w:t>
      </w:r>
      <w:r>
        <w:t xml:space="preserve"> (краткая характеристика состояния сети, потолков, коммуникаций)</w:t>
      </w:r>
    </w:p>
    <w:p w:rsidR="00C464CB" w:rsidRDefault="00C464CB" w:rsidP="00C464C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464CB" w:rsidRDefault="00C464CB" w:rsidP="00C464CB">
      <w:pPr>
        <w:jc w:val="center"/>
        <w:rPr>
          <w:sz w:val="24"/>
          <w:szCs w:val="24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акт составлен в 2-х экземплярах.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Представитель Арендодателя  _____________________ 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 xml:space="preserve">Е.М. </w:t>
      </w:r>
      <w:proofErr w:type="spellStart"/>
      <w:r>
        <w:rPr>
          <w:rFonts w:ascii="Times New Roman" w:hAnsi="Times New Roman"/>
          <w:b/>
          <w:sz w:val="22"/>
          <w:szCs w:val="24"/>
        </w:rPr>
        <w:t>Ходневич</w:t>
      </w:r>
      <w:proofErr w:type="spellEnd"/>
      <w:r>
        <w:rPr>
          <w:rFonts w:ascii="Times New Roman" w:hAnsi="Times New Roman"/>
          <w:sz w:val="22"/>
          <w:szCs w:val="22"/>
        </w:rPr>
        <w:t xml:space="preserve"> /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МП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Представитель Арендатора      _____________________ /______________ /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МП 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widowControl w:val="0"/>
        <w:rPr>
          <w:color w:val="000000"/>
        </w:rPr>
      </w:pPr>
    </w:p>
    <w:p w:rsidR="00160AC8" w:rsidRPr="00964451" w:rsidRDefault="00160AC8" w:rsidP="00160AC8">
      <w:pPr>
        <w:widowControl w:val="0"/>
        <w:jc w:val="right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>Приложение №</w:t>
      </w:r>
      <w:r>
        <w:rPr>
          <w:rFonts w:eastAsia="Arial Unicode MS"/>
          <w:sz w:val="24"/>
          <w:szCs w:val="24"/>
        </w:rPr>
        <w:t xml:space="preserve"> 2</w:t>
      </w:r>
    </w:p>
    <w:p w:rsidR="00160AC8" w:rsidRPr="00082A9C" w:rsidRDefault="00160AC8" w:rsidP="00160AC8">
      <w:pPr>
        <w:jc w:val="center"/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  <w:t xml:space="preserve">                                                     </w:t>
      </w:r>
      <w:r>
        <w:rPr>
          <w:rFonts w:eastAsia="Arial Unicode MS"/>
          <w:sz w:val="24"/>
          <w:szCs w:val="24"/>
        </w:rPr>
        <w:t xml:space="preserve">           к документации об аукционе</w:t>
      </w:r>
    </w:p>
    <w:p w:rsidR="00160AC8" w:rsidRPr="00082A9C" w:rsidRDefault="00160AC8" w:rsidP="00160AC8">
      <w:pPr>
        <w:jc w:val="right"/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</w:p>
    <w:p w:rsidR="00160AC8" w:rsidRPr="00082A9C" w:rsidRDefault="00160AC8" w:rsidP="00160AC8">
      <w:pPr>
        <w:jc w:val="center"/>
        <w:rPr>
          <w:rFonts w:eastAsia="Arial Unicode MS"/>
          <w:bCs/>
          <w:caps/>
          <w:sz w:val="24"/>
          <w:szCs w:val="24"/>
        </w:rPr>
      </w:pPr>
      <w:proofErr w:type="gramStart"/>
      <w:r w:rsidRPr="00082A9C">
        <w:rPr>
          <w:rFonts w:eastAsia="Arial Unicode MS"/>
          <w:bCs/>
          <w:caps/>
          <w:sz w:val="24"/>
          <w:szCs w:val="24"/>
        </w:rPr>
        <w:t>З</w:t>
      </w:r>
      <w:proofErr w:type="gramEnd"/>
      <w:r w:rsidRPr="00082A9C">
        <w:rPr>
          <w:rFonts w:eastAsia="Arial Unicode MS"/>
          <w:bCs/>
          <w:caps/>
          <w:sz w:val="24"/>
          <w:szCs w:val="24"/>
        </w:rPr>
        <w:t xml:space="preserve"> а я в к а</w:t>
      </w:r>
    </w:p>
    <w:p w:rsidR="00160AC8" w:rsidRPr="00231442" w:rsidRDefault="00160AC8" w:rsidP="00160AC8">
      <w:pPr>
        <w:jc w:val="both"/>
        <w:rPr>
          <w:rFonts w:eastAsia="Arial Unicode MS"/>
          <w:sz w:val="24"/>
          <w:szCs w:val="24"/>
        </w:rPr>
      </w:pPr>
      <w:r w:rsidRPr="00373A03">
        <w:rPr>
          <w:rFonts w:eastAsia="Arial Unicode MS"/>
          <w:sz w:val="24"/>
          <w:szCs w:val="24"/>
        </w:rPr>
        <w:t>на участие в открытом аукционе на пра</w:t>
      </w:r>
      <w:r>
        <w:rPr>
          <w:rFonts w:eastAsia="Arial Unicode MS"/>
          <w:sz w:val="24"/>
          <w:szCs w:val="24"/>
        </w:rPr>
        <w:t>во заключения договора аренды</w:t>
      </w:r>
      <w:r w:rsidRPr="00373A03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нежилого</w:t>
      </w:r>
      <w:r w:rsidRPr="006A0377">
        <w:rPr>
          <w:sz w:val="24"/>
          <w:szCs w:val="24"/>
        </w:rPr>
        <w:t xml:space="preserve"> помещ</w:t>
      </w:r>
      <w:r>
        <w:rPr>
          <w:sz w:val="24"/>
          <w:szCs w:val="24"/>
        </w:rPr>
        <w:t>ения</w:t>
      </w:r>
      <w:r w:rsidRPr="006A0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</w:t>
      </w:r>
      <w:r w:rsidR="00380BA5">
        <w:rPr>
          <w:sz w:val="24"/>
          <w:szCs w:val="24"/>
        </w:rPr>
        <w:t>22,6</w:t>
      </w:r>
      <w:r w:rsidRPr="00231442">
        <w:rPr>
          <w:sz w:val="24"/>
          <w:szCs w:val="24"/>
        </w:rPr>
        <w:t xml:space="preserve"> </w:t>
      </w:r>
      <w:proofErr w:type="spellStart"/>
      <w:r w:rsidRPr="00231442">
        <w:rPr>
          <w:sz w:val="24"/>
          <w:szCs w:val="24"/>
        </w:rPr>
        <w:t>кв</w:t>
      </w:r>
      <w:proofErr w:type="gramStart"/>
      <w:r w:rsidRPr="00231442"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</w:t>
      </w:r>
      <w:r w:rsidR="00380BA5">
        <w:rPr>
          <w:sz w:val="24"/>
          <w:szCs w:val="24"/>
        </w:rPr>
        <w:t>подвал</w:t>
      </w:r>
      <w:r w:rsidRPr="002314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742C9">
        <w:rPr>
          <w:sz w:val="24"/>
          <w:szCs w:val="24"/>
        </w:rPr>
        <w:t>помещение на поэтажном плане</w:t>
      </w:r>
      <w:r w:rsidR="00380BA5">
        <w:rPr>
          <w:sz w:val="24"/>
          <w:szCs w:val="24"/>
        </w:rPr>
        <w:t xml:space="preserve"> 6</w:t>
      </w:r>
      <w:r>
        <w:rPr>
          <w:sz w:val="24"/>
          <w:szCs w:val="24"/>
        </w:rPr>
        <w:t>)</w:t>
      </w:r>
      <w:r w:rsidRPr="00231442">
        <w:rPr>
          <w:sz w:val="24"/>
          <w:szCs w:val="24"/>
        </w:rPr>
        <w:t xml:space="preserve">, расположенного по адресу: </w:t>
      </w:r>
      <w:r w:rsidRPr="00231442">
        <w:rPr>
          <w:b/>
          <w:sz w:val="24"/>
          <w:szCs w:val="24"/>
          <w:u w:val="single"/>
        </w:rPr>
        <w:t xml:space="preserve">г. Смоленск, ул. </w:t>
      </w:r>
      <w:r w:rsidR="00380BA5">
        <w:rPr>
          <w:b/>
          <w:sz w:val="24"/>
          <w:szCs w:val="24"/>
          <w:u w:val="single"/>
        </w:rPr>
        <w:t>Дзержинского</w:t>
      </w:r>
      <w:r w:rsidRPr="00231442">
        <w:rPr>
          <w:b/>
          <w:sz w:val="24"/>
          <w:szCs w:val="24"/>
          <w:u w:val="single"/>
        </w:rPr>
        <w:t xml:space="preserve"> д.</w:t>
      </w:r>
      <w:r w:rsidR="00380BA5">
        <w:rPr>
          <w:b/>
          <w:sz w:val="24"/>
          <w:szCs w:val="24"/>
          <w:u w:val="single"/>
        </w:rPr>
        <w:t xml:space="preserve"> 15</w:t>
      </w:r>
      <w:r w:rsidRPr="00231442">
        <w:rPr>
          <w:b/>
          <w:i/>
          <w:sz w:val="24"/>
          <w:szCs w:val="24"/>
          <w:u w:val="single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>сроком до одного года (360 дней)</w:t>
      </w:r>
      <w:r w:rsidR="000742C9">
        <w:rPr>
          <w:rFonts w:eastAsia="Arial Unicode MS"/>
          <w:sz w:val="24"/>
          <w:szCs w:val="24"/>
        </w:rPr>
        <w:t>,</w:t>
      </w:r>
      <w:r w:rsidRPr="00231442">
        <w:rPr>
          <w:rFonts w:eastAsia="Arial Unicode MS"/>
          <w:sz w:val="24"/>
          <w:szCs w:val="24"/>
        </w:rPr>
        <w:t xml:space="preserve">  ЛОТ №  </w:t>
      </w:r>
      <w:r w:rsidR="00380BA5">
        <w:rPr>
          <w:rFonts w:eastAsia="Arial Unicode MS"/>
          <w:sz w:val="24"/>
          <w:szCs w:val="24"/>
        </w:rPr>
        <w:t>1</w:t>
      </w:r>
    </w:p>
    <w:p w:rsidR="00160AC8" w:rsidRPr="00373A03" w:rsidRDefault="00160AC8" w:rsidP="00160AC8">
      <w:pPr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160AC8" w:rsidRPr="00373A03" w:rsidRDefault="00160AC8" w:rsidP="00160AC8">
      <w:pPr>
        <w:rPr>
          <w:rFonts w:eastAsia="Arial Unicode MS"/>
          <w:sz w:val="24"/>
          <w:szCs w:val="24"/>
        </w:rPr>
      </w:pPr>
      <w:r w:rsidRPr="00373A03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160AC8" w:rsidRPr="00C05CE0" w:rsidRDefault="00160AC8" w:rsidP="00160AC8">
      <w:pPr>
        <w:jc w:val="center"/>
        <w:rPr>
          <w:rFonts w:eastAsia="Arial Unicode MS"/>
        </w:rPr>
      </w:pPr>
      <w:r w:rsidRPr="00C05CE0">
        <w:rPr>
          <w:rFonts w:eastAsia="Arial Unicode MS"/>
        </w:rPr>
        <w:t>(полное наименование заявителя)</w:t>
      </w:r>
    </w:p>
    <w:p w:rsidR="00160AC8" w:rsidRPr="002C481B" w:rsidRDefault="00160AC8" w:rsidP="00160AC8">
      <w:pPr>
        <w:jc w:val="both"/>
        <w:rPr>
          <w:sz w:val="24"/>
          <w:szCs w:val="24"/>
        </w:rPr>
      </w:pPr>
    </w:p>
    <w:p w:rsidR="00160AC8" w:rsidRPr="00231442" w:rsidRDefault="00160AC8" w:rsidP="00160AC8">
      <w:pPr>
        <w:jc w:val="both"/>
        <w:rPr>
          <w:rFonts w:eastAsia="Arial Unicode MS"/>
          <w:sz w:val="24"/>
          <w:szCs w:val="24"/>
        </w:rPr>
      </w:pPr>
      <w:r w:rsidRPr="002C481B">
        <w:rPr>
          <w:sz w:val="24"/>
          <w:szCs w:val="24"/>
        </w:rPr>
        <w:t xml:space="preserve">настоящим </w:t>
      </w:r>
      <w:r w:rsidRPr="002C481B">
        <w:rPr>
          <w:rFonts w:eastAsia="Arial Unicode MS"/>
          <w:bCs/>
          <w:snapToGrid w:val="0"/>
          <w:color w:val="000000"/>
          <w:sz w:val="24"/>
          <w:szCs w:val="24"/>
        </w:rPr>
        <w:t xml:space="preserve">заявляем </w:t>
      </w:r>
      <w:r w:rsidRPr="00231442">
        <w:rPr>
          <w:rFonts w:eastAsia="Arial Unicode MS"/>
          <w:bCs/>
          <w:snapToGrid w:val="0"/>
          <w:sz w:val="24"/>
          <w:szCs w:val="24"/>
        </w:rPr>
        <w:t xml:space="preserve">о своем намерении принять участие </w:t>
      </w:r>
      <w:r w:rsidRPr="00231442">
        <w:rPr>
          <w:rFonts w:eastAsia="Arial Unicode MS"/>
          <w:bCs/>
          <w:sz w:val="24"/>
          <w:szCs w:val="24"/>
        </w:rPr>
        <w:t>в открытом аукционе на право заключения договора аренды</w:t>
      </w:r>
      <w:r w:rsidRPr="00231442">
        <w:rPr>
          <w:sz w:val="24"/>
          <w:szCs w:val="24"/>
        </w:rPr>
        <w:t xml:space="preserve"> нежилого помещения площадью </w:t>
      </w:r>
      <w:r w:rsidR="00C22A70">
        <w:rPr>
          <w:sz w:val="24"/>
          <w:szCs w:val="24"/>
        </w:rPr>
        <w:t xml:space="preserve">22,6 </w:t>
      </w:r>
      <w:proofErr w:type="spellStart"/>
      <w:r w:rsidRPr="00231442">
        <w:rPr>
          <w:sz w:val="24"/>
          <w:szCs w:val="24"/>
        </w:rPr>
        <w:t>кв</w:t>
      </w:r>
      <w:proofErr w:type="gramStart"/>
      <w:r w:rsidRPr="00231442"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</w:t>
      </w:r>
      <w:r w:rsidR="00380BA5">
        <w:rPr>
          <w:sz w:val="24"/>
          <w:szCs w:val="24"/>
        </w:rPr>
        <w:t>подвал</w:t>
      </w:r>
      <w:r w:rsidRPr="002314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742C9">
        <w:rPr>
          <w:sz w:val="24"/>
          <w:szCs w:val="24"/>
        </w:rPr>
        <w:t>помещение на поэтажном плане</w:t>
      </w:r>
      <w:r w:rsidR="00380BA5">
        <w:rPr>
          <w:sz w:val="24"/>
          <w:szCs w:val="24"/>
        </w:rPr>
        <w:t xml:space="preserve"> 6</w:t>
      </w:r>
      <w:r>
        <w:rPr>
          <w:sz w:val="24"/>
          <w:szCs w:val="24"/>
        </w:rPr>
        <w:t>)</w:t>
      </w:r>
      <w:r w:rsidRPr="00231442">
        <w:rPr>
          <w:sz w:val="24"/>
          <w:szCs w:val="24"/>
        </w:rPr>
        <w:t xml:space="preserve">, расположенного по адресу:  </w:t>
      </w:r>
      <w:r w:rsidRPr="00231442">
        <w:rPr>
          <w:b/>
          <w:sz w:val="24"/>
          <w:szCs w:val="24"/>
          <w:u w:val="single"/>
        </w:rPr>
        <w:t xml:space="preserve">г. Смоленск, ул. </w:t>
      </w:r>
      <w:r w:rsidR="00380BA5">
        <w:rPr>
          <w:b/>
          <w:sz w:val="24"/>
          <w:szCs w:val="24"/>
          <w:u w:val="single"/>
        </w:rPr>
        <w:t>Дзержинского</w:t>
      </w:r>
      <w:r w:rsidRPr="00231442">
        <w:rPr>
          <w:b/>
          <w:sz w:val="24"/>
          <w:szCs w:val="24"/>
          <w:u w:val="single"/>
        </w:rPr>
        <w:t xml:space="preserve">, </w:t>
      </w:r>
      <w:r w:rsidR="00380BA5">
        <w:rPr>
          <w:b/>
          <w:sz w:val="24"/>
          <w:szCs w:val="24"/>
          <w:u w:val="single"/>
        </w:rPr>
        <w:t xml:space="preserve">               </w:t>
      </w:r>
      <w:r w:rsidRPr="00231442">
        <w:rPr>
          <w:b/>
          <w:sz w:val="24"/>
          <w:szCs w:val="24"/>
          <w:u w:val="single"/>
        </w:rPr>
        <w:t>д.</w:t>
      </w:r>
      <w:r w:rsidR="00380BA5">
        <w:rPr>
          <w:b/>
          <w:sz w:val="24"/>
          <w:szCs w:val="24"/>
          <w:u w:val="single"/>
        </w:rPr>
        <w:t xml:space="preserve"> 15</w:t>
      </w:r>
      <w:r w:rsidRPr="00231442">
        <w:rPr>
          <w:b/>
          <w:i/>
          <w:sz w:val="24"/>
          <w:szCs w:val="24"/>
          <w:u w:val="single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>сроком до одного года (360 дней)</w:t>
      </w:r>
      <w:r w:rsidR="000742C9">
        <w:rPr>
          <w:rFonts w:eastAsia="Arial Unicode MS"/>
          <w:sz w:val="24"/>
          <w:szCs w:val="24"/>
        </w:rPr>
        <w:t>,</w:t>
      </w:r>
      <w:r w:rsidRPr="00231442">
        <w:rPr>
          <w:rFonts w:eastAsia="Arial Unicode MS"/>
          <w:sz w:val="24"/>
          <w:szCs w:val="24"/>
        </w:rPr>
        <w:t xml:space="preserve"> ЛОТ №  </w:t>
      </w:r>
      <w:r w:rsidR="00380BA5">
        <w:rPr>
          <w:rFonts w:eastAsia="Arial Unicode MS"/>
          <w:sz w:val="24"/>
          <w:szCs w:val="24"/>
        </w:rPr>
        <w:t>1</w:t>
      </w:r>
      <w:r w:rsidRPr="00231442">
        <w:rPr>
          <w:rFonts w:eastAsia="Arial Unicode MS"/>
          <w:sz w:val="24"/>
          <w:szCs w:val="24"/>
        </w:rPr>
        <w:t>.</w:t>
      </w:r>
    </w:p>
    <w:p w:rsidR="00160AC8" w:rsidRPr="00231442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Полноту и достоверность сведений, указанных в настоящей заявке и прилагаемых                           к ней документах, гарантируем.</w:t>
      </w:r>
    </w:p>
    <w:p w:rsidR="00160AC8" w:rsidRPr="002C481B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Уведомлены о том, что участники аукциона, представившие в аукционную  комиссию</w:t>
      </w:r>
      <w:r w:rsidRPr="002C481B">
        <w:rPr>
          <w:rFonts w:eastAsia="Arial Unicode MS"/>
          <w:sz w:val="24"/>
          <w:szCs w:val="24"/>
        </w:rPr>
        <w:t xml:space="preserve"> недостоверные данные, могут быть не допущены к участию в открытом аукционе или сняты с участия в аукционе в процессе его проведения.</w:t>
      </w:r>
    </w:p>
    <w:p w:rsidR="00160AC8" w:rsidRPr="002C481B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C481B">
        <w:rPr>
          <w:rFonts w:eastAsia="Arial Unicode MS"/>
          <w:sz w:val="24"/>
          <w:szCs w:val="24"/>
        </w:rPr>
        <w:t>К заявке на участие в аукционе прилагаются следующие документы,</w:t>
      </w:r>
      <w:r w:rsidRPr="00082A9C">
        <w:rPr>
          <w:rFonts w:eastAsia="Arial Unicode MS"/>
          <w:sz w:val="24"/>
          <w:szCs w:val="24"/>
        </w:rPr>
        <w:t xml:space="preserve"> </w:t>
      </w:r>
      <w:r w:rsidRPr="002C481B">
        <w:rPr>
          <w:rFonts w:eastAsia="Arial Unicode MS"/>
          <w:sz w:val="24"/>
          <w:szCs w:val="24"/>
        </w:rPr>
        <w:t xml:space="preserve">предусмотренные документацией об аукционе: </w:t>
      </w:r>
    </w:p>
    <w:p w:rsidR="00160AC8" w:rsidRPr="00231442" w:rsidRDefault="00160AC8" w:rsidP="00160AC8">
      <w:pPr>
        <w:ind w:firstLine="708"/>
        <w:jc w:val="both"/>
        <w:rPr>
          <w:rFonts w:eastAsia="Arial Unicode MS"/>
          <w:sz w:val="24"/>
          <w:szCs w:val="24"/>
        </w:rPr>
      </w:pPr>
      <w:r w:rsidRPr="002C481B">
        <w:rPr>
          <w:rFonts w:eastAsia="Arial Unicode MS"/>
          <w:bCs/>
          <w:sz w:val="24"/>
          <w:szCs w:val="24"/>
        </w:rPr>
        <w:t xml:space="preserve">1) анкета заявителя </w:t>
      </w:r>
      <w:r>
        <w:rPr>
          <w:rFonts w:eastAsia="Arial Unicode MS"/>
          <w:bCs/>
          <w:sz w:val="24"/>
          <w:szCs w:val="24"/>
        </w:rPr>
        <w:t xml:space="preserve">на участие в открытом аукционе </w:t>
      </w:r>
      <w:r w:rsidRPr="002C481B">
        <w:rPr>
          <w:rFonts w:eastAsia="Arial Unicode MS"/>
          <w:bCs/>
          <w:sz w:val="24"/>
          <w:szCs w:val="24"/>
        </w:rPr>
        <w:t xml:space="preserve">на право заключения договора аренды </w:t>
      </w:r>
      <w:r>
        <w:rPr>
          <w:sz w:val="24"/>
          <w:szCs w:val="24"/>
        </w:rPr>
        <w:t>нежилого</w:t>
      </w:r>
      <w:r w:rsidRPr="006A0377">
        <w:rPr>
          <w:sz w:val="24"/>
          <w:szCs w:val="24"/>
        </w:rPr>
        <w:t xml:space="preserve"> помещ</w:t>
      </w:r>
      <w:r>
        <w:rPr>
          <w:sz w:val="24"/>
          <w:szCs w:val="24"/>
        </w:rPr>
        <w:t>ения</w:t>
      </w:r>
      <w:r w:rsidRPr="006A0377">
        <w:rPr>
          <w:sz w:val="24"/>
          <w:szCs w:val="24"/>
        </w:rPr>
        <w:t xml:space="preserve"> </w:t>
      </w:r>
      <w:r w:rsidRPr="00231442">
        <w:rPr>
          <w:sz w:val="24"/>
          <w:szCs w:val="24"/>
        </w:rPr>
        <w:t xml:space="preserve">площадью </w:t>
      </w:r>
      <w:r w:rsidR="00380BA5">
        <w:rPr>
          <w:sz w:val="24"/>
          <w:szCs w:val="24"/>
        </w:rPr>
        <w:t>22,6</w:t>
      </w:r>
      <w:r w:rsidRPr="00231442">
        <w:rPr>
          <w:sz w:val="24"/>
          <w:szCs w:val="24"/>
        </w:rPr>
        <w:t xml:space="preserve"> </w:t>
      </w:r>
      <w:proofErr w:type="spellStart"/>
      <w:r w:rsidRPr="00231442">
        <w:rPr>
          <w:sz w:val="24"/>
          <w:szCs w:val="24"/>
        </w:rPr>
        <w:t>кв</w:t>
      </w:r>
      <w:proofErr w:type="gramStart"/>
      <w:r w:rsidRPr="00231442"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</w:t>
      </w:r>
      <w:r w:rsidR="00380BA5">
        <w:rPr>
          <w:sz w:val="24"/>
          <w:szCs w:val="24"/>
        </w:rPr>
        <w:t>подвал</w:t>
      </w:r>
      <w:r w:rsidRPr="00231442">
        <w:rPr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 w:rsidR="000742C9">
        <w:rPr>
          <w:sz w:val="24"/>
          <w:szCs w:val="24"/>
        </w:rPr>
        <w:t>омещение на поэтажном       плане</w:t>
      </w:r>
      <w:r w:rsidR="00380BA5">
        <w:rPr>
          <w:sz w:val="24"/>
          <w:szCs w:val="24"/>
        </w:rPr>
        <w:t xml:space="preserve"> 6</w:t>
      </w:r>
      <w:r>
        <w:rPr>
          <w:sz w:val="24"/>
          <w:szCs w:val="24"/>
        </w:rPr>
        <w:t>)</w:t>
      </w:r>
      <w:r w:rsidRPr="00231442">
        <w:rPr>
          <w:sz w:val="24"/>
          <w:szCs w:val="24"/>
        </w:rPr>
        <w:t xml:space="preserve">, расположенного по адресу: </w:t>
      </w:r>
      <w:r w:rsidRPr="00231442">
        <w:rPr>
          <w:b/>
          <w:sz w:val="24"/>
          <w:szCs w:val="24"/>
          <w:u w:val="single"/>
        </w:rPr>
        <w:t xml:space="preserve">г. Смоленск, ул. </w:t>
      </w:r>
      <w:r w:rsidR="00380BA5">
        <w:rPr>
          <w:b/>
          <w:sz w:val="24"/>
          <w:szCs w:val="24"/>
          <w:u w:val="single"/>
        </w:rPr>
        <w:t>Дзержинского</w:t>
      </w:r>
      <w:r w:rsidRPr="00231442">
        <w:rPr>
          <w:b/>
          <w:sz w:val="24"/>
          <w:szCs w:val="24"/>
          <w:u w:val="single"/>
        </w:rPr>
        <w:t xml:space="preserve">, д. </w:t>
      </w:r>
      <w:r w:rsidR="00380BA5">
        <w:rPr>
          <w:b/>
          <w:sz w:val="24"/>
          <w:szCs w:val="24"/>
          <w:u w:val="single"/>
        </w:rPr>
        <w:t>15</w:t>
      </w:r>
      <w:r w:rsidRPr="00231442">
        <w:rPr>
          <w:b/>
          <w:i/>
          <w:sz w:val="24"/>
          <w:szCs w:val="24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>сроком до одного года (360 дней)</w:t>
      </w:r>
      <w:r w:rsidR="000742C9">
        <w:rPr>
          <w:rFonts w:eastAsia="Arial Unicode MS"/>
          <w:sz w:val="24"/>
          <w:szCs w:val="24"/>
        </w:rPr>
        <w:t>,  ЛОТ №</w:t>
      </w:r>
      <w:r w:rsidRPr="00231442">
        <w:rPr>
          <w:rFonts w:eastAsia="Arial Unicode MS"/>
          <w:sz w:val="24"/>
          <w:szCs w:val="24"/>
        </w:rPr>
        <w:t xml:space="preserve"> </w:t>
      </w:r>
      <w:r w:rsidR="00380BA5">
        <w:rPr>
          <w:rFonts w:eastAsia="Arial Unicode MS"/>
          <w:sz w:val="24"/>
          <w:szCs w:val="24"/>
        </w:rPr>
        <w:t>1</w:t>
      </w:r>
      <w:r w:rsidRPr="00231442">
        <w:rPr>
          <w:rFonts w:eastAsia="Arial Unicode MS"/>
          <w:sz w:val="24"/>
          <w:szCs w:val="24"/>
        </w:rPr>
        <w:t>.</w:t>
      </w:r>
    </w:p>
    <w:p w:rsidR="00160AC8" w:rsidRPr="00231442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i/>
          <w:sz w:val="24"/>
          <w:szCs w:val="24"/>
        </w:rPr>
        <w:t>(</w:t>
      </w:r>
      <w:proofErr w:type="gramStart"/>
      <w:r w:rsidRPr="00231442">
        <w:rPr>
          <w:rFonts w:eastAsia="Arial Unicode MS"/>
          <w:i/>
          <w:sz w:val="24"/>
          <w:szCs w:val="24"/>
        </w:rPr>
        <w:t>заверенная</w:t>
      </w:r>
      <w:proofErr w:type="gramEnd"/>
      <w:r w:rsidRPr="00231442">
        <w:rPr>
          <w:rFonts w:eastAsia="Arial Unicode MS"/>
          <w:i/>
          <w:sz w:val="24"/>
          <w:szCs w:val="24"/>
        </w:rPr>
        <w:t xml:space="preserve"> подписью руководителя или лицом, обладающим правом подписания (уполномоченным) заявки на участие в аукционе, и печатью).</w:t>
      </w:r>
    </w:p>
    <w:p w:rsidR="00160AC8" w:rsidRPr="004F3F0D" w:rsidRDefault="00160AC8" w:rsidP="00160AC8">
      <w:pPr>
        <w:shd w:val="clear" w:color="auto" w:fill="FFFFFF"/>
        <w:tabs>
          <w:tab w:val="left" w:pos="533"/>
          <w:tab w:val="left" w:leader="underscore" w:pos="9374"/>
        </w:tabs>
        <w:spacing w:before="36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2) д</w:t>
      </w:r>
      <w:r w:rsidRPr="00082A9C">
        <w:rPr>
          <w:rFonts w:eastAsia="Arial Unicode MS"/>
          <w:sz w:val="24"/>
          <w:szCs w:val="24"/>
        </w:rPr>
        <w:t xml:space="preserve">ругие документы, предусмотренные документацией </w:t>
      </w:r>
      <w:r>
        <w:rPr>
          <w:rFonts w:eastAsia="Arial Unicode MS"/>
          <w:sz w:val="24"/>
          <w:szCs w:val="24"/>
        </w:rPr>
        <w:t xml:space="preserve">об аукционе, согласно описи  </w:t>
      </w:r>
      <w:r w:rsidRPr="004F3F0D">
        <w:rPr>
          <w:color w:val="000000"/>
          <w:spacing w:val="6"/>
          <w:sz w:val="24"/>
          <w:szCs w:val="24"/>
        </w:rPr>
        <w:t>на ____</w:t>
      </w:r>
      <w:r>
        <w:rPr>
          <w:color w:val="000000"/>
          <w:spacing w:val="6"/>
          <w:sz w:val="24"/>
          <w:szCs w:val="24"/>
        </w:rPr>
        <w:t xml:space="preserve"> </w:t>
      </w:r>
      <w:r w:rsidRPr="004F3F0D">
        <w:rPr>
          <w:color w:val="000000"/>
          <w:spacing w:val="-5"/>
          <w:sz w:val="24"/>
          <w:szCs w:val="24"/>
        </w:rPr>
        <w:t>листах</w:t>
      </w:r>
      <w:r w:rsidRPr="004F3F0D">
        <w:rPr>
          <w:rFonts w:eastAsia="Arial Unicode MS"/>
          <w:sz w:val="24"/>
          <w:szCs w:val="24"/>
        </w:rPr>
        <w:t>.</w:t>
      </w:r>
    </w:p>
    <w:p w:rsidR="00160AC8" w:rsidRDefault="00160AC8" w:rsidP="00160AC8">
      <w:pPr>
        <w:rPr>
          <w:rFonts w:eastAsia="Arial Unicode MS"/>
          <w:sz w:val="24"/>
          <w:szCs w:val="24"/>
        </w:rPr>
      </w:pPr>
    </w:p>
    <w:p w:rsidR="00160AC8" w:rsidRDefault="00160AC8" w:rsidP="00160AC8">
      <w:pPr>
        <w:rPr>
          <w:rFonts w:eastAsia="Arial Unicode MS"/>
          <w:sz w:val="24"/>
          <w:szCs w:val="24"/>
        </w:rPr>
      </w:pP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«_____» ____________ 20  </w:t>
      </w:r>
      <w:r w:rsidRPr="00082A9C">
        <w:rPr>
          <w:rFonts w:eastAsia="Arial Unicode MS"/>
          <w:sz w:val="24"/>
          <w:szCs w:val="24"/>
        </w:rPr>
        <w:t xml:space="preserve"> г.</w:t>
      </w: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 xml:space="preserve">Руководитель заявителя                   ________________________  /                          /          </w:t>
      </w: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 xml:space="preserve">либо лицо, обладающее правом подписания заявки </w:t>
      </w:r>
      <w:r>
        <w:rPr>
          <w:rFonts w:eastAsia="Arial Unicode MS"/>
          <w:sz w:val="24"/>
          <w:szCs w:val="24"/>
        </w:rPr>
        <w:t>на участие в аукционе</w:t>
      </w:r>
    </w:p>
    <w:p w:rsidR="00160AC8" w:rsidRPr="00A65E76" w:rsidRDefault="00160AC8" w:rsidP="00160AC8">
      <w:pPr>
        <w:rPr>
          <w:rFonts w:eastAsia="Arial Unicode MS"/>
        </w:rPr>
      </w:pPr>
      <w:r w:rsidRPr="00A65E76">
        <w:rPr>
          <w:rFonts w:eastAsia="Arial Unicode MS"/>
        </w:rPr>
        <w:t xml:space="preserve"> М.П.</w:t>
      </w: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color w:val="000000"/>
          <w:sz w:val="28"/>
          <w:szCs w:val="28"/>
        </w:rPr>
      </w:pPr>
    </w:p>
    <w:p w:rsidR="00C464CB" w:rsidRDefault="00C464CB" w:rsidP="00C464CB">
      <w:pPr>
        <w:pageBreakBefore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Приложение № 3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документации об аукционе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right"/>
        <w:rPr>
          <w:rFonts w:eastAsia="Arial Unicode MS"/>
          <w:i/>
          <w:iCs/>
          <w:sz w:val="24"/>
          <w:szCs w:val="24"/>
        </w:rPr>
      </w:pPr>
    </w:p>
    <w:p w:rsidR="00C464CB" w:rsidRDefault="00C464CB" w:rsidP="00C464CB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СПРАВКА ОБ УЧАСТНИКЕ АУКЦИОНА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Анкета заявителя на участие в открытом аукционе на право заключения договора аренды  </w:t>
      </w:r>
      <w:r>
        <w:rPr>
          <w:sz w:val="24"/>
          <w:szCs w:val="24"/>
        </w:rPr>
        <w:t xml:space="preserve">нежилого помещения общей площадью </w:t>
      </w:r>
      <w:r w:rsidR="00E76D45">
        <w:rPr>
          <w:sz w:val="24"/>
          <w:szCs w:val="24"/>
        </w:rPr>
        <w:t xml:space="preserve">22,6 </w:t>
      </w:r>
      <w:proofErr w:type="spellStart"/>
      <w:r w:rsidR="00E76D45">
        <w:rPr>
          <w:sz w:val="24"/>
          <w:szCs w:val="24"/>
        </w:rPr>
        <w:t>кв.м</w:t>
      </w:r>
      <w:proofErr w:type="spellEnd"/>
      <w:r w:rsidR="00FA1684">
        <w:rPr>
          <w:sz w:val="24"/>
          <w:szCs w:val="24"/>
        </w:rPr>
        <w:t>,</w:t>
      </w:r>
      <w:r w:rsidR="00160AC8">
        <w:rPr>
          <w:sz w:val="24"/>
          <w:szCs w:val="24"/>
        </w:rPr>
        <w:t xml:space="preserve"> подвал (номер на поэтажном плане 6)</w:t>
      </w:r>
      <w:r w:rsidR="00E76D45">
        <w:rPr>
          <w:sz w:val="24"/>
          <w:szCs w:val="24"/>
        </w:rPr>
        <w:t xml:space="preserve">, расположенного по адресу: </w:t>
      </w:r>
      <w:r w:rsidR="00E76D45" w:rsidRPr="00FB1607">
        <w:rPr>
          <w:sz w:val="24"/>
          <w:szCs w:val="24"/>
        </w:rPr>
        <w:t xml:space="preserve">г. Смоленск, ул. </w:t>
      </w:r>
      <w:r w:rsidR="00E76D45">
        <w:rPr>
          <w:sz w:val="24"/>
          <w:szCs w:val="24"/>
        </w:rPr>
        <w:t>Дзержинского,</w:t>
      </w:r>
      <w:r w:rsidR="00E76D45" w:rsidRPr="00FB1607">
        <w:rPr>
          <w:sz w:val="24"/>
          <w:szCs w:val="24"/>
        </w:rPr>
        <w:t xml:space="preserve"> д. </w:t>
      </w:r>
      <w:r w:rsidR="00E76D45">
        <w:rPr>
          <w:sz w:val="24"/>
          <w:szCs w:val="24"/>
        </w:rPr>
        <w:t>1</w:t>
      </w:r>
      <w:r w:rsidR="00E76D45" w:rsidRPr="00FB1607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сроком до 1 года </w:t>
      </w:r>
      <w:r w:rsidR="00160AC8">
        <w:rPr>
          <w:rFonts w:eastAsia="Arial Unicode MS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eastAsia="Arial Unicode MS"/>
          <w:sz w:val="24"/>
          <w:szCs w:val="24"/>
        </w:rPr>
        <w:t>(360 дней)  ЛОТ № 1.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64CB" w:rsidRDefault="00C464CB" w:rsidP="00C464C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заявителя)</w:t>
      </w:r>
    </w:p>
    <w:p w:rsidR="00C464CB" w:rsidRDefault="00C464CB" w:rsidP="00C464CB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"/>
        <w:gridCol w:w="4906"/>
        <w:gridCol w:w="3820"/>
      </w:tblGrid>
      <w:tr w:rsidR="00C464CB" w:rsidTr="00202BF9">
        <w:trPr>
          <w:cantSplit/>
          <w:trHeight w:val="47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Arial Unicode MS"/>
                <w:bCs/>
                <w:sz w:val="24"/>
                <w:szCs w:val="24"/>
              </w:rPr>
              <w:t>/п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C464CB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line="360" w:lineRule="auto"/>
              <w:contextualSpacing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Наименование пункта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Сведения о заявителе</w:t>
            </w:r>
          </w:p>
        </w:tc>
      </w:tr>
      <w:tr w:rsidR="00C464CB" w:rsidTr="00202BF9">
        <w:trPr>
          <w:cantSplit/>
          <w:trHeight w:val="233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Полное наименование юридического лица, индивидуального предпринимателя, Ф.И.О. физического лица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02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788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ОГРН (берется из свидетельства о государственной регистрации в ЕГРЮЛ, ЕГРИП)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45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Юридический адрес юридического лица: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45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Почтовый адрес юридического лица (с указанием индекса):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Для индивидуальных предпринимателей и физических лиц:</w:t>
            </w:r>
          </w:p>
          <w:p w:rsidR="00C464CB" w:rsidRDefault="00C464CB" w:rsidP="00202BF9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-адрес регистрации</w:t>
            </w:r>
          </w:p>
          <w:p w:rsidR="00C464CB" w:rsidRDefault="00C464CB" w:rsidP="00202BF9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-адрес фактического проживания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Паспортные данные (для индивидуальных предпринимателей и физических лиц)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    ИНН/КПП: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Банковские реквизиты: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обслуживающего банка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Расчетный счет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Корреспондентский счет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Код БИК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и почтовый адрес Инспекции Федеральной налоговой службы, в которой заявитель зарегистрирован в качестве налогоплательщика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</w:tbl>
    <w:p w:rsidR="00C464CB" w:rsidRDefault="00C464CB" w:rsidP="00C464CB"/>
    <w:p w:rsidR="00C464CB" w:rsidRDefault="00C464CB" w:rsidP="00C464CB">
      <w:pPr>
        <w:rPr>
          <w:b/>
          <w:i/>
          <w:u w:val="single"/>
        </w:rPr>
      </w:pPr>
      <w:r>
        <w:rPr>
          <w:b/>
          <w:i/>
          <w:u w:val="single"/>
        </w:rPr>
        <w:t>Примечание:</w:t>
      </w:r>
    </w:p>
    <w:p w:rsidR="00C464CB" w:rsidRDefault="00C464CB" w:rsidP="00C464CB">
      <w:pPr>
        <w:pStyle w:val="aa"/>
        <w:numPr>
          <w:ilvl w:val="0"/>
          <w:numId w:val="4"/>
        </w:numPr>
        <w:contextualSpacing w:val="0"/>
        <w:jc w:val="both"/>
      </w:pPr>
      <w:r>
        <w:t>Заявитель по своему усмотрению, в подтверждение данных, представленных в настоящей форме, может прикладывать любые документы, положительно его характеризующие.</w:t>
      </w:r>
    </w:p>
    <w:p w:rsidR="00C464CB" w:rsidRDefault="00C464CB" w:rsidP="00C464CB">
      <w:pPr>
        <w:pStyle w:val="aa"/>
        <w:numPr>
          <w:ilvl w:val="0"/>
          <w:numId w:val="4"/>
        </w:numPr>
        <w:contextualSpacing w:val="0"/>
        <w:jc w:val="both"/>
      </w:pPr>
      <w:r>
        <w:lastRenderedPageBreak/>
        <w:t xml:space="preserve">В подтверждение </w:t>
      </w:r>
      <w:proofErr w:type="spellStart"/>
      <w:r>
        <w:t>непроведения</w:t>
      </w:r>
      <w:proofErr w:type="spellEnd"/>
      <w:r>
        <w:t xml:space="preserve"> ликвидации  и 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заявителя могут быть дополнительно  представлены:</w:t>
      </w:r>
    </w:p>
    <w:p w:rsidR="00C464CB" w:rsidRDefault="00C464CB" w:rsidP="00C464C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формы № 1 «Бухгалтерский баланс» и № 2 «Отчет о прибылях и убытках» за предыдущий год и последние отчетные периоды отчетного года, с отметкой налоговой инспекции и заверенные печатью организации;</w:t>
      </w:r>
    </w:p>
    <w:p w:rsidR="00C464CB" w:rsidRDefault="00C464CB" w:rsidP="00C464C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акт сверки, выданный ИФНС о состоянии расчетов с бюджетами всех уровней и внебюджетными фондами за последний отчетный период, заверенный печатью заявителя.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В подтверждение вышеприведенных данных к анкете прикладываются следующие документы: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1. __________________________________________________   _______________;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</w:t>
      </w:r>
      <w:r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количество листов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2. __________________________________________________   _______________;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</w:t>
      </w:r>
      <w:r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 количество листов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Мы, нижеподписавшиеся, подтверждаем достоверность всех данных, указанных в анкете.</w:t>
      </w: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C464CB" w:rsidRDefault="00C464CB" w:rsidP="00C464CB">
      <w:pPr>
        <w:pStyle w:val="2"/>
        <w:keepNext/>
        <w:numPr>
          <w:ilvl w:val="1"/>
          <w:numId w:val="1"/>
        </w:numPr>
        <w:spacing w:before="0"/>
        <w:ind w:left="1416" w:firstLine="708"/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>Ф.И.О. лица, имеющего право подписи</w:t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  <w:t>подпись</w:t>
      </w:r>
    </w:p>
    <w:p w:rsidR="00C464CB" w:rsidRDefault="00C464CB" w:rsidP="00C464CB">
      <w:pPr>
        <w:rPr>
          <w:rFonts w:eastAsia="Arial Unicode MS"/>
          <w:bCs/>
          <w:sz w:val="16"/>
          <w:szCs w:val="16"/>
        </w:rPr>
      </w:pP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М.П.</w:t>
      </w:r>
    </w:p>
    <w:p w:rsidR="00C464CB" w:rsidRDefault="00C464CB" w:rsidP="00C464CB">
      <w:pPr>
        <w:rPr>
          <w:sz w:val="24"/>
          <w:szCs w:val="24"/>
        </w:rPr>
      </w:pPr>
    </w:p>
    <w:p w:rsidR="00C464CB" w:rsidRDefault="00C464CB" w:rsidP="00C464CB">
      <w:pPr>
        <w:pageBreakBefore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60AC8">
        <w:rPr>
          <w:color w:val="000000"/>
          <w:spacing w:val="-2"/>
          <w:sz w:val="24"/>
          <w:szCs w:val="24"/>
        </w:rPr>
        <w:t xml:space="preserve">                               </w:t>
      </w:r>
      <w:r>
        <w:rPr>
          <w:color w:val="000000"/>
          <w:spacing w:val="-2"/>
          <w:sz w:val="24"/>
          <w:szCs w:val="24"/>
        </w:rPr>
        <w:t xml:space="preserve"> Приложение № 4</w:t>
      </w:r>
    </w:p>
    <w:p w:rsidR="00C464CB" w:rsidRDefault="00C464CB" w:rsidP="00C464CB">
      <w:pPr>
        <w:shd w:val="clear" w:color="auto" w:fill="FFFFFF"/>
        <w:spacing w:line="274" w:lineRule="exact"/>
        <w:ind w:left="4709" w:right="15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 xml:space="preserve">      документации об аукционе </w:t>
      </w:r>
    </w:p>
    <w:p w:rsidR="00C464CB" w:rsidRDefault="00C464CB" w:rsidP="00C464CB">
      <w:pPr>
        <w:shd w:val="clear" w:color="auto" w:fill="FFFFFF"/>
        <w:spacing w:before="317"/>
        <w:ind w:right="2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Опись документов,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предоставляемых для участия в </w:t>
      </w:r>
      <w:r>
        <w:rPr>
          <w:rFonts w:eastAsia="Arial Unicode MS"/>
          <w:sz w:val="24"/>
          <w:szCs w:val="24"/>
        </w:rPr>
        <w:t xml:space="preserve">открытом аукционе на право заключения договора аренды  </w:t>
      </w:r>
      <w:r>
        <w:rPr>
          <w:sz w:val="24"/>
          <w:szCs w:val="24"/>
        </w:rPr>
        <w:t xml:space="preserve">нежилого помещения общей площадью </w:t>
      </w:r>
      <w:r w:rsidR="00E76D45">
        <w:rPr>
          <w:sz w:val="24"/>
          <w:szCs w:val="24"/>
        </w:rPr>
        <w:t>22,6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 w:rsidR="00FA1684">
        <w:rPr>
          <w:sz w:val="24"/>
          <w:szCs w:val="24"/>
        </w:rPr>
        <w:t>, подвал</w:t>
      </w:r>
      <w:r w:rsidR="00160AC8">
        <w:rPr>
          <w:sz w:val="24"/>
          <w:szCs w:val="24"/>
        </w:rPr>
        <w:t xml:space="preserve"> (номер на поэтажном плане 6)</w:t>
      </w:r>
      <w:r w:rsidR="00C22A70">
        <w:rPr>
          <w:sz w:val="24"/>
          <w:szCs w:val="24"/>
        </w:rPr>
        <w:t>, расположенного</w:t>
      </w:r>
      <w:r>
        <w:rPr>
          <w:sz w:val="24"/>
          <w:szCs w:val="24"/>
        </w:rPr>
        <w:t xml:space="preserve"> по адресу: </w:t>
      </w:r>
      <w:r w:rsidRPr="00FB1607">
        <w:rPr>
          <w:sz w:val="24"/>
          <w:szCs w:val="24"/>
        </w:rPr>
        <w:t xml:space="preserve">г. Смоленск, ул. </w:t>
      </w:r>
      <w:r w:rsidR="00E76D45">
        <w:rPr>
          <w:sz w:val="24"/>
          <w:szCs w:val="24"/>
        </w:rPr>
        <w:t>Дзержинского</w:t>
      </w:r>
      <w:r w:rsidRPr="00FB1607">
        <w:rPr>
          <w:sz w:val="24"/>
          <w:szCs w:val="24"/>
        </w:rPr>
        <w:t xml:space="preserve">, д. </w:t>
      </w:r>
      <w:r w:rsidR="00E76D45">
        <w:rPr>
          <w:sz w:val="24"/>
          <w:szCs w:val="24"/>
        </w:rPr>
        <w:t>1</w:t>
      </w:r>
      <w:r w:rsidRPr="00FB1607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сроком до 1 года (360 дней)  ЛОТ № 1.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shd w:val="clear" w:color="auto" w:fill="FFFFFF"/>
        <w:ind w:right="62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Настоящим______________________________________________________________________</w:t>
      </w:r>
    </w:p>
    <w:p w:rsidR="00C464CB" w:rsidRDefault="00C464CB" w:rsidP="00C464CB">
      <w:pPr>
        <w:shd w:val="clear" w:color="auto" w:fill="FFFFFF"/>
        <w:spacing w:line="317" w:lineRule="exact"/>
        <w:ind w:left="2892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C464CB" w:rsidRDefault="00C464CB" w:rsidP="00C464CB">
      <w:pPr>
        <w:shd w:val="clear" w:color="auto" w:fill="FFFFFF"/>
        <w:spacing w:line="317" w:lineRule="exact"/>
        <w:ind w:left="115" w:right="15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подтверждает, что для участия в аукционе </w:t>
      </w:r>
      <w:r>
        <w:rPr>
          <w:color w:val="000000"/>
          <w:sz w:val="24"/>
          <w:szCs w:val="24"/>
        </w:rPr>
        <w:t xml:space="preserve">направляются ниже перечисленные </w:t>
      </w:r>
      <w:r w:rsidR="00160AC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окументы:</w:t>
      </w: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804"/>
        <w:gridCol w:w="1600"/>
      </w:tblGrid>
      <w:tr w:rsidR="00C464CB" w:rsidTr="00202BF9">
        <w:trPr>
          <w:trHeight w:hRule="exact"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spacing w:line="281" w:lineRule="exact"/>
              <w:ind w:right="14" w:hanging="14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ind w:left="2909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spacing w:line="266" w:lineRule="exact"/>
              <w:ind w:right="288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 xml:space="preserve">Кол-во </w:t>
            </w:r>
            <w:r>
              <w:rPr>
                <w:color w:val="212121"/>
                <w:sz w:val="24"/>
                <w:szCs w:val="24"/>
              </w:rPr>
              <w:t>листов</w:t>
            </w:r>
          </w:p>
        </w:tc>
      </w:tr>
      <w:tr w:rsidR="00C464CB" w:rsidTr="00202BF9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right="440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Заявка на участие в аукционе конкурсе.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right="44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об участнике аукциона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10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Платежный документ, с отметкой банка плательщика об исполнении для подтверждения перечисления претендентом установленного в извещении о проведен</w:t>
            </w:r>
            <w:proofErr w:type="gramStart"/>
            <w:r>
              <w:rPr>
                <w:color w:val="000000"/>
                <w:sz w:val="24"/>
                <w:szCs w:val="24"/>
              </w:rPr>
              <w:t>ии ау</w:t>
            </w:r>
            <w:proofErr w:type="gramEnd"/>
            <w:r>
              <w:rPr>
                <w:color w:val="000000"/>
                <w:sz w:val="24"/>
                <w:szCs w:val="24"/>
              </w:rPr>
              <w:t>кциона задатка.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8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лиц, (единого государственного реестра индивидуальных предпринимателей), выданная ФНС России.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Заверенные заявителем копии учредительных документов.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17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</w:p>
          <w:p w:rsidR="00C464CB" w:rsidRDefault="00C464CB" w:rsidP="00202BF9">
            <w:pPr>
              <w:shd w:val="clear" w:color="auto" w:fill="FFFFFF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grame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9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Оформленная в установленном порядке доверенность на представителя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Заявителя, в случае, если подача заявки осуществляется заявителем </w:t>
            </w:r>
            <w:r>
              <w:rPr>
                <w:color w:val="000000"/>
                <w:spacing w:val="-5"/>
                <w:sz w:val="24"/>
                <w:szCs w:val="24"/>
              </w:rPr>
              <w:t>через представителя.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rStyle w:val="grame"/>
                <w:sz w:val="24"/>
                <w:szCs w:val="24"/>
              </w:rPr>
            </w:pPr>
            <w:r>
              <w:rPr>
                <w:rStyle w:val="grame"/>
                <w:sz w:val="24"/>
                <w:szCs w:val="24"/>
              </w:rPr>
              <w:t>Решение об одобрении или о совершении крупной сделки.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2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>
              <w:rPr>
                <w:rStyle w:val="grame"/>
                <w:rFonts w:ascii="Times New Roman" w:hAnsi="Times New Roman" w:cs="Times New Roma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C464CB" w:rsidRDefault="00C464CB" w:rsidP="00202BF9">
            <w:pPr>
              <w:shd w:val="clear" w:color="auto" w:fill="FFFFFF"/>
              <w:spacing w:line="281" w:lineRule="exact"/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4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color w:val="000000"/>
                <w:spacing w:val="-22"/>
                <w:sz w:val="24"/>
                <w:szCs w:val="24"/>
              </w:rPr>
            </w:pPr>
            <w:r>
              <w:rPr>
                <w:color w:val="000000"/>
                <w:spacing w:val="-22"/>
                <w:sz w:val="24"/>
                <w:szCs w:val="24"/>
              </w:rPr>
              <w:t>10.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>
              <w:rPr>
                <w:rStyle w:val="grame"/>
                <w:rFonts w:ascii="Times New Roman" w:hAnsi="Times New Roman" w:cs="Times New Roman"/>
              </w:rPr>
              <w:t>Копия паспорта (для физических лиц)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Другие документы, прикладываемые  претендентом на участие в аукционе.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C464CB" w:rsidRDefault="00C464CB" w:rsidP="00C464CB"/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C464CB" w:rsidRDefault="00C464CB" w:rsidP="00C464CB">
      <w:pPr>
        <w:pStyle w:val="2"/>
        <w:keepNext/>
        <w:numPr>
          <w:ilvl w:val="1"/>
          <w:numId w:val="1"/>
        </w:numPr>
        <w:spacing w:before="0"/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eastAsia="Arial Unicode MS" w:hAnsi="Times New Roman"/>
          <w:b w:val="0"/>
          <w:bCs w:val="0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>Ф.И.О. лица, имеющего право подписи                                                   подпись</w:t>
      </w:r>
    </w:p>
    <w:p w:rsidR="00C464CB" w:rsidRDefault="00C464CB" w:rsidP="00C464CB">
      <w:pPr>
        <w:shd w:val="clear" w:color="auto" w:fill="FFFFFF"/>
        <w:spacing w:before="7"/>
        <w:ind w:left="-2700"/>
        <w:rPr>
          <w:color w:val="000000"/>
          <w:spacing w:val="-5"/>
        </w:rPr>
      </w:pPr>
    </w:p>
    <w:p w:rsidR="00C464CB" w:rsidRDefault="00C464CB" w:rsidP="00C464CB">
      <w:pPr>
        <w:widowControl w:val="0"/>
        <w:autoSpaceDE w:val="0"/>
        <w:ind w:left="4248" w:firstLine="5"/>
        <w:jc w:val="both"/>
        <w:rPr>
          <w:bCs/>
        </w:rPr>
      </w:pPr>
    </w:p>
    <w:p w:rsidR="00C464CB" w:rsidRDefault="00C464CB" w:rsidP="00C464CB">
      <w:pPr>
        <w:ind w:left="6237"/>
      </w:pPr>
    </w:p>
    <w:p w:rsidR="00C464CB" w:rsidRDefault="00C464CB" w:rsidP="00C464CB">
      <w:pPr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5</w:t>
      </w:r>
    </w:p>
    <w:p w:rsidR="00C464CB" w:rsidRDefault="00C464CB" w:rsidP="00C464CB">
      <w:pPr>
        <w:shd w:val="clear" w:color="auto" w:fill="FFFFFF"/>
        <w:spacing w:line="274" w:lineRule="exact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документации об аукционе</w:t>
      </w:r>
    </w:p>
    <w:p w:rsidR="00C464CB" w:rsidRDefault="00C464CB" w:rsidP="00C464CB"/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right"/>
      </w:pPr>
    </w:p>
    <w:p w:rsidR="00C464CB" w:rsidRDefault="00C464CB" w:rsidP="00C464CB">
      <w:pPr>
        <w:tabs>
          <w:tab w:val="left" w:pos="4395"/>
          <w:tab w:val="left" w:pos="4962"/>
          <w:tab w:val="left" w:pos="6237"/>
        </w:tabs>
      </w:pP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Примерная форма уведомления об отзыве заявки на участие в открытом аукционе</w:t>
      </w: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  <w:r>
        <w:rPr>
          <w:sz w:val="22"/>
          <w:szCs w:val="22"/>
        </w:rPr>
        <w:t>№__________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"___"___________20___ г.</w:t>
      </w:r>
    </w:p>
    <w:p w:rsidR="00C464CB" w:rsidRDefault="00C464CB" w:rsidP="00C464CB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Уважаемый Организатор аукциона!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4"/>
          <w:szCs w:val="24"/>
        </w:rPr>
        <w:t>Настоящим письмом</w:t>
      </w:r>
      <w:r>
        <w:rPr>
          <w:sz w:val="22"/>
          <w:szCs w:val="22"/>
        </w:rPr>
        <w:t xml:space="preserve"> ___________________________________________________________________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64CB" w:rsidRDefault="00C464CB" w:rsidP="00C464CB">
      <w:pPr>
        <w:pStyle w:val="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 – для юридических лиц, Ф.И.О. – для индивидуальных предпринимателей и физических лиц)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4"/>
          <w:szCs w:val="24"/>
        </w:rPr>
        <w:t>уведомляет Вас об отзыве своей Заявки на участие в аукционе</w:t>
      </w:r>
      <w:r>
        <w:rPr>
          <w:sz w:val="22"/>
          <w:szCs w:val="22"/>
        </w:rPr>
        <w:t xml:space="preserve">  ____________________________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64CB" w:rsidRDefault="00C464CB" w:rsidP="00C464CB">
      <w:pPr>
        <w:pStyle w:val="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предмета аукциона)</w:t>
      </w:r>
    </w:p>
    <w:p w:rsidR="00C464CB" w:rsidRDefault="00C464CB" w:rsidP="00C464CB">
      <w:pPr>
        <w:pStyle w:val="11"/>
        <w:jc w:val="center"/>
        <w:rPr>
          <w:b/>
          <w:i/>
          <w:sz w:val="22"/>
          <w:szCs w:val="22"/>
        </w:rPr>
      </w:pP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Регистрационный  номер Заявки на участие в аукционе: № ________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приема Заявки на участие в аукционе: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 __________________ 20___ г.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Время приема Заявки на участие в аукционе: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Способ подачи Заявки на участие в аукционе:</w:t>
      </w:r>
      <w:r>
        <w:rPr>
          <w:sz w:val="22"/>
          <w:szCs w:val="22"/>
        </w:rPr>
        <w:tab/>
        <w:t>________________________ /носитель/</w:t>
      </w: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организации 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или должность лица, имеющего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полномочия подписывать документы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</w:t>
      </w:r>
      <w:r>
        <w:rPr>
          <w:sz w:val="22"/>
          <w:szCs w:val="22"/>
        </w:rPr>
        <w:tab/>
        <w:t>_______________                ____________________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(Ф.И.О. полностью)</w:t>
      </w:r>
    </w:p>
    <w:p w:rsidR="00C464CB" w:rsidRDefault="00C464CB" w:rsidP="00C464CB">
      <w:pPr>
        <w:ind w:left="4248"/>
      </w:pPr>
      <w:r>
        <w:rPr>
          <w:sz w:val="22"/>
          <w:szCs w:val="22"/>
        </w:rPr>
        <w:t xml:space="preserve">   М. П.</w:t>
      </w:r>
    </w:p>
    <w:p w:rsidR="004317F8" w:rsidRDefault="004317F8"/>
    <w:sectPr w:rsidR="004317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34" w:right="56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A4" w:rsidRDefault="004A75A4">
      <w:r>
        <w:separator/>
      </w:r>
    </w:p>
  </w:endnote>
  <w:endnote w:type="continuationSeparator" w:id="0">
    <w:p w:rsidR="004A75A4" w:rsidRDefault="004A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A4" w:rsidRDefault="004A75A4">
      <w:r>
        <w:separator/>
      </w:r>
    </w:p>
  </w:footnote>
  <w:footnote w:type="continuationSeparator" w:id="0">
    <w:p w:rsidR="004A75A4" w:rsidRDefault="004A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16619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C4" w:rsidRDefault="00D70D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2"/>
    <w:rsid w:val="00004E39"/>
    <w:rsid w:val="00012C54"/>
    <w:rsid w:val="000742C9"/>
    <w:rsid w:val="00125352"/>
    <w:rsid w:val="00160AC8"/>
    <w:rsid w:val="00166190"/>
    <w:rsid w:val="00202BF9"/>
    <w:rsid w:val="00206369"/>
    <w:rsid w:val="00257FAF"/>
    <w:rsid w:val="002C3FD0"/>
    <w:rsid w:val="00315A69"/>
    <w:rsid w:val="00317447"/>
    <w:rsid w:val="003353B2"/>
    <w:rsid w:val="00380BA5"/>
    <w:rsid w:val="004317F8"/>
    <w:rsid w:val="004A75A4"/>
    <w:rsid w:val="00544954"/>
    <w:rsid w:val="00577786"/>
    <w:rsid w:val="00615ABB"/>
    <w:rsid w:val="007451DA"/>
    <w:rsid w:val="0085591C"/>
    <w:rsid w:val="00891FAD"/>
    <w:rsid w:val="008C30BD"/>
    <w:rsid w:val="009230EF"/>
    <w:rsid w:val="009F6324"/>
    <w:rsid w:val="00B4437A"/>
    <w:rsid w:val="00B7238C"/>
    <w:rsid w:val="00C22A70"/>
    <w:rsid w:val="00C464CB"/>
    <w:rsid w:val="00CF2A63"/>
    <w:rsid w:val="00D70DC4"/>
    <w:rsid w:val="00D84C98"/>
    <w:rsid w:val="00DB4E16"/>
    <w:rsid w:val="00E65991"/>
    <w:rsid w:val="00E74099"/>
    <w:rsid w:val="00E76D45"/>
    <w:rsid w:val="00EC1E4E"/>
    <w:rsid w:val="00FA1684"/>
    <w:rsid w:val="00FD0959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C464CB"/>
    <w:rPr>
      <w:color w:val="0000FF"/>
      <w:u w:val="single"/>
    </w:rPr>
  </w:style>
  <w:style w:type="character" w:customStyle="1" w:styleId="grame">
    <w:name w:val="grame"/>
    <w:basedOn w:val="a0"/>
    <w:rsid w:val="00C464CB"/>
  </w:style>
  <w:style w:type="paragraph" w:styleId="af4">
    <w:name w:val="Body Text"/>
    <w:basedOn w:val="a"/>
    <w:link w:val="af5"/>
    <w:rsid w:val="00C464CB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C464CB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C464CB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C464CB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C464C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C464CB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C464CB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C464CB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C464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C464CB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464CB"/>
    <w:pPr>
      <w:widowControl w:val="0"/>
      <w:ind w:firstLine="708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C464CB"/>
    <w:rPr>
      <w:color w:val="0000FF"/>
      <w:u w:val="single"/>
    </w:rPr>
  </w:style>
  <w:style w:type="character" w:customStyle="1" w:styleId="grame">
    <w:name w:val="grame"/>
    <w:basedOn w:val="a0"/>
    <w:rsid w:val="00C464CB"/>
  </w:style>
  <w:style w:type="paragraph" w:styleId="af4">
    <w:name w:val="Body Text"/>
    <w:basedOn w:val="a"/>
    <w:link w:val="af5"/>
    <w:rsid w:val="00C464CB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C464CB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C464CB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C464CB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C464C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C464CB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C464CB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C464CB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C464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C464CB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464CB"/>
    <w:pPr>
      <w:widowControl w:val="0"/>
      <w:ind w:firstLine="708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smoladmin.ru/" TargetMode="External"/><Relationship Id="rId17" Type="http://schemas.openxmlformats.org/officeDocument/2006/relationships/hyperlink" Target="consultantplus://offline/ref=14325347DEA7657C12BED0997BE7CB208472EF3E1AFD4295DBF818ADF3E438C5C09AF260E5P6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moladmi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moladmin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smoladmin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8CC8-7A24-492D-A636-140A891E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24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Земелькин Николай Иванович</dc:creator>
  <cp:keywords/>
  <dc:description/>
  <cp:lastModifiedBy>Стахурлова Ирина Анатольевна</cp:lastModifiedBy>
  <cp:revision>13</cp:revision>
  <dcterms:created xsi:type="dcterms:W3CDTF">2018-04-24T07:42:00Z</dcterms:created>
  <dcterms:modified xsi:type="dcterms:W3CDTF">2018-05-04T10:20:00Z</dcterms:modified>
</cp:coreProperties>
</file>