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31" w:rsidRPr="009E4640" w:rsidRDefault="00BC7E31" w:rsidP="00BC7E31">
      <w:pPr>
        <w:spacing w:after="1" w:line="280" w:lineRule="atLeast"/>
        <w:jc w:val="right"/>
        <w:outlineLvl w:val="1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E464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r w:rsidRPr="009E4640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9E4640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r w:rsidRPr="009E4640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</w:t>
      </w:r>
      <w:r w:rsidRPr="009E4640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(Приложение №</w:t>
      </w:r>
      <w:r w:rsidRPr="009E4640">
        <w:rPr>
          <w:rFonts w:ascii="Times New Roman" w:hAnsi="Times New Roman" w:cs="Times New Roman"/>
          <w:sz w:val="24"/>
          <w:szCs w:val="24"/>
        </w:rPr>
        <w:t xml:space="preserve"> __</w:t>
      </w:r>
      <w:proofErr w:type="gramEnd"/>
    </w:p>
    <w:p w:rsidR="00BC7E31" w:rsidRPr="009E4640" w:rsidRDefault="00BC7E31" w:rsidP="00BC7E31">
      <w:pPr>
        <w:spacing w:after="1" w:line="280" w:lineRule="atLeast"/>
        <w:jc w:val="right"/>
        <w:rPr>
          <w:sz w:val="24"/>
          <w:szCs w:val="24"/>
        </w:rPr>
      </w:pPr>
      <w:r w:rsidRPr="009E4640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BC7E31" w:rsidRPr="001B6271" w:rsidRDefault="00BC7E31" w:rsidP="00BC7E31">
      <w:pPr>
        <w:spacing w:after="1" w:line="280" w:lineRule="atLeast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 №</w:t>
      </w:r>
      <w:r w:rsidRPr="009E4640">
        <w:rPr>
          <w:rFonts w:ascii="Times New Roman" w:hAnsi="Times New Roman" w:cs="Times New Roman"/>
          <w:sz w:val="24"/>
          <w:szCs w:val="24"/>
        </w:rPr>
        <w:t xml:space="preserve"> ____)</w:t>
      </w:r>
    </w:p>
    <w:tbl>
      <w:tblPr>
        <w:tblW w:w="0" w:type="auto"/>
        <w:tblInd w:w="220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42"/>
      </w:tblGrid>
      <w:tr w:rsidR="00BC7E31" w:rsidRPr="0064432C" w:rsidTr="002C58AD">
        <w:tc>
          <w:tcPr>
            <w:tcW w:w="9042" w:type="dxa"/>
          </w:tcPr>
          <w:p w:rsidR="00BC7E31" w:rsidRPr="0064432C" w:rsidRDefault="00BC7E31" w:rsidP="002C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3666"/>
            <w:bookmarkEnd w:id="0"/>
            <w:r w:rsidRPr="0064432C">
              <w:rPr>
                <w:rFonts w:ascii="Times New Roman" w:hAnsi="Times New Roman" w:cs="Times New Roman"/>
                <w:b/>
                <w:sz w:val="24"/>
                <w:szCs w:val="24"/>
              </w:rPr>
              <w:t>План-график перечисления гранта</w:t>
            </w:r>
          </w:p>
        </w:tc>
      </w:tr>
      <w:tr w:rsidR="00BC7E31" w:rsidRPr="0064432C" w:rsidTr="002C58AD">
        <w:tc>
          <w:tcPr>
            <w:tcW w:w="9042" w:type="dxa"/>
          </w:tcPr>
          <w:p w:rsidR="00BC7E31" w:rsidRPr="0064432C" w:rsidRDefault="00BC7E31" w:rsidP="002C5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32C">
              <w:rPr>
                <w:rFonts w:ascii="Times New Roman" w:hAnsi="Times New Roman" w:cs="Times New Roman"/>
                <w:b/>
                <w:sz w:val="24"/>
                <w:szCs w:val="24"/>
              </w:rPr>
              <w:t>(Изменения в план-график перечисления гранта)</w:t>
            </w:r>
          </w:p>
        </w:tc>
      </w:tr>
    </w:tbl>
    <w:p w:rsidR="00BC7E31" w:rsidRDefault="00BC7E31" w:rsidP="00BC7E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</w:t>
      </w:r>
      <w:r w:rsidR="00EA115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C7E31" w:rsidRDefault="00BC7E31" w:rsidP="00BC7E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</w:t>
      </w:r>
    </w:p>
    <w:p w:rsidR="00BC7E31" w:rsidRDefault="00BC7E31" w:rsidP="00BC7E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Смоленска______________</w:t>
      </w:r>
      <w:r w:rsidR="00EA115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0C425B" w:rsidRDefault="00BC7E31" w:rsidP="00BC7E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 w:rsidR="000C425B"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 w:rsidR="000C42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0C425B" w:rsidRPr="007E7C43" w:rsidRDefault="000C425B" w:rsidP="00BC7E31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</w:t>
      </w:r>
      <w:r w:rsidR="00EA115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C425B" w:rsidRDefault="000C425B" w:rsidP="00BC7E31">
      <w:pPr>
        <w:tabs>
          <w:tab w:val="left" w:pos="5250"/>
        </w:tabs>
        <w:spacing w:after="1" w:line="28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(первичный - «0», уточненный - «1», «2», «3», «...»</w:t>
      </w:r>
      <w:r w:rsidRPr="0064432C"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</w:p>
    <w:p w:rsidR="000C425B" w:rsidRPr="0064432C" w:rsidRDefault="000C425B" w:rsidP="00BC7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</w:t>
      </w:r>
      <w:r w:rsidR="00EA11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(с точностью до второго знака после запятой)</w:t>
      </w:r>
    </w:p>
    <w:tbl>
      <w:tblPr>
        <w:tblW w:w="14663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709"/>
        <w:gridCol w:w="992"/>
        <w:gridCol w:w="1276"/>
        <w:gridCol w:w="1559"/>
        <w:gridCol w:w="1134"/>
        <w:gridCol w:w="1417"/>
        <w:gridCol w:w="1985"/>
        <w:gridCol w:w="1843"/>
        <w:gridCol w:w="2268"/>
      </w:tblGrid>
      <w:tr w:rsidR="00435120" w:rsidRPr="001B6271" w:rsidTr="002C58AD">
        <w:tc>
          <w:tcPr>
            <w:tcW w:w="1480" w:type="dxa"/>
            <w:vMerge w:val="restart"/>
            <w:tcBorders>
              <w:left w:val="single" w:sz="4" w:space="0" w:color="auto"/>
            </w:tcBorders>
          </w:tcPr>
          <w:p w:rsidR="000C425B" w:rsidRPr="001B6271" w:rsidRDefault="000C425B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709" w:type="dxa"/>
            <w:vMerge w:val="restart"/>
          </w:tcPr>
          <w:p w:rsidR="000C425B" w:rsidRPr="001B6271" w:rsidRDefault="000C425B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378" w:type="dxa"/>
            <w:gridSpan w:val="5"/>
          </w:tcPr>
          <w:p w:rsidR="000C425B" w:rsidRPr="001B6271" w:rsidRDefault="000C425B" w:rsidP="00435120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3828" w:type="dxa"/>
            <w:gridSpan w:val="2"/>
          </w:tcPr>
          <w:p w:rsidR="000C425B" w:rsidRPr="001B6271" w:rsidRDefault="000C425B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Сроки перечисления гранта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0C425B" w:rsidRPr="001B6271" w:rsidRDefault="000C425B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  <w:r w:rsidR="00EA1154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изменений</w:t>
            </w:r>
          </w:p>
        </w:tc>
      </w:tr>
      <w:tr w:rsidR="00435120" w:rsidRPr="001B6271" w:rsidTr="002C58AD">
        <w:tc>
          <w:tcPr>
            <w:tcW w:w="1480" w:type="dxa"/>
            <w:vMerge/>
            <w:tcBorders>
              <w:left w:val="single" w:sz="4" w:space="0" w:color="auto"/>
            </w:tcBorders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1276" w:type="dxa"/>
            <w:vMerge w:val="restart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2693" w:type="dxa"/>
            <w:gridSpan w:val="2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1417" w:type="dxa"/>
            <w:vMerge w:val="restart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985" w:type="dxa"/>
            <w:vMerge w:val="restart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vMerge w:val="restart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2C58AD">
        <w:tc>
          <w:tcPr>
            <w:tcW w:w="1480" w:type="dxa"/>
            <w:vMerge/>
            <w:tcBorders>
              <w:left w:val="single" w:sz="4" w:space="0" w:color="auto"/>
            </w:tcBorders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программной (</w:t>
            </w:r>
            <w:proofErr w:type="spellStart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непрограммной</w:t>
            </w:r>
            <w:proofErr w:type="spellEnd"/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) статьи</w:t>
            </w:r>
          </w:p>
        </w:tc>
        <w:tc>
          <w:tcPr>
            <w:tcW w:w="1134" w:type="dxa"/>
          </w:tcPr>
          <w:p w:rsidR="00435120" w:rsidRPr="001B6271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1417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AA348A">
        <w:trPr>
          <w:trHeight w:val="28"/>
        </w:trPr>
        <w:tc>
          <w:tcPr>
            <w:tcW w:w="1480" w:type="dxa"/>
            <w:tcBorders>
              <w:left w:val="single" w:sz="4" w:space="0" w:color="auto"/>
            </w:tcBorders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5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35120" w:rsidRPr="00AA348A" w:rsidRDefault="00435120" w:rsidP="002C58A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348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35120" w:rsidRPr="001B6271" w:rsidTr="002C58A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80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2C58A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80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435120" w:rsidRPr="001B6271" w:rsidRDefault="00435120" w:rsidP="002C58AD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2268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2C58A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80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2C58A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480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5120" w:rsidRPr="001B6271" w:rsidRDefault="00435120" w:rsidP="002C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435120" w:rsidRPr="001B6271" w:rsidRDefault="00435120" w:rsidP="002C58AD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2268" w:type="dxa"/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120" w:rsidRPr="001B6271" w:rsidTr="002C58AD">
        <w:tblPrEx>
          <w:tblBorders>
            <w:right w:val="single" w:sz="4" w:space="0" w:color="auto"/>
          </w:tblBorders>
        </w:tblPrEx>
        <w:tc>
          <w:tcPr>
            <w:tcW w:w="12395" w:type="dxa"/>
            <w:gridSpan w:val="9"/>
            <w:tcBorders>
              <w:left w:val="nil"/>
              <w:bottom w:val="nil"/>
            </w:tcBorders>
          </w:tcPr>
          <w:p w:rsidR="00435120" w:rsidRPr="001B6271" w:rsidRDefault="00435120" w:rsidP="002C58AD">
            <w:pPr>
              <w:spacing w:after="1" w:line="28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7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35120" w:rsidRPr="001B6271" w:rsidRDefault="00435120" w:rsidP="002C58A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06F8" w:rsidRDefault="00AF06F8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Default="000C425B" w:rsidP="000C62E2">
      <w:pPr>
        <w:rPr>
          <w:rFonts w:ascii="Times New Roman" w:hAnsi="Times New Roman" w:cs="Times New Roman"/>
          <w:sz w:val="24"/>
          <w:szCs w:val="24"/>
        </w:rPr>
      </w:pPr>
    </w:p>
    <w:p w:rsidR="000C425B" w:rsidRPr="000C62E2" w:rsidRDefault="000C425B" w:rsidP="000C62E2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0C425B" w:rsidRPr="000C62E2" w:rsidSect="00E92F49">
      <w:headerReference w:type="default" r:id="rId7"/>
      <w:endnotePr>
        <w:numFmt w:val="decimal"/>
        <w:numRestart w:val="eachSect"/>
      </w:endnotePr>
      <w:type w:val="continuous"/>
      <w:pgSz w:w="16838" w:h="11906" w:orient="landscape"/>
      <w:pgMar w:top="426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4E4" w:rsidRDefault="008B04E4" w:rsidP="007C5CE5">
      <w:pPr>
        <w:spacing w:after="0" w:line="240" w:lineRule="auto"/>
      </w:pPr>
      <w:r>
        <w:separator/>
      </w:r>
    </w:p>
  </w:endnote>
  <w:endnote w:type="continuationSeparator" w:id="0">
    <w:p w:rsidR="008B04E4" w:rsidRDefault="008B04E4" w:rsidP="007C5CE5">
      <w:pPr>
        <w:spacing w:after="0" w:line="240" w:lineRule="auto"/>
      </w:pPr>
      <w:r>
        <w:continuationSeparator/>
      </w:r>
    </w:p>
  </w:endnote>
  <w:endnote w:id="1">
    <w:p w:rsidR="000C425B" w:rsidRPr="001B6271" w:rsidRDefault="000C425B" w:rsidP="00BC7E31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6271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1B6271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регионального проекта. </w:t>
      </w:r>
    </w:p>
  </w:endnote>
  <w:endnote w:id="2">
    <w:p w:rsidR="000C425B" w:rsidRPr="001B6271" w:rsidRDefault="000C425B" w:rsidP="00BC7E31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6271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1B6271">
        <w:rPr>
          <w:rFonts w:ascii="Times New Roman" w:hAnsi="Times New Roman" w:cs="Times New Roman"/>
          <w:sz w:val="20"/>
          <w:szCs w:val="20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endnote>
  <w:endnote w:id="3">
    <w:p w:rsidR="000C425B" w:rsidRPr="001B6271" w:rsidRDefault="000C425B" w:rsidP="00435120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6271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1B6271">
        <w:rPr>
          <w:rFonts w:ascii="Times New Roman" w:hAnsi="Times New Roman" w:cs="Times New Roman"/>
          <w:sz w:val="20"/>
          <w:szCs w:val="20"/>
        </w:rPr>
        <w:t xml:space="preserve"> Указывается наименование </w:t>
      </w:r>
      <w:proofErr w:type="gramStart"/>
      <w:r w:rsidRPr="001B6271">
        <w:rPr>
          <w:rFonts w:ascii="Times New Roman" w:hAnsi="Times New Roman" w:cs="Times New Roman"/>
          <w:sz w:val="20"/>
          <w:szCs w:val="20"/>
        </w:rPr>
        <w:t xml:space="preserve">направления расходов целевой статьи расходов бюджета </w:t>
      </w:r>
      <w:r>
        <w:rPr>
          <w:rFonts w:ascii="Times New Roman" w:hAnsi="Times New Roman" w:cs="Times New Roman"/>
          <w:sz w:val="20"/>
          <w:szCs w:val="20"/>
        </w:rPr>
        <w:t>города Смоленска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B6271">
        <w:rPr>
          <w:rFonts w:ascii="Times New Roman" w:hAnsi="Times New Roman" w:cs="Times New Roman"/>
          <w:sz w:val="20"/>
          <w:szCs w:val="20"/>
        </w:rPr>
        <w:t xml:space="preserve">на предоставление гранта, указанного в </w:t>
      </w:r>
      <w:hyperlink r:id="rId1" w:history="1">
        <w:r w:rsidRPr="001B6271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1B6271">
        <w:rPr>
          <w:rFonts w:ascii="Times New Roman" w:hAnsi="Times New Roman" w:cs="Times New Roman"/>
          <w:sz w:val="20"/>
          <w:szCs w:val="20"/>
        </w:rPr>
        <w:t>.</w:t>
      </w:r>
    </w:p>
  </w:endnote>
  <w:endnote w:id="4">
    <w:p w:rsidR="000C425B" w:rsidRPr="0084542A" w:rsidRDefault="000C425B" w:rsidP="0084542A">
      <w:pPr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6271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1B627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</w:t>
      </w:r>
      <w:r w:rsidRPr="001B6271">
        <w:rPr>
          <w:rFonts w:ascii="Times New Roman" w:hAnsi="Times New Roman" w:cs="Times New Roman"/>
          <w:sz w:val="20"/>
          <w:szCs w:val="20"/>
        </w:rPr>
        <w:t>казывается сумма, подлежащая перечислению. В случае внесения изменения в план-график перечисления гранта указывается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A1154">
        <w:rPr>
          <w:rFonts w:ascii="Times New Roman" w:hAnsi="Times New Roman" w:cs="Times New Roman"/>
          <w:sz w:val="20"/>
          <w:szCs w:val="20"/>
        </w:rPr>
        <w:t>сумма с учетом изменений</w:t>
      </w:r>
      <w:r w:rsidRPr="001B6271">
        <w:rPr>
          <w:rFonts w:ascii="Times New Roman" w:hAnsi="Times New Roman" w:cs="Times New Roman"/>
          <w:sz w:val="20"/>
          <w:szCs w:val="20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4E4" w:rsidRDefault="008B04E4" w:rsidP="007C5CE5">
      <w:pPr>
        <w:spacing w:after="0" w:line="240" w:lineRule="auto"/>
      </w:pPr>
      <w:r>
        <w:separator/>
      </w:r>
    </w:p>
  </w:footnote>
  <w:footnote w:type="continuationSeparator" w:id="0">
    <w:p w:rsidR="008B04E4" w:rsidRDefault="008B04E4" w:rsidP="007C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024440"/>
      <w:docPartObj>
        <w:docPartGallery w:val="Page Numbers (Top of Page)"/>
        <w:docPartUnique/>
      </w:docPartObj>
    </w:sdtPr>
    <w:sdtContent>
      <w:p w:rsidR="00E92F49" w:rsidRDefault="00DA50D8">
        <w:pPr>
          <w:pStyle w:val="a9"/>
          <w:jc w:val="center"/>
        </w:pPr>
        <w:r>
          <w:fldChar w:fldCharType="begin"/>
        </w:r>
        <w:r w:rsidR="00E92F49">
          <w:instrText>PAGE   \* MERGEFORMAT</w:instrText>
        </w:r>
        <w:r>
          <w:fldChar w:fldCharType="separate"/>
        </w:r>
        <w:r w:rsidR="00602565">
          <w:rPr>
            <w:noProof/>
          </w:rPr>
          <w:t>2</w:t>
        </w:r>
        <w:r>
          <w:fldChar w:fldCharType="end"/>
        </w:r>
      </w:p>
    </w:sdtContent>
  </w:sdt>
  <w:p w:rsidR="00E92F49" w:rsidRDefault="00E92F4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7C5CE5"/>
    <w:rsid w:val="000467C5"/>
    <w:rsid w:val="00067FC9"/>
    <w:rsid w:val="000C425B"/>
    <w:rsid w:val="000C62E2"/>
    <w:rsid w:val="00213765"/>
    <w:rsid w:val="00231340"/>
    <w:rsid w:val="00293065"/>
    <w:rsid w:val="003C0493"/>
    <w:rsid w:val="00435120"/>
    <w:rsid w:val="004C4446"/>
    <w:rsid w:val="00512D6A"/>
    <w:rsid w:val="00570ADD"/>
    <w:rsid w:val="0059607D"/>
    <w:rsid w:val="005A1265"/>
    <w:rsid w:val="005F159F"/>
    <w:rsid w:val="00602565"/>
    <w:rsid w:val="006C2904"/>
    <w:rsid w:val="006C6101"/>
    <w:rsid w:val="007411E4"/>
    <w:rsid w:val="007B348F"/>
    <w:rsid w:val="007C5CE5"/>
    <w:rsid w:val="00834F8E"/>
    <w:rsid w:val="0084542A"/>
    <w:rsid w:val="008B04E4"/>
    <w:rsid w:val="008B4450"/>
    <w:rsid w:val="00900F96"/>
    <w:rsid w:val="00953CF7"/>
    <w:rsid w:val="00973352"/>
    <w:rsid w:val="009B20FD"/>
    <w:rsid w:val="009D0D15"/>
    <w:rsid w:val="00A24F64"/>
    <w:rsid w:val="00AA348A"/>
    <w:rsid w:val="00AF06F8"/>
    <w:rsid w:val="00B82729"/>
    <w:rsid w:val="00BC7E31"/>
    <w:rsid w:val="00CD4A72"/>
    <w:rsid w:val="00D16CB3"/>
    <w:rsid w:val="00D95108"/>
    <w:rsid w:val="00DA50D8"/>
    <w:rsid w:val="00DE6E4E"/>
    <w:rsid w:val="00E6569A"/>
    <w:rsid w:val="00E92F49"/>
    <w:rsid w:val="00EA1154"/>
    <w:rsid w:val="00F22842"/>
    <w:rsid w:val="00F3792D"/>
    <w:rsid w:val="00F46EFA"/>
    <w:rsid w:val="00F9411D"/>
    <w:rsid w:val="00FC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C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7C5CE5"/>
    <w:rPr>
      <w:vertAlign w:val="superscript"/>
    </w:rPr>
  </w:style>
  <w:style w:type="paragraph" w:customStyle="1" w:styleId="ConsPlusNormal">
    <w:name w:val="ConsPlusNormal"/>
    <w:rsid w:val="00CD4A7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D4A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D4A72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C049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C049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C049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94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411D"/>
  </w:style>
  <w:style w:type="paragraph" w:styleId="ab">
    <w:name w:val="footer"/>
    <w:basedOn w:val="a"/>
    <w:link w:val="ac"/>
    <w:uiPriority w:val="99"/>
    <w:unhideWhenUsed/>
    <w:rsid w:val="00F94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41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A4A60CB4F94D2E0E1DE33C230D2AD3184E6FA663366AAC5B25CFC2589477DFAA0D2CF142518CC923DC01457C002D8BE0079FB00C86k0Z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D2B0-310F-4586-BB96-70184ADF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kazn09</cp:lastModifiedBy>
  <cp:revision>2</cp:revision>
  <cp:lastPrinted>2020-05-07T11:10:00Z</cp:lastPrinted>
  <dcterms:created xsi:type="dcterms:W3CDTF">2020-07-09T09:41:00Z</dcterms:created>
  <dcterms:modified xsi:type="dcterms:W3CDTF">2020-07-09T09:41:00Z</dcterms:modified>
</cp:coreProperties>
</file>