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17E" w:rsidRPr="00D1282E" w:rsidRDefault="00D1282E" w:rsidP="00D1282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УТВЕРЖДЕНО</w:t>
      </w:r>
    </w:p>
    <w:p w:rsidR="00D1282E" w:rsidRPr="00D1282E" w:rsidRDefault="00D1282E" w:rsidP="00D1282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постановлением Администрации</w:t>
      </w:r>
    </w:p>
    <w:p w:rsidR="00D1282E" w:rsidRPr="00D1282E" w:rsidRDefault="00D1282E" w:rsidP="00D1282E">
      <w:pPr>
        <w:suppressAutoHyphens/>
        <w:spacing w:after="0" w:line="240" w:lineRule="auto"/>
        <w:ind w:left="567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>города Смоленска</w:t>
      </w:r>
    </w:p>
    <w:p w:rsidR="00D1282E" w:rsidRPr="00D1282E" w:rsidRDefault="00C80B05" w:rsidP="00D1282E">
      <w:pPr>
        <w:suppressAutoHyphens/>
        <w:spacing w:after="0" w:line="240" w:lineRule="auto"/>
        <w:ind w:left="5670" w:right="-285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</w:t>
      </w:r>
      <w:r w:rsidR="00D1282E" w:rsidRP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т </w:t>
      </w:r>
      <w:r w:rsidR="002E49BB" w:rsidRPr="00207BEE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19.09</w:t>
      </w:r>
      <w:r w:rsidR="002E49B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.2016</w:t>
      </w:r>
      <w:r w:rsidR="006E39A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№ </w:t>
      </w:r>
      <w:r w:rsidR="002E49BB">
        <w:rPr>
          <w:rFonts w:ascii="Times New Roman" w:eastAsia="Times New Roman" w:hAnsi="Times New Roman" w:cs="Times New Roman"/>
          <w:sz w:val="28"/>
          <w:szCs w:val="28"/>
          <w:u w:val="single"/>
          <w:lang w:eastAsia="ar-SA"/>
        </w:rPr>
        <w:t>2195-адм</w:t>
      </w:r>
    </w:p>
    <w:p w:rsidR="00D1282E" w:rsidRDefault="00D1282E" w:rsidP="003951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D1282E" w:rsidRDefault="00D1282E" w:rsidP="003951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517E" w:rsidRPr="00D1282E" w:rsidRDefault="00D1282E" w:rsidP="003951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 О Л О Ж Е Н И Е</w:t>
      </w:r>
    </w:p>
    <w:p w:rsidR="0039517E" w:rsidRPr="00D1282E" w:rsidRDefault="0082316E" w:rsidP="003951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порядке присуждения П</w:t>
      </w:r>
      <w:r w:rsidR="0039517E" w:rsidRPr="00D12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ремии Администрации города Смоленска</w:t>
      </w:r>
    </w:p>
    <w:p w:rsidR="0039517E" w:rsidRPr="00D1282E" w:rsidRDefault="0039517E" w:rsidP="0039517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D1282E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«Студент года» </w:t>
      </w:r>
    </w:p>
    <w:p w:rsidR="00D1282E" w:rsidRDefault="00D1282E" w:rsidP="0039517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D1282E" w:rsidRDefault="00D1282E" w:rsidP="003951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ОБЩИЕ ПОЛОЖЕНИЯ</w:t>
      </w:r>
    </w:p>
    <w:p w:rsidR="00D1282E" w:rsidRDefault="00D1282E" w:rsidP="00D1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1.1. Настоящее Положение </w:t>
      </w:r>
      <w:r w:rsidR="0082316E">
        <w:rPr>
          <w:rFonts w:ascii="Times New Roman" w:eastAsia="Times New Roman" w:hAnsi="Times New Roman" w:cs="Times New Roman"/>
          <w:sz w:val="28"/>
          <w:szCs w:val="28"/>
          <w:lang w:eastAsia="ar-SA"/>
        </w:rPr>
        <w:t>определяет порядок присуждения П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ремии Администрации города С</w:t>
      </w:r>
      <w:r w:rsidR="00BF10DD">
        <w:rPr>
          <w:rFonts w:ascii="Times New Roman" w:eastAsia="Times New Roman" w:hAnsi="Times New Roman" w:cs="Times New Roman"/>
          <w:sz w:val="28"/>
          <w:szCs w:val="28"/>
          <w:lang w:eastAsia="ar-SA"/>
        </w:rPr>
        <w:t>моленска «Студент года» (далее –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Премия) наиболее проявившим себя в научно-исследовательской работе, творчестве, спорте и общественной деятельности студентам </w:t>
      </w:r>
      <w:r w:rsidR="008F11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организаций высшего образования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расположенных на территории города Смоленска, которая является формой поощрения указанных лиц.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1.2. Премия учреждается с целью поддержки талантливой молодежи города Смоленска.</w:t>
      </w:r>
    </w:p>
    <w:p w:rsidR="0039517E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1.3. Премия присуждается студентам 2</w:t>
      </w:r>
      <w:r w:rsidR="00BF1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 курсов очных отделений </w:t>
      </w:r>
      <w:r w:rsidR="008F11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организаций высшего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образования, расположенных на территории города Смоленска, на конкурсной основе по итогам их деятельности за период с 1 сентября предыдущего года по 31 августа текущего года.</w:t>
      </w:r>
    </w:p>
    <w:p w:rsidR="001A4242" w:rsidRPr="00947363" w:rsidRDefault="001A4242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1.4. Лауреатом </w:t>
      </w:r>
      <w:r w:rsid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ремии студент не может быть чаще 1 раза в течени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двух лет.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1.</w:t>
      </w:r>
      <w:r w:rsidR="00B42021">
        <w:rPr>
          <w:rFonts w:ascii="Times New Roman" w:eastAsia="Times New Roman" w:hAnsi="Times New Roman" w:cs="Times New Roman"/>
          <w:sz w:val="28"/>
          <w:szCs w:val="28"/>
          <w:lang w:eastAsia="ar-SA"/>
        </w:rPr>
        <w:t>5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.  Премия присуждается по следующим номинациям: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«Интеллектуальный потенциал»;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«Творческий взлет»;</w:t>
      </w:r>
    </w:p>
    <w:p w:rsidR="0039517E" w:rsidRPr="00947363" w:rsidRDefault="0039517E" w:rsidP="003951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«Спортивный пьедестал»;</w:t>
      </w:r>
    </w:p>
    <w:p w:rsidR="0039517E" w:rsidRPr="00947363" w:rsidRDefault="0039517E" w:rsidP="003951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«Общественная активность».</w:t>
      </w:r>
    </w:p>
    <w:p w:rsidR="0039517E" w:rsidRDefault="00B42021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1.6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. Премия вручается в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рамках празднования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Международн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ого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д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ня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сту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дента.</w:t>
      </w:r>
    </w:p>
    <w:p w:rsidR="00D1282E" w:rsidRDefault="00D1282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D1282E" w:rsidRDefault="00D1282E" w:rsidP="003951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УПОЛНОМОЧЕННЫЙ ОРГАН</w:t>
      </w:r>
    </w:p>
    <w:p w:rsidR="00D1282E" w:rsidRDefault="00D1282E" w:rsidP="00D1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Default="0039517E" w:rsidP="0039517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Уполномоченным органом по отбору кандидатов на присуждение Премии является управление образования и молодежной политики Админис</w:t>
      </w:r>
      <w:r w:rsidR="00BF10DD">
        <w:rPr>
          <w:rFonts w:ascii="Times New Roman" w:eastAsia="Times New Roman" w:hAnsi="Times New Roman" w:cs="Times New Roman"/>
          <w:sz w:val="28"/>
          <w:szCs w:val="28"/>
          <w:lang w:eastAsia="ar-SA"/>
        </w:rPr>
        <w:t>трации города Смоленска (далее –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Управление).</w:t>
      </w:r>
    </w:p>
    <w:p w:rsidR="0039517E" w:rsidRPr="00947363" w:rsidRDefault="0039517E" w:rsidP="0039517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Управление:</w:t>
      </w:r>
    </w:p>
    <w:p w:rsidR="0039517E" w:rsidRPr="00947363" w:rsidRDefault="0039517E" w:rsidP="00D1282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формирует экспертную комиссию (далее – Комиссия) и организует ее работу;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осуществляет информирование населения о проведении конкурсного отбора кандидатов на присуждение Премии и его результатах;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>- осуществляет прием документов кандидатов на присуждение Премии;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ведет протокол заседания Комиссии;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утверждает списки кандидатов на присуждение Премии.</w:t>
      </w:r>
    </w:p>
    <w:p w:rsidR="0039517E" w:rsidRPr="00947363" w:rsidRDefault="0039517E" w:rsidP="003951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>2.3. Место нахождения Управления: город Смоленск, улица К</w:t>
      </w:r>
      <w:r w:rsid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>арла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Маркса, дом 10, кабинет 11, телефон: </w:t>
      </w:r>
      <w:r w:rsidR="00D1282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(4812)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38-22-44. </w:t>
      </w:r>
    </w:p>
    <w:p w:rsidR="0039517E" w:rsidRDefault="0039517E" w:rsidP="0039517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D1282E" w:rsidRDefault="00D1282E" w:rsidP="003951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УСЛОВИЯ УЧАСТИЯ В КОНКУРСНОМ ОТБОРЕ</w:t>
      </w:r>
    </w:p>
    <w:p w:rsidR="00D1282E" w:rsidRDefault="00D1282E" w:rsidP="00D128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947363" w:rsidRDefault="0039517E" w:rsidP="0039517E">
      <w:pPr>
        <w:tabs>
          <w:tab w:val="left" w:pos="78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3.1. Право на выдвижение кандидатов на присуждение Премии имеют </w:t>
      </w:r>
      <w:r w:rsidR="008F11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образовательные организации высшего образования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, расположенные на территории города Смоленска.</w:t>
      </w:r>
    </w:p>
    <w:p w:rsidR="0039517E" w:rsidRPr="00947363" w:rsidRDefault="0039517E" w:rsidP="003951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3.2. Участниками конкурсного отбора могут быть студенты </w:t>
      </w:r>
      <w:r w:rsidR="008F1128">
        <w:rPr>
          <w:rFonts w:ascii="Times New Roman" w:eastAsia="Times New Roman" w:hAnsi="Times New Roman" w:cs="Times New Roman"/>
          <w:sz w:val="28"/>
          <w:szCs w:val="28"/>
          <w:lang w:eastAsia="ar-SA"/>
        </w:rPr>
        <w:t>образовательных организаций высшего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образования, расположенных на территории города Смоленска, добившиеся существенных результатов в направлениях деятельности по соответствующим номинациям. </w:t>
      </w:r>
    </w:p>
    <w:p w:rsidR="0039517E" w:rsidRPr="00947363" w:rsidRDefault="0039517E" w:rsidP="003951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3.3. Учебное заведение представляет в Управление в срок до 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21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октября (17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00) текущего года следующие документы:</w:t>
      </w:r>
    </w:p>
    <w:p w:rsidR="0039517E" w:rsidRPr="00947363" w:rsidRDefault="0039517E" w:rsidP="003951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заявку на соискание Премии (приложение №1 к Положению);</w:t>
      </w:r>
    </w:p>
    <w:p w:rsidR="0039517E" w:rsidRPr="00947363" w:rsidRDefault="0039517E" w:rsidP="0039517E">
      <w:pPr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ксерокопию паспорта кандидата;</w:t>
      </w: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согласие на обработку персональных </w:t>
      </w:r>
      <w:r w:rsidR="00B55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данных (приложение №2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к Положению);</w:t>
      </w: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характеристику-рекомендацию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с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места обучения, утвержденную руководителем учебного заведения;</w:t>
      </w: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ксеро</w:t>
      </w:r>
      <w:r w:rsidR="00B55BD0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копию зачетной книжки,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заверенную руководителем учебного заведения;</w:t>
      </w: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документы, подтверждающие достижения кандидата в соответствующей номинации (ксерокопии дипломов, сертификатов, грамот, иных наград, подтверждающих участие 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>или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победу в конкурсах, конференциях, соревнованиях и олимпиадах) по итогам его деятельности за период с 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1 сентября предыдущего года по 31 августа текущего года.</w:t>
      </w: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3.4. Оригиналы документов, подтверждающих достижения кандидата, предоставляются в случае возникновения спорных вопросов.</w:t>
      </w: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3.5. Материалы, представленные не в полном объеме, Комиссией не рассматриваются.</w:t>
      </w:r>
    </w:p>
    <w:p w:rsidR="0039517E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3.6. Представленные на конкурс материалы возврату не подлежат.  </w:t>
      </w:r>
    </w:p>
    <w:p w:rsidR="00B42021" w:rsidRPr="00947363" w:rsidRDefault="00B42021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Default="00CC103E" w:rsidP="003951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КОМИССИЯ</w:t>
      </w:r>
    </w:p>
    <w:p w:rsidR="00B42021" w:rsidRPr="00CC103E" w:rsidRDefault="00B42021" w:rsidP="00B42021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39517E" w:rsidRDefault="0039517E" w:rsidP="0039517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Комиссия формируется Управлением ежегодно в срок до 30 октября текущего года из числа представителей органов местного самоуправления, профессорско-преподавательского состава учебных заведений, расположенных на территории города Смоленска.</w:t>
      </w:r>
    </w:p>
    <w:p w:rsidR="009D2A10" w:rsidRDefault="009D2A10" w:rsidP="009D2A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D2A10" w:rsidRPr="00947363" w:rsidRDefault="009D2A10" w:rsidP="009D2A1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947363" w:rsidRDefault="0039517E" w:rsidP="0039517E">
      <w:pPr>
        <w:numPr>
          <w:ilvl w:val="1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 Комиссия: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проводит экспертизу представленных документов и конкурсных материалов в соответствии с критериями (приложение №3 к Положению), при необходимости запрашивает у кандидата дополнительные материалы;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-  формирует список кандидатов на присуждение Премии.</w:t>
      </w:r>
    </w:p>
    <w:p w:rsidR="0039517E" w:rsidRPr="00947363" w:rsidRDefault="0039517E" w:rsidP="0039517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Основной формой работы Комиссии является заседание. Заседание проводит председатель, в его отсутствие – заместитель председателя. </w:t>
      </w:r>
    </w:p>
    <w:p w:rsidR="0039517E" w:rsidRPr="00947363" w:rsidRDefault="0039517E" w:rsidP="0039517E">
      <w:pPr>
        <w:numPr>
          <w:ilvl w:val="1"/>
          <w:numId w:val="1"/>
        </w:numPr>
        <w:tabs>
          <w:tab w:val="left" w:pos="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Решение Комиссии об утверждении списка кандидатов на присуждение Премии принимается открытым голосованием простым большинством голосов членов Комиссии, присутствующих на данном заседании. При равенстве голосов «за» и «против» принимаемого решения голос председателя является решающим. Если член Комиссии не согласен с ее решением, он вправе требовать отражения в протоколе заседания особого мнения относительно принятого решения.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4.5. Решение Комиссии оформляется протоколом в двух экземплярах и подписывается всеми членами Комиссии, принимавшими участие в заседании.</w:t>
      </w:r>
      <w:r w:rsidRPr="00947363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</w:p>
    <w:p w:rsidR="0039517E" w:rsidRDefault="0039517E" w:rsidP="0039517E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CC103E" w:rsidRDefault="00CC103E" w:rsidP="003951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ПОДВЕДЕНИЕ ИТОГОВ КОНКУРСА</w:t>
      </w:r>
    </w:p>
    <w:p w:rsidR="00CC103E" w:rsidRDefault="00CC103E" w:rsidP="00CC1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947363" w:rsidRDefault="00CC103E" w:rsidP="0039517E">
      <w:pPr>
        <w:numPr>
          <w:ilvl w:val="1"/>
          <w:numId w:val="1"/>
        </w:numPr>
        <w:tabs>
          <w:tab w:val="num" w:pos="0"/>
          <w:tab w:val="left" w:pos="780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На основании решения Комиссии Управление готовит прое</w:t>
      </w:r>
      <w:r w:rsidR="0082316E">
        <w:rPr>
          <w:rFonts w:ascii="Times New Roman" w:eastAsia="Times New Roman" w:hAnsi="Times New Roman" w:cs="Times New Roman"/>
          <w:sz w:val="28"/>
          <w:szCs w:val="28"/>
          <w:lang w:eastAsia="ar-SA"/>
        </w:rPr>
        <w:t>кт постановления о присуждении П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ремии Администрации города Смоленска «Студент года».</w:t>
      </w:r>
    </w:p>
    <w:p w:rsidR="00C578CF" w:rsidRDefault="00CC103E" w:rsidP="0039517E">
      <w:pPr>
        <w:numPr>
          <w:ilvl w:val="1"/>
          <w:numId w:val="1"/>
        </w:numPr>
        <w:tabs>
          <w:tab w:val="num" w:pos="0"/>
          <w:tab w:val="left" w:pos="780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C578CF">
        <w:rPr>
          <w:rFonts w:ascii="Times New Roman" w:eastAsia="Times New Roman" w:hAnsi="Times New Roman" w:cs="Times New Roman"/>
          <w:sz w:val="28"/>
          <w:szCs w:val="28"/>
          <w:lang w:eastAsia="ar-SA"/>
        </w:rPr>
        <w:t>Премия вручается в рамках празднования Международного дня студента в торжественной обстановке.</w:t>
      </w:r>
    </w:p>
    <w:p w:rsidR="0039517E" w:rsidRPr="00947363" w:rsidRDefault="00CC103E" w:rsidP="0039517E">
      <w:pPr>
        <w:numPr>
          <w:ilvl w:val="1"/>
          <w:numId w:val="1"/>
        </w:numPr>
        <w:tabs>
          <w:tab w:val="num" w:pos="0"/>
          <w:tab w:val="left" w:pos="780"/>
        </w:tabs>
        <w:suppressAutoHyphens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39517E"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Итоги конкурса размещаются на официальном сайте Администрации города Смоленска и в средствах массовой информации не позднее 10 дней с момента принятия решения о присуждении Премии.</w:t>
      </w:r>
    </w:p>
    <w:p w:rsidR="0039517E" w:rsidRDefault="0039517E" w:rsidP="0039517E">
      <w:pPr>
        <w:tabs>
          <w:tab w:val="left" w:pos="780"/>
        </w:tabs>
        <w:suppressAutoHyphens/>
        <w:spacing w:after="0" w:line="240" w:lineRule="auto"/>
        <w:ind w:left="71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CC103E" w:rsidRDefault="00CC103E" w:rsidP="0039517E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ВЫПЛАТА ПРЕМИИ</w:t>
      </w:r>
    </w:p>
    <w:p w:rsidR="00CC103E" w:rsidRDefault="00CC103E" w:rsidP="00CC10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39517E" w:rsidRPr="00947363" w:rsidRDefault="0039517E" w:rsidP="0039517E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6.1. Премия носит персональный характер и перечисляется единовременно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на расчетный счет получателя Премии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, независимо от получения иных стипендий и других выплат стимули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>рующего и поощряющего характера.</w:t>
      </w:r>
    </w:p>
    <w:p w:rsidR="0039517E" w:rsidRPr="00947363" w:rsidRDefault="0039517E" w:rsidP="0039517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6.2.  Размер Премии составляет 1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0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 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00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0 (</w:t>
      </w:r>
      <w:r w:rsidR="00CC103E">
        <w:rPr>
          <w:rFonts w:ascii="Times New Roman" w:eastAsia="Times New Roman" w:hAnsi="Times New Roman" w:cs="Times New Roman"/>
          <w:sz w:val="28"/>
          <w:szCs w:val="28"/>
          <w:lang w:eastAsia="ar-SA"/>
        </w:rPr>
        <w:t>Д</w:t>
      </w:r>
      <w:r w:rsidR="00EC7A7B">
        <w:rPr>
          <w:rFonts w:ascii="Times New Roman" w:eastAsia="Times New Roman" w:hAnsi="Times New Roman" w:cs="Times New Roman"/>
          <w:sz w:val="28"/>
          <w:szCs w:val="28"/>
          <w:lang w:eastAsia="ar-SA"/>
        </w:rPr>
        <w:t>есять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тысяч) рублей. Количество кандидатов на присуждение Премии определяется Комиссией. В каждой номинации могут быть два и более победителя.</w:t>
      </w:r>
    </w:p>
    <w:p w:rsidR="0039517E" w:rsidRPr="00947363" w:rsidRDefault="0039517E" w:rsidP="0039517E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6.3. Финансирование расходов на выплату Премии осуществляется за счет средств, предусмотренных на реализацию </w:t>
      </w:r>
      <w:r w:rsidR="00DE3C40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муниципальной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программы «Молодежь города Смоленска» на 201</w:t>
      </w:r>
      <w:r w:rsidR="00DE3C40">
        <w:rPr>
          <w:rFonts w:ascii="Times New Roman" w:eastAsia="Times New Roman" w:hAnsi="Times New Roman" w:cs="Times New Roman"/>
          <w:sz w:val="28"/>
          <w:szCs w:val="28"/>
          <w:lang w:eastAsia="ar-SA"/>
        </w:rPr>
        <w:t>6</w:t>
      </w:r>
      <w:r w:rsidR="00BF10D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  <w:bookmarkStart w:id="0" w:name="_GoBack"/>
      <w:bookmarkEnd w:id="0"/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="00DE3C40">
        <w:rPr>
          <w:rFonts w:ascii="Times New Roman" w:eastAsia="Times New Roman" w:hAnsi="Times New Roman" w:cs="Times New Roman"/>
          <w:sz w:val="28"/>
          <w:szCs w:val="28"/>
          <w:lang w:eastAsia="ar-SA"/>
        </w:rPr>
        <w:t>20</w:t>
      </w:r>
      <w:r w:rsidRPr="00947363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годы.</w:t>
      </w:r>
    </w:p>
    <w:p w:rsidR="00B42021" w:rsidRDefault="00B42021" w:rsidP="00CC103E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021" w:rsidRDefault="00B42021" w:rsidP="00CC103E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021" w:rsidRDefault="00B42021" w:rsidP="00CC103E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42021" w:rsidRDefault="00B42021" w:rsidP="00CC103E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Default="00A90065" w:rsidP="00CC103E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Default="00A90065" w:rsidP="00A90065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Приложение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№ 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>1</w:t>
      </w:r>
    </w:p>
    <w:p w:rsidR="00A90065" w:rsidRPr="00947363" w:rsidRDefault="00A90065" w:rsidP="00A90065">
      <w:pPr>
        <w:suppressAutoHyphens/>
        <w:spacing w:after="0" w:line="240" w:lineRule="auto"/>
        <w:ind w:left="7797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</w:t>
      </w:r>
    </w:p>
    <w:p w:rsidR="00A90065" w:rsidRPr="00947363" w:rsidRDefault="00A90065" w:rsidP="00A90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Pr="00947363" w:rsidRDefault="00A90065" w:rsidP="00A90065">
      <w:pPr>
        <w:tabs>
          <w:tab w:val="left" w:pos="6237"/>
          <w:tab w:val="left" w:pos="6379"/>
          <w:tab w:val="left" w:pos="6521"/>
        </w:tabs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7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ЗАЯВКА</w:t>
      </w:r>
    </w:p>
    <w:p w:rsidR="00A90065" w:rsidRPr="00477026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на соискание П</w:t>
      </w:r>
      <w:r w:rsidRPr="0047702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ремии Администрации города Смоленска «Студент года»</w:t>
      </w:r>
    </w:p>
    <w:p w:rsidR="00A90065" w:rsidRPr="00947363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Default="00A90065" w:rsidP="00A90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</w:t>
      </w:r>
    </w:p>
    <w:p w:rsidR="00A90065" w:rsidRPr="00947363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(наименование образовательной организации)</w:t>
      </w:r>
    </w:p>
    <w:p w:rsidR="00A90065" w:rsidRPr="00947363" w:rsidRDefault="00A90065" w:rsidP="00A9006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выдвигает следующих претендентов на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присуждение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П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>ремии Администрации города Смоленска «Студент года»:</w:t>
      </w:r>
      <w:r w:rsidRPr="00947363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</w:p>
    <w:p w:rsidR="00A90065" w:rsidRPr="00947363" w:rsidRDefault="00A90065" w:rsidP="00A90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Pr="00947363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1701"/>
        <w:gridCol w:w="1842"/>
        <w:gridCol w:w="1417"/>
        <w:gridCol w:w="1559"/>
        <w:gridCol w:w="2127"/>
      </w:tblGrid>
      <w:tr w:rsidR="00A90065" w:rsidRPr="00947363" w:rsidTr="00434014">
        <w:tc>
          <w:tcPr>
            <w:tcW w:w="993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1701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Номинация</w:t>
            </w:r>
          </w:p>
        </w:tc>
        <w:tc>
          <w:tcPr>
            <w:tcW w:w="1842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Ф.И.О.</w:t>
            </w:r>
          </w:p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конкурсанта</w:t>
            </w:r>
          </w:p>
        </w:tc>
        <w:tc>
          <w:tcPr>
            <w:tcW w:w="141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Дата рождения</w:t>
            </w:r>
          </w:p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Контактный телефон</w:t>
            </w:r>
          </w:p>
        </w:tc>
        <w:tc>
          <w:tcPr>
            <w:tcW w:w="212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Перечень</w:t>
            </w:r>
          </w:p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947363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прилагаемой документации</w:t>
            </w:r>
          </w:p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065" w:rsidRPr="00947363" w:rsidTr="00434014">
        <w:tc>
          <w:tcPr>
            <w:tcW w:w="993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065" w:rsidRPr="00947363" w:rsidTr="00434014">
        <w:tc>
          <w:tcPr>
            <w:tcW w:w="993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065" w:rsidRPr="00947363" w:rsidTr="00434014">
        <w:tc>
          <w:tcPr>
            <w:tcW w:w="993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90065" w:rsidRPr="00947363" w:rsidTr="00434014">
        <w:tc>
          <w:tcPr>
            <w:tcW w:w="993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701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842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41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559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127" w:type="dxa"/>
          </w:tcPr>
          <w:p w:rsidR="00A90065" w:rsidRPr="00947363" w:rsidRDefault="00A90065" w:rsidP="004340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A90065" w:rsidRPr="00947363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A90065" w:rsidRPr="00947363" w:rsidRDefault="00A90065" w:rsidP="00A9006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Pr="00947363" w:rsidRDefault="00A90065" w:rsidP="00A90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Руководитель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образовательной организации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            ________________</w:t>
      </w:r>
    </w:p>
    <w:p w:rsidR="00A90065" w:rsidRPr="00947363" w:rsidRDefault="00A90065" w:rsidP="00A90065">
      <w:pPr>
        <w:suppressAutoHyphens/>
        <w:spacing w:after="0" w:line="240" w:lineRule="auto"/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МП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>подпись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ab/>
        <w:t xml:space="preserve">    расшифровка</w:t>
      </w:r>
    </w:p>
    <w:p w:rsidR="00A90065" w:rsidRPr="00947363" w:rsidRDefault="00A90065" w:rsidP="00A9006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Pr="00947363" w:rsidRDefault="00A90065" w:rsidP="00A90065">
      <w:pPr>
        <w:suppressAutoHyphens/>
        <w:spacing w:after="0" w:line="240" w:lineRule="auto"/>
        <w:ind w:right="-92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90065" w:rsidRPr="00947363" w:rsidRDefault="00A90065" w:rsidP="00A90065">
      <w:pPr>
        <w:suppressAutoHyphens/>
        <w:spacing w:after="0" w:line="240" w:lineRule="auto"/>
        <w:ind w:right="-92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uppressAutoHyphens/>
        <w:spacing w:after="0" w:line="240" w:lineRule="auto"/>
        <w:ind w:left="7938" w:right="-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Default="00A90065" w:rsidP="00A90065">
      <w:pPr>
        <w:suppressAutoHyphens/>
        <w:spacing w:after="0" w:line="240" w:lineRule="auto"/>
        <w:ind w:left="7938" w:right="-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>Приложение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2</w:t>
      </w:r>
    </w:p>
    <w:p w:rsidR="00A90065" w:rsidRPr="00947363" w:rsidRDefault="00A90065" w:rsidP="00A90065">
      <w:pPr>
        <w:suppressAutoHyphens/>
        <w:spacing w:after="0" w:line="240" w:lineRule="auto"/>
        <w:ind w:left="7938" w:right="-92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 Положению.</w:t>
      </w: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СОГЛАСИЕ</w:t>
      </w: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обработку персональных данных</w:t>
      </w: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Смоленск                                                                                                 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20__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0065" w:rsidRPr="00947363" w:rsidRDefault="00A90065" w:rsidP="00A9006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65" w:rsidRPr="00947363" w:rsidRDefault="00A90065" w:rsidP="00A90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Я, 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0"/>
          <w:szCs w:val="24"/>
          <w:lang w:eastAsia="ru-RU"/>
        </w:rPr>
        <w:t>(Ф.И.О)</w:t>
      </w: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серия _______ № 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 выдан ______________________</w:t>
      </w: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18"/>
          <w:szCs w:val="24"/>
          <w:lang w:eastAsia="ru-RU"/>
        </w:rPr>
        <w:t>(вид документа, удостоверяющего личность)</w:t>
      </w: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_______________________________,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(кем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800B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когда)</w:t>
      </w: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проживающий (ая) по адресу: 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</w:p>
    <w:p w:rsidR="00A90065" w:rsidRPr="00800BA0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_______________________________________________________________________________,</w:t>
      </w: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даю свое согласие на обработку моих персональных данных _________________________________________________________________________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</w:p>
    <w:p w:rsidR="00A90065" w:rsidRPr="00947363" w:rsidRDefault="00A90065" w:rsidP="00A9006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(уполномоченн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ый орган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подтверждаю, что, давая такое согласие, я действую своей волей и в своих интересах.</w:t>
      </w:r>
    </w:p>
    <w:p w:rsidR="00A90065" w:rsidRPr="00947363" w:rsidRDefault="00A90065" w:rsidP="00A9006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65" w:rsidRDefault="00A90065" w:rsidP="00A90065">
      <w:pPr>
        <w:spacing w:after="0" w:line="312" w:lineRule="auto"/>
        <w:ind w:firstLine="547"/>
        <w:jc w:val="both"/>
        <w:rPr>
          <w:rFonts w:ascii="Times New Roman" w:eastAsia="TimesNewRomanPSMT" w:hAnsi="Times New Roman" w:cs="Times New Roman"/>
          <w:sz w:val="24"/>
          <w:szCs w:val="24"/>
          <w:lang w:eastAsia="ar-SA"/>
        </w:rPr>
      </w:pPr>
      <w:r w:rsidRPr="00947363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Настоящее согласие </w:t>
      </w: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>позволяет производить с персональными данными действия, определенные статьей 3 Федерального закона от 27.07.2006 № 152-ФЗ, а именно: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 персональных данных.</w:t>
      </w:r>
    </w:p>
    <w:p w:rsidR="00A90065" w:rsidRDefault="00A90065" w:rsidP="00A900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NewRomanPSMT" w:hAnsi="Times New Roman" w:cs="Times New Roman"/>
          <w:sz w:val="24"/>
          <w:szCs w:val="24"/>
          <w:lang w:eastAsia="ar-SA"/>
        </w:rPr>
        <w:t>Разрешаю обмен (прием, передачу, обработку) моих персональных данных между уполномоченным органом и третьими лицами в соответствии с заключенными договорами и соглашениями, в целях соблюдения моих законных прав и интересов.</w:t>
      </w:r>
      <w:r w:rsidRPr="00947363">
        <w:rPr>
          <w:rFonts w:ascii="Times New Roman" w:eastAsia="TimesNewRomanPSMT" w:hAnsi="Times New Roman" w:cs="Times New Roman"/>
          <w:sz w:val="24"/>
          <w:szCs w:val="24"/>
          <w:lang w:eastAsia="ar-SA"/>
        </w:rPr>
        <w:t xml:space="preserve"> </w:t>
      </w:r>
    </w:p>
    <w:p w:rsidR="00A90065" w:rsidRDefault="00A90065" w:rsidP="00A900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ar-SA"/>
        </w:rPr>
        <w:t>В случае неправомерного использования предоставленных мною персональных данных согласие отзывается моим письменным заявлением.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A90065" w:rsidRDefault="00A90065" w:rsidP="00A90065">
      <w:pPr>
        <w:spacing w:after="0" w:line="312" w:lineRule="auto"/>
        <w:ind w:firstLine="547"/>
        <w:jc w:val="both"/>
        <w:rPr>
          <w:rFonts w:ascii="Verdana" w:eastAsia="Times New Roman" w:hAnsi="Verdana" w:cs="Times New Roman"/>
          <w:sz w:val="21"/>
          <w:szCs w:val="21"/>
          <w:lang w:eastAsia="ru-RU"/>
        </w:rPr>
      </w:pPr>
      <w:r w:rsidRPr="004D35ED">
        <w:rPr>
          <w:rFonts w:ascii="Times New Roman" w:eastAsia="Times New Roman" w:hAnsi="Times New Roman" w:cs="Times New Roman"/>
          <w:sz w:val="24"/>
          <w:szCs w:val="21"/>
          <w:lang w:eastAsia="ru-RU"/>
        </w:rPr>
        <w:t>В случае недееспособности субъекта персональных данных согласие на обработку его персональных данных дает законный представитель субъекта персональных данных.</w:t>
      </w:r>
    </w:p>
    <w:p w:rsidR="00A90065" w:rsidRPr="006B77F6" w:rsidRDefault="00A90065" w:rsidP="00A90065">
      <w:pPr>
        <w:spacing w:after="0" w:line="312" w:lineRule="auto"/>
        <w:ind w:firstLine="547"/>
        <w:jc w:val="both"/>
        <w:rPr>
          <w:rFonts w:ascii="Times New Roman" w:eastAsia="Times New Roman" w:hAnsi="Times New Roman" w:cs="Times New Roman"/>
          <w:sz w:val="24"/>
          <w:szCs w:val="21"/>
          <w:lang w:eastAsia="ru-RU"/>
        </w:rPr>
      </w:pPr>
      <w:r w:rsidRPr="006B77F6">
        <w:rPr>
          <w:rFonts w:ascii="Times New Roman" w:eastAsia="Times New Roman" w:hAnsi="Times New Roman" w:cs="Times New Roman"/>
          <w:sz w:val="24"/>
          <w:szCs w:val="21"/>
          <w:lang w:eastAsia="ru-RU"/>
        </w:rPr>
        <w:t>Права и обязанности в области защиты персональных данных мне разъяснены.</w:t>
      </w:r>
    </w:p>
    <w:p w:rsidR="00A90065" w:rsidRPr="00947363" w:rsidRDefault="00A90065" w:rsidP="00A900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A90065" w:rsidRPr="00947363" w:rsidRDefault="00A90065" w:rsidP="00A9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A90065" w:rsidRPr="00947363" w:rsidRDefault="00A90065" w:rsidP="00A9006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Данное согласие действует с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201</w:t>
      </w:r>
      <w:r w:rsidR="00E41D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 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ноября 201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 </w:t>
      </w: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г.</w:t>
      </w:r>
    </w:p>
    <w:p w:rsidR="00A90065" w:rsidRDefault="00A90065" w:rsidP="00A9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65" w:rsidRDefault="00A90065" w:rsidP="00A9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65" w:rsidRPr="00947363" w:rsidRDefault="00A90065" w:rsidP="00A9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065" w:rsidRPr="00947363" w:rsidRDefault="00A90065" w:rsidP="00A9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A90065" w:rsidRPr="00947363" w:rsidRDefault="00A90065" w:rsidP="00A9006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47363">
        <w:rPr>
          <w:rFonts w:ascii="Times New Roman" w:eastAsia="Times New Roman" w:hAnsi="Times New Roman" w:cs="Times New Roman"/>
          <w:sz w:val="24"/>
          <w:szCs w:val="24"/>
          <w:lang w:eastAsia="ru-RU"/>
        </w:rPr>
        <w:t>(Ф.И.О., подпись лица, давшего согласие)</w:t>
      </w:r>
    </w:p>
    <w:p w:rsidR="00A90065" w:rsidRDefault="00A90065" w:rsidP="00A90065"/>
    <w:p w:rsidR="00B42021" w:rsidRDefault="00B42021" w:rsidP="006A332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sectPr w:rsidR="00B42021" w:rsidSect="00D1282E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17BC" w:rsidRDefault="00D617BC" w:rsidP="00D1282E">
      <w:pPr>
        <w:spacing w:after="0" w:line="240" w:lineRule="auto"/>
      </w:pPr>
      <w:r>
        <w:separator/>
      </w:r>
    </w:p>
  </w:endnote>
  <w:endnote w:type="continuationSeparator" w:id="0">
    <w:p w:rsidR="00D617BC" w:rsidRDefault="00D617BC" w:rsidP="00D128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17BC" w:rsidRDefault="00D617BC" w:rsidP="00D1282E">
      <w:pPr>
        <w:spacing w:after="0" w:line="240" w:lineRule="auto"/>
      </w:pPr>
      <w:r>
        <w:separator/>
      </w:r>
    </w:p>
  </w:footnote>
  <w:footnote w:type="continuationSeparator" w:id="0">
    <w:p w:rsidR="00D617BC" w:rsidRDefault="00D617BC" w:rsidP="00D128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4529620"/>
      <w:docPartObj>
        <w:docPartGallery w:val="Page Numbers (Top of Page)"/>
        <w:docPartUnique/>
      </w:docPartObj>
    </w:sdtPr>
    <w:sdtEndPr/>
    <w:sdtContent>
      <w:p w:rsidR="00D1282E" w:rsidRDefault="00D1282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6EB2">
          <w:rPr>
            <w:noProof/>
          </w:rPr>
          <w:t>5</w:t>
        </w:r>
        <w:r>
          <w:fldChar w:fldCharType="end"/>
        </w:r>
      </w:p>
    </w:sdtContent>
  </w:sdt>
  <w:p w:rsidR="00D1282E" w:rsidRDefault="00D1282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130"/>
        </w:tabs>
        <w:ind w:left="1130" w:hanging="4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17E"/>
    <w:rsid w:val="001A4242"/>
    <w:rsid w:val="001F3D1E"/>
    <w:rsid w:val="00207BEE"/>
    <w:rsid w:val="002E49BB"/>
    <w:rsid w:val="003267FA"/>
    <w:rsid w:val="0039517E"/>
    <w:rsid w:val="004067D4"/>
    <w:rsid w:val="00477026"/>
    <w:rsid w:val="004D35ED"/>
    <w:rsid w:val="004D4983"/>
    <w:rsid w:val="0057082B"/>
    <w:rsid w:val="00676EB2"/>
    <w:rsid w:val="0068329F"/>
    <w:rsid w:val="006A332C"/>
    <w:rsid w:val="006A59A2"/>
    <w:rsid w:val="006E39AF"/>
    <w:rsid w:val="00702242"/>
    <w:rsid w:val="007A33C0"/>
    <w:rsid w:val="0082316E"/>
    <w:rsid w:val="008F1128"/>
    <w:rsid w:val="009D2A10"/>
    <w:rsid w:val="00A7477C"/>
    <w:rsid w:val="00A81F39"/>
    <w:rsid w:val="00A90065"/>
    <w:rsid w:val="00B42021"/>
    <w:rsid w:val="00B53EF8"/>
    <w:rsid w:val="00B55BD0"/>
    <w:rsid w:val="00B70DFD"/>
    <w:rsid w:val="00B85CBF"/>
    <w:rsid w:val="00BF10DD"/>
    <w:rsid w:val="00C27D30"/>
    <w:rsid w:val="00C578CF"/>
    <w:rsid w:val="00C80B05"/>
    <w:rsid w:val="00CC103E"/>
    <w:rsid w:val="00D1282E"/>
    <w:rsid w:val="00D47954"/>
    <w:rsid w:val="00D617BC"/>
    <w:rsid w:val="00DA0C82"/>
    <w:rsid w:val="00DE3C40"/>
    <w:rsid w:val="00E41D7B"/>
    <w:rsid w:val="00EC7A7B"/>
    <w:rsid w:val="00F36EDA"/>
    <w:rsid w:val="00F6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157D44-AF86-42B7-87E7-412BE7EBE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282E"/>
  </w:style>
  <w:style w:type="paragraph" w:styleId="a5">
    <w:name w:val="footer"/>
    <w:basedOn w:val="a"/>
    <w:link w:val="a6"/>
    <w:uiPriority w:val="99"/>
    <w:unhideWhenUsed/>
    <w:rsid w:val="00D128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282E"/>
  </w:style>
  <w:style w:type="paragraph" w:styleId="a7">
    <w:name w:val="Balloon Text"/>
    <w:basedOn w:val="a"/>
    <w:link w:val="a8"/>
    <w:uiPriority w:val="99"/>
    <w:semiHidden/>
    <w:unhideWhenUsed/>
    <w:rsid w:val="006A33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33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705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1243</Words>
  <Characters>7090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Королькова Виолета Викторовна</dc:creator>
  <cp:lastModifiedBy>Сморудов Сергей Александрович</cp:lastModifiedBy>
  <cp:revision>2</cp:revision>
  <cp:lastPrinted>2016-09-20T07:39:00Z</cp:lastPrinted>
  <dcterms:created xsi:type="dcterms:W3CDTF">2018-09-19T06:07:00Z</dcterms:created>
  <dcterms:modified xsi:type="dcterms:W3CDTF">2018-09-19T06:07:00Z</dcterms:modified>
</cp:coreProperties>
</file>